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15AE" w:rsidRPr="00EC2D01" w:rsidRDefault="00EC2D01" w:rsidP="00EC2D01">
      <w:pPr>
        <w:autoSpaceDE w:val="0"/>
        <w:autoSpaceDN w:val="0"/>
        <w:adjustRightInd w:val="0"/>
        <w:jc w:val="right"/>
        <w:rPr>
          <w:color w:val="808080" w:themeColor="background1" w:themeShade="80"/>
          <w:sz w:val="16"/>
          <w:szCs w:val="16"/>
        </w:rPr>
      </w:pPr>
      <w:r w:rsidRPr="00EC2D01">
        <w:rPr>
          <w:color w:val="808080" w:themeColor="background1" w:themeShade="80"/>
          <w:sz w:val="16"/>
          <w:szCs w:val="16"/>
        </w:rPr>
        <w:t>Редакция, действующая с 0</w:t>
      </w:r>
      <w:r w:rsidR="002E3736">
        <w:rPr>
          <w:color w:val="808080" w:themeColor="background1" w:themeShade="80"/>
          <w:sz w:val="16"/>
          <w:szCs w:val="16"/>
        </w:rPr>
        <w:t>6</w:t>
      </w:r>
      <w:r w:rsidRPr="00EC2D01">
        <w:rPr>
          <w:color w:val="808080" w:themeColor="background1" w:themeShade="80"/>
          <w:sz w:val="16"/>
          <w:szCs w:val="16"/>
        </w:rPr>
        <w:t>.04.2023</w:t>
      </w:r>
    </w:p>
    <w:p w:rsidR="008615AE" w:rsidRPr="00EC2D01" w:rsidRDefault="008615AE" w:rsidP="00EC2D01">
      <w:pPr>
        <w:autoSpaceDE w:val="0"/>
        <w:autoSpaceDN w:val="0"/>
        <w:adjustRightInd w:val="0"/>
        <w:jc w:val="both"/>
        <w:rPr>
          <w:sz w:val="20"/>
          <w:szCs w:val="20"/>
        </w:rPr>
      </w:pPr>
    </w:p>
    <w:p w:rsidR="008615AE" w:rsidRPr="00EC2D01" w:rsidRDefault="008615AE" w:rsidP="00EC2D01">
      <w:pPr>
        <w:autoSpaceDE w:val="0"/>
        <w:autoSpaceDN w:val="0"/>
        <w:adjustRightInd w:val="0"/>
        <w:jc w:val="both"/>
        <w:rPr>
          <w:sz w:val="20"/>
          <w:szCs w:val="20"/>
        </w:rPr>
      </w:pPr>
    </w:p>
    <w:p w:rsidR="008615AE" w:rsidRPr="00EC2D01" w:rsidRDefault="008615AE" w:rsidP="00EC2D01">
      <w:pPr>
        <w:autoSpaceDE w:val="0"/>
        <w:autoSpaceDN w:val="0"/>
        <w:adjustRightInd w:val="0"/>
        <w:jc w:val="both"/>
        <w:rPr>
          <w:sz w:val="20"/>
          <w:szCs w:val="20"/>
        </w:rPr>
      </w:pPr>
    </w:p>
    <w:p w:rsidR="008615AE" w:rsidRPr="00EC2D01" w:rsidRDefault="008615AE" w:rsidP="00EC2D01">
      <w:pPr>
        <w:autoSpaceDE w:val="0"/>
        <w:autoSpaceDN w:val="0"/>
        <w:adjustRightInd w:val="0"/>
        <w:jc w:val="both"/>
        <w:rPr>
          <w:sz w:val="20"/>
          <w:szCs w:val="20"/>
        </w:rPr>
      </w:pPr>
    </w:p>
    <w:p w:rsidR="00E3637E" w:rsidRPr="00EC2D01" w:rsidRDefault="00E3637E" w:rsidP="00EC2D01">
      <w:pPr>
        <w:autoSpaceDE w:val="0"/>
        <w:autoSpaceDN w:val="0"/>
        <w:adjustRightInd w:val="0"/>
        <w:jc w:val="both"/>
        <w:rPr>
          <w:sz w:val="20"/>
          <w:szCs w:val="20"/>
        </w:rPr>
      </w:pPr>
    </w:p>
    <w:p w:rsidR="008615AE" w:rsidRPr="00EC2D01" w:rsidRDefault="008615AE" w:rsidP="00EC2D01">
      <w:pPr>
        <w:autoSpaceDE w:val="0"/>
        <w:autoSpaceDN w:val="0"/>
        <w:adjustRightInd w:val="0"/>
        <w:jc w:val="both"/>
        <w:rPr>
          <w:sz w:val="20"/>
          <w:szCs w:val="20"/>
        </w:rPr>
      </w:pPr>
    </w:p>
    <w:p w:rsidR="00D50447" w:rsidRPr="00EC2D01" w:rsidRDefault="00D50447" w:rsidP="00EC2D01">
      <w:pPr>
        <w:autoSpaceDE w:val="0"/>
        <w:autoSpaceDN w:val="0"/>
        <w:adjustRightInd w:val="0"/>
        <w:jc w:val="both"/>
        <w:rPr>
          <w:sz w:val="20"/>
          <w:szCs w:val="20"/>
        </w:rPr>
      </w:pPr>
    </w:p>
    <w:p w:rsidR="00D50447" w:rsidRPr="00EC2D01" w:rsidRDefault="00D50447" w:rsidP="00EC2D01">
      <w:pPr>
        <w:autoSpaceDE w:val="0"/>
        <w:autoSpaceDN w:val="0"/>
        <w:adjustRightInd w:val="0"/>
        <w:jc w:val="both"/>
        <w:rPr>
          <w:sz w:val="20"/>
          <w:szCs w:val="20"/>
        </w:rPr>
      </w:pPr>
    </w:p>
    <w:p w:rsidR="00D50447" w:rsidRDefault="00D50447" w:rsidP="00EC2D01">
      <w:pPr>
        <w:autoSpaceDE w:val="0"/>
        <w:autoSpaceDN w:val="0"/>
        <w:adjustRightInd w:val="0"/>
        <w:jc w:val="both"/>
        <w:rPr>
          <w:sz w:val="20"/>
          <w:szCs w:val="20"/>
        </w:rPr>
      </w:pPr>
    </w:p>
    <w:p w:rsidR="00EC2D01" w:rsidRPr="00EC2D01" w:rsidRDefault="00EC2D01" w:rsidP="00EC2D01">
      <w:pPr>
        <w:autoSpaceDE w:val="0"/>
        <w:autoSpaceDN w:val="0"/>
        <w:adjustRightInd w:val="0"/>
        <w:jc w:val="both"/>
        <w:rPr>
          <w:sz w:val="20"/>
          <w:szCs w:val="20"/>
        </w:rPr>
      </w:pPr>
    </w:p>
    <w:p w:rsidR="00D50447" w:rsidRPr="00EC2D01" w:rsidRDefault="00D50447" w:rsidP="00EC2D01">
      <w:pPr>
        <w:autoSpaceDE w:val="0"/>
        <w:autoSpaceDN w:val="0"/>
        <w:adjustRightInd w:val="0"/>
        <w:jc w:val="both"/>
        <w:rPr>
          <w:sz w:val="20"/>
          <w:szCs w:val="20"/>
        </w:rPr>
      </w:pPr>
    </w:p>
    <w:p w:rsidR="00D50447" w:rsidRPr="00EC2D01" w:rsidRDefault="00D50447" w:rsidP="00EC2D01">
      <w:pPr>
        <w:autoSpaceDE w:val="0"/>
        <w:autoSpaceDN w:val="0"/>
        <w:adjustRightInd w:val="0"/>
        <w:jc w:val="both"/>
        <w:rPr>
          <w:sz w:val="20"/>
          <w:szCs w:val="20"/>
        </w:rPr>
      </w:pPr>
    </w:p>
    <w:p w:rsidR="008615AE" w:rsidRDefault="008615AE" w:rsidP="00EC2D01">
      <w:pPr>
        <w:autoSpaceDE w:val="0"/>
        <w:autoSpaceDN w:val="0"/>
        <w:adjustRightInd w:val="0"/>
        <w:jc w:val="both"/>
        <w:rPr>
          <w:sz w:val="20"/>
          <w:szCs w:val="20"/>
        </w:rPr>
      </w:pPr>
    </w:p>
    <w:p w:rsidR="00EC2D01" w:rsidRDefault="00EC2D01" w:rsidP="00EC2D01">
      <w:pPr>
        <w:autoSpaceDE w:val="0"/>
        <w:autoSpaceDN w:val="0"/>
        <w:adjustRightInd w:val="0"/>
        <w:jc w:val="both"/>
        <w:rPr>
          <w:sz w:val="20"/>
          <w:szCs w:val="20"/>
        </w:rPr>
      </w:pPr>
    </w:p>
    <w:p w:rsidR="00EC2D01" w:rsidRDefault="00EC2D01" w:rsidP="00EC2D01">
      <w:pPr>
        <w:autoSpaceDE w:val="0"/>
        <w:autoSpaceDN w:val="0"/>
        <w:adjustRightInd w:val="0"/>
        <w:jc w:val="both"/>
        <w:rPr>
          <w:sz w:val="20"/>
          <w:szCs w:val="20"/>
        </w:rPr>
      </w:pPr>
    </w:p>
    <w:p w:rsidR="00EC2D01" w:rsidRDefault="00EC2D01" w:rsidP="00EC2D01">
      <w:pPr>
        <w:autoSpaceDE w:val="0"/>
        <w:autoSpaceDN w:val="0"/>
        <w:adjustRightInd w:val="0"/>
        <w:jc w:val="both"/>
        <w:rPr>
          <w:sz w:val="20"/>
          <w:szCs w:val="20"/>
        </w:rPr>
      </w:pPr>
      <w:bookmarkStart w:id="0" w:name="_GoBack"/>
      <w:bookmarkEnd w:id="0"/>
    </w:p>
    <w:p w:rsidR="00EC2D01" w:rsidRDefault="00EC2D01" w:rsidP="00EC2D01">
      <w:pPr>
        <w:autoSpaceDE w:val="0"/>
        <w:autoSpaceDN w:val="0"/>
        <w:adjustRightInd w:val="0"/>
        <w:jc w:val="both"/>
        <w:rPr>
          <w:sz w:val="20"/>
          <w:szCs w:val="20"/>
        </w:rPr>
      </w:pPr>
    </w:p>
    <w:p w:rsidR="00EC2D01" w:rsidRDefault="00EC2D01" w:rsidP="00EC2D01">
      <w:pPr>
        <w:autoSpaceDE w:val="0"/>
        <w:autoSpaceDN w:val="0"/>
        <w:adjustRightInd w:val="0"/>
        <w:jc w:val="both"/>
        <w:rPr>
          <w:sz w:val="20"/>
          <w:szCs w:val="20"/>
        </w:rPr>
      </w:pPr>
    </w:p>
    <w:p w:rsidR="00EC2D01" w:rsidRDefault="00EC2D01" w:rsidP="00EC2D01">
      <w:pPr>
        <w:autoSpaceDE w:val="0"/>
        <w:autoSpaceDN w:val="0"/>
        <w:adjustRightInd w:val="0"/>
        <w:jc w:val="both"/>
        <w:rPr>
          <w:sz w:val="20"/>
          <w:szCs w:val="20"/>
        </w:rPr>
      </w:pPr>
    </w:p>
    <w:p w:rsidR="00EC2D01" w:rsidRDefault="00EC2D01" w:rsidP="00EC2D01">
      <w:pPr>
        <w:autoSpaceDE w:val="0"/>
        <w:autoSpaceDN w:val="0"/>
        <w:adjustRightInd w:val="0"/>
        <w:jc w:val="both"/>
        <w:rPr>
          <w:sz w:val="20"/>
          <w:szCs w:val="20"/>
        </w:rPr>
      </w:pPr>
    </w:p>
    <w:p w:rsidR="00EC2D01" w:rsidRDefault="00EC2D01" w:rsidP="00EC2D01">
      <w:pPr>
        <w:autoSpaceDE w:val="0"/>
        <w:autoSpaceDN w:val="0"/>
        <w:adjustRightInd w:val="0"/>
        <w:jc w:val="both"/>
        <w:rPr>
          <w:sz w:val="20"/>
          <w:szCs w:val="20"/>
        </w:rPr>
      </w:pPr>
    </w:p>
    <w:p w:rsidR="00EC2D01" w:rsidRDefault="00EC2D01" w:rsidP="00EC2D01">
      <w:pPr>
        <w:autoSpaceDE w:val="0"/>
        <w:autoSpaceDN w:val="0"/>
        <w:adjustRightInd w:val="0"/>
        <w:jc w:val="both"/>
        <w:rPr>
          <w:sz w:val="20"/>
          <w:szCs w:val="20"/>
        </w:rPr>
      </w:pPr>
    </w:p>
    <w:p w:rsidR="00EC2D01" w:rsidRDefault="00EC2D01" w:rsidP="00EC2D01">
      <w:pPr>
        <w:autoSpaceDE w:val="0"/>
        <w:autoSpaceDN w:val="0"/>
        <w:adjustRightInd w:val="0"/>
        <w:jc w:val="both"/>
        <w:rPr>
          <w:sz w:val="20"/>
          <w:szCs w:val="20"/>
        </w:rPr>
      </w:pPr>
    </w:p>
    <w:p w:rsidR="00EC2D01" w:rsidRDefault="00EC2D01" w:rsidP="00EC2D01">
      <w:pPr>
        <w:autoSpaceDE w:val="0"/>
        <w:autoSpaceDN w:val="0"/>
        <w:adjustRightInd w:val="0"/>
        <w:jc w:val="both"/>
        <w:rPr>
          <w:sz w:val="20"/>
          <w:szCs w:val="20"/>
        </w:rPr>
      </w:pPr>
    </w:p>
    <w:p w:rsidR="00EC2D01" w:rsidRPr="00EC2D01" w:rsidRDefault="00EC2D01" w:rsidP="00EC2D01">
      <w:pPr>
        <w:autoSpaceDE w:val="0"/>
        <w:autoSpaceDN w:val="0"/>
        <w:adjustRightInd w:val="0"/>
        <w:jc w:val="both"/>
        <w:rPr>
          <w:sz w:val="20"/>
          <w:szCs w:val="20"/>
        </w:rPr>
      </w:pPr>
    </w:p>
    <w:p w:rsidR="00A96E60" w:rsidRPr="00EC2D01" w:rsidRDefault="00EC2D01" w:rsidP="00EC2D01">
      <w:pPr>
        <w:autoSpaceDE w:val="0"/>
        <w:autoSpaceDN w:val="0"/>
        <w:adjustRightInd w:val="0"/>
        <w:jc w:val="center"/>
        <w:rPr>
          <w:b/>
          <w:sz w:val="28"/>
          <w:szCs w:val="28"/>
        </w:rPr>
      </w:pPr>
      <w:r w:rsidRPr="00EC2D01">
        <w:rPr>
          <w:b/>
          <w:sz w:val="28"/>
          <w:szCs w:val="28"/>
        </w:rPr>
        <w:t>Регламент</w:t>
      </w:r>
      <w:r w:rsidRPr="00EC2D01">
        <w:rPr>
          <w:b/>
          <w:sz w:val="28"/>
          <w:szCs w:val="28"/>
        </w:rPr>
        <w:br/>
      </w:r>
      <w:r w:rsidR="00D876E4" w:rsidRPr="00EC2D01">
        <w:rPr>
          <w:b/>
          <w:sz w:val="28"/>
          <w:szCs w:val="28"/>
        </w:rPr>
        <w:t xml:space="preserve">признания </w:t>
      </w:r>
      <w:r w:rsidR="0030794A" w:rsidRPr="00EC2D01">
        <w:rPr>
          <w:b/>
          <w:sz w:val="28"/>
          <w:szCs w:val="28"/>
        </w:rPr>
        <w:t xml:space="preserve">физических и юридических </w:t>
      </w:r>
      <w:r w:rsidR="00D876E4" w:rsidRPr="00EC2D01">
        <w:rPr>
          <w:b/>
          <w:sz w:val="28"/>
          <w:szCs w:val="28"/>
        </w:rPr>
        <w:t>лиц</w:t>
      </w:r>
      <w:r w:rsidRPr="00EC2D01">
        <w:rPr>
          <w:b/>
          <w:sz w:val="28"/>
          <w:szCs w:val="28"/>
        </w:rPr>
        <w:br/>
      </w:r>
      <w:r w:rsidR="00D876E4" w:rsidRPr="00EC2D01">
        <w:rPr>
          <w:b/>
          <w:sz w:val="28"/>
          <w:szCs w:val="28"/>
        </w:rPr>
        <w:t>квалифицированным</w:t>
      </w:r>
      <w:r w:rsidR="00977B9C" w:rsidRPr="00EC2D01">
        <w:rPr>
          <w:b/>
          <w:sz w:val="28"/>
          <w:szCs w:val="28"/>
        </w:rPr>
        <w:t>и</w:t>
      </w:r>
      <w:r w:rsidR="00D876E4" w:rsidRPr="00EC2D01">
        <w:rPr>
          <w:b/>
          <w:sz w:val="28"/>
          <w:szCs w:val="28"/>
        </w:rPr>
        <w:t xml:space="preserve"> инвестор</w:t>
      </w:r>
      <w:r w:rsidR="00977B9C" w:rsidRPr="00EC2D01">
        <w:rPr>
          <w:b/>
          <w:sz w:val="28"/>
          <w:szCs w:val="28"/>
        </w:rPr>
        <w:t>ами</w:t>
      </w:r>
      <w:r w:rsidRPr="00EC2D01">
        <w:rPr>
          <w:b/>
          <w:sz w:val="28"/>
          <w:szCs w:val="28"/>
        </w:rPr>
        <w:br/>
        <w:t>Акционерного общества «Капелла Управление Инвестициями»</w:t>
      </w:r>
    </w:p>
    <w:p w:rsidR="00A96E60" w:rsidRPr="00EC2D01" w:rsidRDefault="00A96E60" w:rsidP="00EC2D01">
      <w:pPr>
        <w:autoSpaceDE w:val="0"/>
        <w:autoSpaceDN w:val="0"/>
        <w:adjustRightInd w:val="0"/>
        <w:jc w:val="both"/>
        <w:rPr>
          <w:sz w:val="20"/>
          <w:szCs w:val="20"/>
        </w:rPr>
      </w:pPr>
    </w:p>
    <w:p w:rsidR="00A96E60" w:rsidRPr="00EC2D01" w:rsidRDefault="00A96E60" w:rsidP="00EC2D01">
      <w:pPr>
        <w:autoSpaceDE w:val="0"/>
        <w:autoSpaceDN w:val="0"/>
        <w:adjustRightInd w:val="0"/>
        <w:jc w:val="both"/>
        <w:rPr>
          <w:sz w:val="20"/>
          <w:szCs w:val="20"/>
        </w:rPr>
      </w:pPr>
    </w:p>
    <w:p w:rsidR="00A96E60" w:rsidRPr="00EC2D01" w:rsidRDefault="00A96E60" w:rsidP="00EC2D01">
      <w:pPr>
        <w:autoSpaceDE w:val="0"/>
        <w:autoSpaceDN w:val="0"/>
        <w:adjustRightInd w:val="0"/>
        <w:jc w:val="both"/>
        <w:rPr>
          <w:sz w:val="20"/>
          <w:szCs w:val="20"/>
        </w:rPr>
      </w:pPr>
    </w:p>
    <w:p w:rsidR="00A96E60" w:rsidRPr="00EC2D01" w:rsidRDefault="00A96E60" w:rsidP="00EC2D01">
      <w:pPr>
        <w:autoSpaceDE w:val="0"/>
        <w:autoSpaceDN w:val="0"/>
        <w:adjustRightInd w:val="0"/>
        <w:jc w:val="both"/>
        <w:rPr>
          <w:sz w:val="20"/>
          <w:szCs w:val="20"/>
        </w:rPr>
      </w:pPr>
    </w:p>
    <w:p w:rsidR="00A96E60" w:rsidRPr="00EC2D01" w:rsidRDefault="00A96E60" w:rsidP="00EC2D01">
      <w:pPr>
        <w:autoSpaceDE w:val="0"/>
        <w:autoSpaceDN w:val="0"/>
        <w:adjustRightInd w:val="0"/>
        <w:jc w:val="both"/>
        <w:rPr>
          <w:sz w:val="20"/>
          <w:szCs w:val="20"/>
        </w:rPr>
      </w:pPr>
    </w:p>
    <w:p w:rsidR="006668EB" w:rsidRPr="00EC2D01" w:rsidRDefault="006668EB" w:rsidP="00EC2D01">
      <w:pPr>
        <w:autoSpaceDE w:val="0"/>
        <w:autoSpaceDN w:val="0"/>
        <w:adjustRightInd w:val="0"/>
        <w:jc w:val="both"/>
        <w:rPr>
          <w:sz w:val="20"/>
          <w:szCs w:val="20"/>
        </w:rPr>
      </w:pPr>
    </w:p>
    <w:p w:rsidR="006668EB" w:rsidRPr="00EC2D01" w:rsidRDefault="006668EB" w:rsidP="00EC2D01">
      <w:pPr>
        <w:autoSpaceDE w:val="0"/>
        <w:autoSpaceDN w:val="0"/>
        <w:adjustRightInd w:val="0"/>
        <w:jc w:val="both"/>
        <w:rPr>
          <w:sz w:val="20"/>
          <w:szCs w:val="20"/>
        </w:rPr>
      </w:pPr>
    </w:p>
    <w:p w:rsidR="006668EB" w:rsidRPr="00EC2D01" w:rsidRDefault="006668EB" w:rsidP="00EC2D01">
      <w:pPr>
        <w:autoSpaceDE w:val="0"/>
        <w:autoSpaceDN w:val="0"/>
        <w:adjustRightInd w:val="0"/>
        <w:jc w:val="both"/>
        <w:rPr>
          <w:sz w:val="20"/>
          <w:szCs w:val="20"/>
        </w:rPr>
      </w:pPr>
    </w:p>
    <w:p w:rsidR="006668EB" w:rsidRPr="00EC2D01" w:rsidRDefault="006668EB" w:rsidP="00EC2D01">
      <w:pPr>
        <w:autoSpaceDE w:val="0"/>
        <w:autoSpaceDN w:val="0"/>
        <w:adjustRightInd w:val="0"/>
        <w:jc w:val="both"/>
        <w:rPr>
          <w:sz w:val="20"/>
          <w:szCs w:val="20"/>
        </w:rPr>
      </w:pPr>
    </w:p>
    <w:p w:rsidR="006668EB" w:rsidRPr="00EC2D01" w:rsidRDefault="006668EB" w:rsidP="00EC2D01">
      <w:pPr>
        <w:autoSpaceDE w:val="0"/>
        <w:autoSpaceDN w:val="0"/>
        <w:adjustRightInd w:val="0"/>
        <w:jc w:val="both"/>
        <w:rPr>
          <w:sz w:val="20"/>
          <w:szCs w:val="20"/>
        </w:rPr>
      </w:pPr>
    </w:p>
    <w:p w:rsidR="00EC2D01" w:rsidRPr="00EC2D01" w:rsidRDefault="00EC2D01" w:rsidP="00EC2D01">
      <w:pPr>
        <w:autoSpaceDE w:val="0"/>
        <w:autoSpaceDN w:val="0"/>
        <w:adjustRightInd w:val="0"/>
        <w:jc w:val="both"/>
        <w:rPr>
          <w:sz w:val="20"/>
          <w:szCs w:val="20"/>
        </w:rPr>
      </w:pPr>
    </w:p>
    <w:p w:rsidR="0029122D" w:rsidRPr="00EC2D01" w:rsidRDefault="00EC2D01" w:rsidP="008F344E">
      <w:pPr>
        <w:jc w:val="center"/>
        <w:rPr>
          <w:b/>
          <w:sz w:val="20"/>
          <w:szCs w:val="20"/>
        </w:rPr>
      </w:pPr>
      <w:r>
        <w:rPr>
          <w:b/>
          <w:sz w:val="20"/>
          <w:szCs w:val="20"/>
        </w:rPr>
        <w:br w:type="page"/>
      </w:r>
    </w:p>
    <w:p w:rsidR="00A96E60" w:rsidRPr="00EC2D01" w:rsidRDefault="00212C17" w:rsidP="008F344E">
      <w:pPr>
        <w:autoSpaceDE w:val="0"/>
        <w:autoSpaceDN w:val="0"/>
        <w:adjustRightInd w:val="0"/>
        <w:spacing w:before="120" w:after="120"/>
        <w:jc w:val="both"/>
        <w:rPr>
          <w:b/>
          <w:sz w:val="20"/>
          <w:szCs w:val="20"/>
        </w:rPr>
      </w:pPr>
      <w:r w:rsidRPr="00EC2D01">
        <w:rPr>
          <w:b/>
          <w:sz w:val="20"/>
          <w:szCs w:val="20"/>
        </w:rPr>
        <w:lastRenderedPageBreak/>
        <w:t>ОГЛАВЛЕНИЕ</w:t>
      </w:r>
    </w:p>
    <w:p w:rsidR="00A96E60" w:rsidRPr="00EC2D01" w:rsidRDefault="00A96E60" w:rsidP="008F344E">
      <w:pPr>
        <w:spacing w:before="120" w:after="120"/>
        <w:jc w:val="both"/>
        <w:rPr>
          <w:b/>
          <w:bCs/>
          <w:sz w:val="20"/>
          <w:szCs w:val="20"/>
        </w:rPr>
      </w:pPr>
    </w:p>
    <w:p w:rsidR="00244B4E" w:rsidRPr="00EC2D01" w:rsidRDefault="00A60606" w:rsidP="001F5C17">
      <w:pPr>
        <w:pStyle w:val="13"/>
        <w:tabs>
          <w:tab w:val="clear" w:pos="9345"/>
          <w:tab w:val="right" w:leader="dot" w:pos="9356"/>
        </w:tabs>
        <w:spacing w:before="120" w:after="120" w:line="240" w:lineRule="auto"/>
        <w:ind w:right="2267"/>
        <w:rPr>
          <w:noProof/>
          <w:sz w:val="20"/>
          <w:szCs w:val="20"/>
        </w:rPr>
      </w:pPr>
      <w:r w:rsidRPr="00EC2D01">
        <w:rPr>
          <w:b/>
          <w:bCs/>
          <w:sz w:val="20"/>
          <w:szCs w:val="20"/>
        </w:rPr>
        <w:fldChar w:fldCharType="begin"/>
      </w:r>
      <w:r w:rsidRPr="00EC2D01">
        <w:rPr>
          <w:b/>
          <w:bCs/>
          <w:sz w:val="20"/>
          <w:szCs w:val="20"/>
        </w:rPr>
        <w:instrText xml:space="preserve"> TOC \h \z \t "Стиль1;1" </w:instrText>
      </w:r>
      <w:r w:rsidRPr="00EC2D01">
        <w:rPr>
          <w:b/>
          <w:bCs/>
          <w:sz w:val="20"/>
          <w:szCs w:val="20"/>
        </w:rPr>
        <w:fldChar w:fldCharType="separate"/>
      </w:r>
      <w:hyperlink w:anchor="_Toc98633535" w:history="1">
        <w:r w:rsidR="00244B4E" w:rsidRPr="00EC2D01">
          <w:rPr>
            <w:rStyle w:val="a9"/>
            <w:noProof/>
            <w:sz w:val="20"/>
            <w:szCs w:val="20"/>
          </w:rPr>
          <w:t>Глава 1. Общие положения</w:t>
        </w:r>
        <w:r w:rsidR="00244B4E" w:rsidRPr="00EC2D01">
          <w:rPr>
            <w:noProof/>
            <w:webHidden/>
            <w:sz w:val="20"/>
            <w:szCs w:val="20"/>
          </w:rPr>
          <w:tab/>
        </w:r>
        <w:r w:rsidR="00244B4E" w:rsidRPr="00EC2D01">
          <w:rPr>
            <w:noProof/>
            <w:webHidden/>
            <w:sz w:val="20"/>
            <w:szCs w:val="20"/>
          </w:rPr>
          <w:fldChar w:fldCharType="begin"/>
        </w:r>
        <w:r w:rsidR="00244B4E" w:rsidRPr="00EC2D01">
          <w:rPr>
            <w:noProof/>
            <w:webHidden/>
            <w:sz w:val="20"/>
            <w:szCs w:val="20"/>
          </w:rPr>
          <w:instrText xml:space="preserve"> PAGEREF _Toc98633535 \h </w:instrText>
        </w:r>
        <w:r w:rsidR="00244B4E" w:rsidRPr="00EC2D01">
          <w:rPr>
            <w:noProof/>
            <w:webHidden/>
            <w:sz w:val="20"/>
            <w:szCs w:val="20"/>
          </w:rPr>
        </w:r>
        <w:r w:rsidR="00244B4E" w:rsidRPr="00EC2D01">
          <w:rPr>
            <w:noProof/>
            <w:webHidden/>
            <w:sz w:val="20"/>
            <w:szCs w:val="20"/>
          </w:rPr>
          <w:fldChar w:fldCharType="separate"/>
        </w:r>
        <w:r w:rsidR="002E3736">
          <w:rPr>
            <w:noProof/>
            <w:webHidden/>
            <w:sz w:val="20"/>
            <w:szCs w:val="20"/>
          </w:rPr>
          <w:t>3</w:t>
        </w:r>
        <w:r w:rsidR="00244B4E" w:rsidRPr="00EC2D01">
          <w:rPr>
            <w:noProof/>
            <w:webHidden/>
            <w:sz w:val="20"/>
            <w:szCs w:val="20"/>
          </w:rPr>
          <w:fldChar w:fldCharType="end"/>
        </w:r>
      </w:hyperlink>
    </w:p>
    <w:p w:rsidR="00244B4E" w:rsidRPr="00EC2D01" w:rsidRDefault="000F48A7" w:rsidP="001F5C17">
      <w:pPr>
        <w:pStyle w:val="13"/>
        <w:tabs>
          <w:tab w:val="clear" w:pos="9345"/>
          <w:tab w:val="right" w:leader="dot" w:pos="9356"/>
        </w:tabs>
        <w:spacing w:before="120" w:after="120" w:line="240" w:lineRule="auto"/>
        <w:ind w:right="2267"/>
        <w:rPr>
          <w:noProof/>
          <w:sz w:val="20"/>
          <w:szCs w:val="20"/>
        </w:rPr>
      </w:pPr>
      <w:hyperlink w:anchor="_Toc98633536" w:history="1">
        <w:r w:rsidR="00244B4E" w:rsidRPr="00EC2D01">
          <w:rPr>
            <w:rStyle w:val="a9"/>
            <w:noProof/>
            <w:sz w:val="20"/>
            <w:szCs w:val="20"/>
          </w:rPr>
          <w:t>Глава 2. Порядок признания лиц квалифицированными инвесторами</w:t>
        </w:r>
        <w:r w:rsidR="00244B4E" w:rsidRPr="00EC2D01">
          <w:rPr>
            <w:noProof/>
            <w:webHidden/>
            <w:sz w:val="20"/>
            <w:szCs w:val="20"/>
          </w:rPr>
          <w:tab/>
        </w:r>
        <w:r w:rsidR="00244B4E" w:rsidRPr="00EC2D01">
          <w:rPr>
            <w:noProof/>
            <w:webHidden/>
            <w:sz w:val="20"/>
            <w:szCs w:val="20"/>
          </w:rPr>
          <w:fldChar w:fldCharType="begin"/>
        </w:r>
        <w:r w:rsidR="00244B4E" w:rsidRPr="00EC2D01">
          <w:rPr>
            <w:noProof/>
            <w:webHidden/>
            <w:sz w:val="20"/>
            <w:szCs w:val="20"/>
          </w:rPr>
          <w:instrText xml:space="preserve"> PAGEREF _Toc98633536 \h </w:instrText>
        </w:r>
        <w:r w:rsidR="00244B4E" w:rsidRPr="00EC2D01">
          <w:rPr>
            <w:noProof/>
            <w:webHidden/>
            <w:sz w:val="20"/>
            <w:szCs w:val="20"/>
          </w:rPr>
        </w:r>
        <w:r w:rsidR="00244B4E" w:rsidRPr="00EC2D01">
          <w:rPr>
            <w:noProof/>
            <w:webHidden/>
            <w:sz w:val="20"/>
            <w:szCs w:val="20"/>
          </w:rPr>
          <w:fldChar w:fldCharType="separate"/>
        </w:r>
        <w:r w:rsidR="002E3736">
          <w:rPr>
            <w:noProof/>
            <w:webHidden/>
            <w:sz w:val="20"/>
            <w:szCs w:val="20"/>
          </w:rPr>
          <w:t>3</w:t>
        </w:r>
        <w:r w:rsidR="00244B4E" w:rsidRPr="00EC2D01">
          <w:rPr>
            <w:noProof/>
            <w:webHidden/>
            <w:sz w:val="20"/>
            <w:szCs w:val="20"/>
          </w:rPr>
          <w:fldChar w:fldCharType="end"/>
        </w:r>
      </w:hyperlink>
    </w:p>
    <w:p w:rsidR="00244B4E" w:rsidRPr="00EC2D01" w:rsidRDefault="000F48A7" w:rsidP="001F5C17">
      <w:pPr>
        <w:pStyle w:val="13"/>
        <w:tabs>
          <w:tab w:val="clear" w:pos="9345"/>
          <w:tab w:val="right" w:leader="dot" w:pos="9356"/>
        </w:tabs>
        <w:spacing w:before="120" w:after="120" w:line="240" w:lineRule="auto"/>
        <w:ind w:right="2267"/>
        <w:rPr>
          <w:noProof/>
          <w:sz w:val="20"/>
          <w:szCs w:val="20"/>
        </w:rPr>
      </w:pPr>
      <w:hyperlink w:anchor="_Toc98633537" w:history="1">
        <w:r w:rsidR="00244B4E" w:rsidRPr="00EC2D01">
          <w:rPr>
            <w:rStyle w:val="a9"/>
            <w:noProof/>
            <w:spacing w:val="-5"/>
            <w:sz w:val="20"/>
            <w:szCs w:val="20"/>
          </w:rPr>
          <w:t>Глава 3. Требования для признания лица квалифицированным инвестором</w:t>
        </w:r>
        <w:r w:rsidR="00244B4E" w:rsidRPr="00EC2D01">
          <w:rPr>
            <w:noProof/>
            <w:webHidden/>
            <w:sz w:val="20"/>
            <w:szCs w:val="20"/>
          </w:rPr>
          <w:tab/>
        </w:r>
        <w:r w:rsidR="00244B4E" w:rsidRPr="00EC2D01">
          <w:rPr>
            <w:noProof/>
            <w:webHidden/>
            <w:sz w:val="20"/>
            <w:szCs w:val="20"/>
          </w:rPr>
          <w:fldChar w:fldCharType="begin"/>
        </w:r>
        <w:r w:rsidR="00244B4E" w:rsidRPr="00EC2D01">
          <w:rPr>
            <w:noProof/>
            <w:webHidden/>
            <w:sz w:val="20"/>
            <w:szCs w:val="20"/>
          </w:rPr>
          <w:instrText xml:space="preserve"> PAGEREF _Toc98633537 \h </w:instrText>
        </w:r>
        <w:r w:rsidR="00244B4E" w:rsidRPr="00EC2D01">
          <w:rPr>
            <w:noProof/>
            <w:webHidden/>
            <w:sz w:val="20"/>
            <w:szCs w:val="20"/>
          </w:rPr>
        </w:r>
        <w:r w:rsidR="00244B4E" w:rsidRPr="00EC2D01">
          <w:rPr>
            <w:noProof/>
            <w:webHidden/>
            <w:sz w:val="20"/>
            <w:szCs w:val="20"/>
          </w:rPr>
          <w:fldChar w:fldCharType="separate"/>
        </w:r>
        <w:r w:rsidR="002E3736">
          <w:rPr>
            <w:noProof/>
            <w:webHidden/>
            <w:sz w:val="20"/>
            <w:szCs w:val="20"/>
          </w:rPr>
          <w:t>5</w:t>
        </w:r>
        <w:r w:rsidR="00244B4E" w:rsidRPr="00EC2D01">
          <w:rPr>
            <w:noProof/>
            <w:webHidden/>
            <w:sz w:val="20"/>
            <w:szCs w:val="20"/>
          </w:rPr>
          <w:fldChar w:fldCharType="end"/>
        </w:r>
      </w:hyperlink>
    </w:p>
    <w:p w:rsidR="00244B4E" w:rsidRPr="00EC2D01" w:rsidRDefault="000F48A7" w:rsidP="001F5C17">
      <w:pPr>
        <w:pStyle w:val="13"/>
        <w:tabs>
          <w:tab w:val="clear" w:pos="9345"/>
          <w:tab w:val="right" w:leader="dot" w:pos="9356"/>
        </w:tabs>
        <w:spacing w:before="120" w:after="120" w:line="240" w:lineRule="auto"/>
        <w:ind w:right="2267"/>
        <w:rPr>
          <w:noProof/>
          <w:sz w:val="20"/>
          <w:szCs w:val="20"/>
        </w:rPr>
      </w:pPr>
      <w:hyperlink w:anchor="_Toc98633538" w:history="1">
        <w:r w:rsidR="00244B4E" w:rsidRPr="00EC2D01">
          <w:rPr>
            <w:rStyle w:val="a9"/>
            <w:noProof/>
            <w:sz w:val="20"/>
            <w:szCs w:val="20"/>
          </w:rPr>
          <w:t>Глава 4. Перечень и порядок представления документов для признания лица квалифицированным инвестором</w:t>
        </w:r>
        <w:r w:rsidR="00244B4E" w:rsidRPr="00EC2D01">
          <w:rPr>
            <w:noProof/>
            <w:webHidden/>
            <w:sz w:val="20"/>
            <w:szCs w:val="20"/>
          </w:rPr>
          <w:tab/>
        </w:r>
        <w:r w:rsidR="00244B4E" w:rsidRPr="00EC2D01">
          <w:rPr>
            <w:noProof/>
            <w:webHidden/>
            <w:sz w:val="20"/>
            <w:szCs w:val="20"/>
          </w:rPr>
          <w:fldChar w:fldCharType="begin"/>
        </w:r>
        <w:r w:rsidR="00244B4E" w:rsidRPr="00EC2D01">
          <w:rPr>
            <w:noProof/>
            <w:webHidden/>
            <w:sz w:val="20"/>
            <w:szCs w:val="20"/>
          </w:rPr>
          <w:instrText xml:space="preserve"> PAGEREF _Toc98633538 \h </w:instrText>
        </w:r>
        <w:r w:rsidR="00244B4E" w:rsidRPr="00EC2D01">
          <w:rPr>
            <w:noProof/>
            <w:webHidden/>
            <w:sz w:val="20"/>
            <w:szCs w:val="20"/>
          </w:rPr>
        </w:r>
        <w:r w:rsidR="00244B4E" w:rsidRPr="00EC2D01">
          <w:rPr>
            <w:noProof/>
            <w:webHidden/>
            <w:sz w:val="20"/>
            <w:szCs w:val="20"/>
          </w:rPr>
          <w:fldChar w:fldCharType="separate"/>
        </w:r>
        <w:r w:rsidR="002E3736">
          <w:rPr>
            <w:noProof/>
            <w:webHidden/>
            <w:sz w:val="20"/>
            <w:szCs w:val="20"/>
          </w:rPr>
          <w:t>8</w:t>
        </w:r>
        <w:r w:rsidR="00244B4E" w:rsidRPr="00EC2D01">
          <w:rPr>
            <w:noProof/>
            <w:webHidden/>
            <w:sz w:val="20"/>
            <w:szCs w:val="20"/>
          </w:rPr>
          <w:fldChar w:fldCharType="end"/>
        </w:r>
      </w:hyperlink>
    </w:p>
    <w:p w:rsidR="00244B4E" w:rsidRPr="00EC2D01" w:rsidRDefault="000F48A7" w:rsidP="001F5C17">
      <w:pPr>
        <w:pStyle w:val="13"/>
        <w:tabs>
          <w:tab w:val="clear" w:pos="9345"/>
          <w:tab w:val="right" w:leader="dot" w:pos="9356"/>
        </w:tabs>
        <w:spacing w:before="120" w:after="120" w:line="240" w:lineRule="auto"/>
        <w:ind w:right="2267"/>
        <w:rPr>
          <w:noProof/>
          <w:sz w:val="20"/>
          <w:szCs w:val="20"/>
        </w:rPr>
      </w:pPr>
      <w:hyperlink w:anchor="_Toc98633539" w:history="1">
        <w:r w:rsidR="00244B4E" w:rsidRPr="00EC2D01">
          <w:rPr>
            <w:rStyle w:val="a9"/>
            <w:noProof/>
            <w:spacing w:val="-5"/>
            <w:sz w:val="20"/>
            <w:szCs w:val="20"/>
          </w:rPr>
          <w:t>Глава 5. Порядок проверки соответствия лица требованиям для признания</w:t>
        </w:r>
        <w:r w:rsidR="00244B4E" w:rsidRPr="00EC2D01">
          <w:rPr>
            <w:rStyle w:val="a9"/>
            <w:noProof/>
            <w:sz w:val="20"/>
            <w:szCs w:val="20"/>
          </w:rPr>
          <w:t xml:space="preserve"> лица квалифицированным инвестором</w:t>
        </w:r>
        <w:r w:rsidR="00244B4E" w:rsidRPr="00EC2D01">
          <w:rPr>
            <w:noProof/>
            <w:webHidden/>
            <w:sz w:val="20"/>
            <w:szCs w:val="20"/>
          </w:rPr>
          <w:tab/>
        </w:r>
        <w:r w:rsidR="00244B4E" w:rsidRPr="00EC2D01">
          <w:rPr>
            <w:noProof/>
            <w:webHidden/>
            <w:sz w:val="20"/>
            <w:szCs w:val="20"/>
          </w:rPr>
          <w:fldChar w:fldCharType="begin"/>
        </w:r>
        <w:r w:rsidR="00244B4E" w:rsidRPr="00EC2D01">
          <w:rPr>
            <w:noProof/>
            <w:webHidden/>
            <w:sz w:val="20"/>
            <w:szCs w:val="20"/>
          </w:rPr>
          <w:instrText xml:space="preserve"> PAGEREF _Toc98633539 \h </w:instrText>
        </w:r>
        <w:r w:rsidR="00244B4E" w:rsidRPr="00EC2D01">
          <w:rPr>
            <w:noProof/>
            <w:webHidden/>
            <w:sz w:val="20"/>
            <w:szCs w:val="20"/>
          </w:rPr>
        </w:r>
        <w:r w:rsidR="00244B4E" w:rsidRPr="00EC2D01">
          <w:rPr>
            <w:noProof/>
            <w:webHidden/>
            <w:sz w:val="20"/>
            <w:szCs w:val="20"/>
          </w:rPr>
          <w:fldChar w:fldCharType="separate"/>
        </w:r>
        <w:r w:rsidR="002E3736">
          <w:rPr>
            <w:noProof/>
            <w:webHidden/>
            <w:sz w:val="20"/>
            <w:szCs w:val="20"/>
          </w:rPr>
          <w:t>11</w:t>
        </w:r>
        <w:r w:rsidR="00244B4E" w:rsidRPr="00EC2D01">
          <w:rPr>
            <w:noProof/>
            <w:webHidden/>
            <w:sz w:val="20"/>
            <w:szCs w:val="20"/>
          </w:rPr>
          <w:fldChar w:fldCharType="end"/>
        </w:r>
      </w:hyperlink>
    </w:p>
    <w:p w:rsidR="00244B4E" w:rsidRPr="00EC2D01" w:rsidRDefault="000F48A7" w:rsidP="001F5C17">
      <w:pPr>
        <w:pStyle w:val="13"/>
        <w:tabs>
          <w:tab w:val="clear" w:pos="9345"/>
          <w:tab w:val="right" w:leader="dot" w:pos="9356"/>
        </w:tabs>
        <w:spacing w:before="120" w:after="120" w:line="240" w:lineRule="auto"/>
        <w:ind w:right="2267"/>
        <w:rPr>
          <w:noProof/>
          <w:sz w:val="20"/>
          <w:szCs w:val="20"/>
        </w:rPr>
      </w:pPr>
      <w:hyperlink w:anchor="_Toc98633540" w:history="1">
        <w:r w:rsidR="00244B4E" w:rsidRPr="00EC2D01">
          <w:rPr>
            <w:rStyle w:val="a9"/>
            <w:noProof/>
            <w:sz w:val="20"/>
            <w:szCs w:val="20"/>
          </w:rPr>
          <w:t xml:space="preserve">Глава 6. Процедура подтверждения квалифицированным инвестором </w:t>
        </w:r>
        <w:r w:rsidR="00A62B65" w:rsidRPr="00EC2D01">
          <w:rPr>
            <w:rStyle w:val="a9"/>
            <w:noProof/>
            <w:sz w:val="20"/>
            <w:szCs w:val="20"/>
          </w:rPr>
          <w:br/>
        </w:r>
        <w:r w:rsidR="00244B4E" w:rsidRPr="00EC2D01">
          <w:rPr>
            <w:rStyle w:val="a9"/>
            <w:noProof/>
            <w:spacing w:val="-5"/>
            <w:sz w:val="20"/>
            <w:szCs w:val="20"/>
          </w:rPr>
          <w:t>соблюдения требований для признания лица квалифицированным инвестором</w:t>
        </w:r>
        <w:r w:rsidR="00244B4E" w:rsidRPr="00EC2D01">
          <w:rPr>
            <w:noProof/>
            <w:webHidden/>
            <w:sz w:val="20"/>
            <w:szCs w:val="20"/>
          </w:rPr>
          <w:tab/>
        </w:r>
        <w:r w:rsidR="00244B4E" w:rsidRPr="00EC2D01">
          <w:rPr>
            <w:noProof/>
            <w:webHidden/>
            <w:sz w:val="20"/>
            <w:szCs w:val="20"/>
          </w:rPr>
          <w:fldChar w:fldCharType="begin"/>
        </w:r>
        <w:r w:rsidR="00244B4E" w:rsidRPr="00EC2D01">
          <w:rPr>
            <w:noProof/>
            <w:webHidden/>
            <w:sz w:val="20"/>
            <w:szCs w:val="20"/>
          </w:rPr>
          <w:instrText xml:space="preserve"> PAGEREF _Toc98633540 \h </w:instrText>
        </w:r>
        <w:r w:rsidR="00244B4E" w:rsidRPr="00EC2D01">
          <w:rPr>
            <w:noProof/>
            <w:webHidden/>
            <w:sz w:val="20"/>
            <w:szCs w:val="20"/>
          </w:rPr>
        </w:r>
        <w:r w:rsidR="00244B4E" w:rsidRPr="00EC2D01">
          <w:rPr>
            <w:noProof/>
            <w:webHidden/>
            <w:sz w:val="20"/>
            <w:szCs w:val="20"/>
          </w:rPr>
          <w:fldChar w:fldCharType="separate"/>
        </w:r>
        <w:r w:rsidR="002E3736">
          <w:rPr>
            <w:noProof/>
            <w:webHidden/>
            <w:sz w:val="20"/>
            <w:szCs w:val="20"/>
          </w:rPr>
          <w:t>12</w:t>
        </w:r>
        <w:r w:rsidR="00244B4E" w:rsidRPr="00EC2D01">
          <w:rPr>
            <w:noProof/>
            <w:webHidden/>
            <w:sz w:val="20"/>
            <w:szCs w:val="20"/>
          </w:rPr>
          <w:fldChar w:fldCharType="end"/>
        </w:r>
      </w:hyperlink>
    </w:p>
    <w:p w:rsidR="00244B4E" w:rsidRPr="00EC2D01" w:rsidRDefault="000F48A7" w:rsidP="001F5C17">
      <w:pPr>
        <w:pStyle w:val="13"/>
        <w:tabs>
          <w:tab w:val="clear" w:pos="9345"/>
          <w:tab w:val="right" w:leader="dot" w:pos="9356"/>
        </w:tabs>
        <w:spacing w:before="120" w:after="120" w:line="240" w:lineRule="auto"/>
        <w:ind w:right="2267"/>
        <w:rPr>
          <w:noProof/>
          <w:sz w:val="20"/>
          <w:szCs w:val="20"/>
        </w:rPr>
      </w:pPr>
      <w:hyperlink w:anchor="_Toc98633541" w:history="1">
        <w:r w:rsidR="00244B4E" w:rsidRPr="00EC2D01">
          <w:rPr>
            <w:rStyle w:val="a9"/>
            <w:noProof/>
            <w:sz w:val="20"/>
            <w:szCs w:val="20"/>
          </w:rPr>
          <w:t>Глава 7. Порядок и срок принятия решения о признании лица или</w:t>
        </w:r>
        <w:r w:rsidR="00244B4E" w:rsidRPr="00EC2D01">
          <w:rPr>
            <w:rStyle w:val="a9"/>
            <w:noProof/>
            <w:sz w:val="20"/>
            <w:szCs w:val="20"/>
            <w:lang w:val="en-US"/>
          </w:rPr>
          <w:t xml:space="preserve"> </w:t>
        </w:r>
        <w:r w:rsidR="00244B4E" w:rsidRPr="00EC2D01">
          <w:rPr>
            <w:rStyle w:val="a9"/>
            <w:noProof/>
            <w:sz w:val="20"/>
            <w:szCs w:val="20"/>
          </w:rPr>
          <w:t xml:space="preserve">об отказе </w:t>
        </w:r>
        <w:r w:rsidR="00244B4E" w:rsidRPr="00EC2D01">
          <w:rPr>
            <w:rStyle w:val="a9"/>
            <w:noProof/>
            <w:sz w:val="20"/>
            <w:szCs w:val="20"/>
          </w:rPr>
          <w:br/>
          <w:t xml:space="preserve">в признании лица квалифицированным инвестором. Порядок уведомления лица </w:t>
        </w:r>
        <w:r w:rsidR="00244B4E" w:rsidRPr="00EC2D01">
          <w:rPr>
            <w:rStyle w:val="a9"/>
            <w:noProof/>
            <w:sz w:val="20"/>
            <w:szCs w:val="20"/>
          </w:rPr>
          <w:br/>
          <w:t>о принятом решении и последствиях признания физического лица квалифицированным инвестором</w:t>
        </w:r>
        <w:r w:rsidR="00244B4E" w:rsidRPr="00EC2D01">
          <w:rPr>
            <w:noProof/>
            <w:webHidden/>
            <w:sz w:val="20"/>
            <w:szCs w:val="20"/>
          </w:rPr>
          <w:tab/>
        </w:r>
        <w:r w:rsidR="00244B4E" w:rsidRPr="00EC2D01">
          <w:rPr>
            <w:noProof/>
            <w:webHidden/>
            <w:sz w:val="20"/>
            <w:szCs w:val="20"/>
          </w:rPr>
          <w:fldChar w:fldCharType="begin"/>
        </w:r>
        <w:r w:rsidR="00244B4E" w:rsidRPr="00EC2D01">
          <w:rPr>
            <w:noProof/>
            <w:webHidden/>
            <w:sz w:val="20"/>
            <w:szCs w:val="20"/>
          </w:rPr>
          <w:instrText xml:space="preserve"> PAGEREF _Toc98633541 \h </w:instrText>
        </w:r>
        <w:r w:rsidR="00244B4E" w:rsidRPr="00EC2D01">
          <w:rPr>
            <w:noProof/>
            <w:webHidden/>
            <w:sz w:val="20"/>
            <w:szCs w:val="20"/>
          </w:rPr>
        </w:r>
        <w:r w:rsidR="00244B4E" w:rsidRPr="00EC2D01">
          <w:rPr>
            <w:noProof/>
            <w:webHidden/>
            <w:sz w:val="20"/>
            <w:szCs w:val="20"/>
          </w:rPr>
          <w:fldChar w:fldCharType="separate"/>
        </w:r>
        <w:r w:rsidR="002E3736">
          <w:rPr>
            <w:noProof/>
            <w:webHidden/>
            <w:sz w:val="20"/>
            <w:szCs w:val="20"/>
          </w:rPr>
          <w:t>13</w:t>
        </w:r>
        <w:r w:rsidR="00244B4E" w:rsidRPr="00EC2D01">
          <w:rPr>
            <w:noProof/>
            <w:webHidden/>
            <w:sz w:val="20"/>
            <w:szCs w:val="20"/>
          </w:rPr>
          <w:fldChar w:fldCharType="end"/>
        </w:r>
      </w:hyperlink>
    </w:p>
    <w:p w:rsidR="00244B4E" w:rsidRPr="00EC2D01" w:rsidRDefault="000F48A7" w:rsidP="001F5C17">
      <w:pPr>
        <w:pStyle w:val="13"/>
        <w:tabs>
          <w:tab w:val="clear" w:pos="9345"/>
          <w:tab w:val="right" w:leader="dot" w:pos="9356"/>
        </w:tabs>
        <w:spacing w:before="120" w:after="120" w:line="240" w:lineRule="auto"/>
        <w:ind w:right="2267"/>
        <w:rPr>
          <w:noProof/>
          <w:sz w:val="20"/>
          <w:szCs w:val="20"/>
        </w:rPr>
      </w:pPr>
      <w:hyperlink w:anchor="_Toc98633542" w:history="1">
        <w:r w:rsidR="00244B4E" w:rsidRPr="00EC2D01">
          <w:rPr>
            <w:rStyle w:val="a9"/>
            <w:noProof/>
            <w:sz w:val="20"/>
            <w:szCs w:val="20"/>
          </w:rPr>
          <w:t>Глава 8. Порядок и срок принятия решения об исключении лица</w:t>
        </w:r>
        <w:r w:rsidR="00244B4E" w:rsidRPr="00EC2D01">
          <w:rPr>
            <w:rStyle w:val="a9"/>
            <w:noProof/>
            <w:sz w:val="20"/>
            <w:szCs w:val="20"/>
            <w:lang w:val="en-US"/>
          </w:rPr>
          <w:t xml:space="preserve"> </w:t>
        </w:r>
        <w:r w:rsidR="00244B4E" w:rsidRPr="00EC2D01">
          <w:rPr>
            <w:rStyle w:val="a9"/>
            <w:noProof/>
            <w:sz w:val="20"/>
            <w:szCs w:val="20"/>
          </w:rPr>
          <w:t>из реестра лиц, признанных квалифицированными инвесторами</w:t>
        </w:r>
        <w:r w:rsidR="00244B4E" w:rsidRPr="00EC2D01">
          <w:rPr>
            <w:noProof/>
            <w:webHidden/>
            <w:sz w:val="20"/>
            <w:szCs w:val="20"/>
          </w:rPr>
          <w:tab/>
        </w:r>
        <w:r w:rsidR="00244B4E" w:rsidRPr="00EC2D01">
          <w:rPr>
            <w:noProof/>
            <w:webHidden/>
            <w:sz w:val="20"/>
            <w:szCs w:val="20"/>
          </w:rPr>
          <w:fldChar w:fldCharType="begin"/>
        </w:r>
        <w:r w:rsidR="00244B4E" w:rsidRPr="00EC2D01">
          <w:rPr>
            <w:noProof/>
            <w:webHidden/>
            <w:sz w:val="20"/>
            <w:szCs w:val="20"/>
          </w:rPr>
          <w:instrText xml:space="preserve"> PAGEREF _Toc98633542 \h </w:instrText>
        </w:r>
        <w:r w:rsidR="00244B4E" w:rsidRPr="00EC2D01">
          <w:rPr>
            <w:noProof/>
            <w:webHidden/>
            <w:sz w:val="20"/>
            <w:szCs w:val="20"/>
          </w:rPr>
        </w:r>
        <w:r w:rsidR="00244B4E" w:rsidRPr="00EC2D01">
          <w:rPr>
            <w:noProof/>
            <w:webHidden/>
            <w:sz w:val="20"/>
            <w:szCs w:val="20"/>
          </w:rPr>
          <w:fldChar w:fldCharType="separate"/>
        </w:r>
        <w:r w:rsidR="002E3736">
          <w:rPr>
            <w:noProof/>
            <w:webHidden/>
            <w:sz w:val="20"/>
            <w:szCs w:val="20"/>
          </w:rPr>
          <w:t>15</w:t>
        </w:r>
        <w:r w:rsidR="00244B4E" w:rsidRPr="00EC2D01">
          <w:rPr>
            <w:noProof/>
            <w:webHidden/>
            <w:sz w:val="20"/>
            <w:szCs w:val="20"/>
          </w:rPr>
          <w:fldChar w:fldCharType="end"/>
        </w:r>
      </w:hyperlink>
    </w:p>
    <w:p w:rsidR="00244B4E" w:rsidRPr="00EC2D01" w:rsidRDefault="000F48A7" w:rsidP="001F5C17">
      <w:pPr>
        <w:pStyle w:val="13"/>
        <w:tabs>
          <w:tab w:val="clear" w:pos="9345"/>
          <w:tab w:val="right" w:leader="dot" w:pos="9356"/>
        </w:tabs>
        <w:spacing w:before="120" w:after="120" w:line="240" w:lineRule="auto"/>
        <w:ind w:right="2267"/>
        <w:rPr>
          <w:noProof/>
          <w:sz w:val="20"/>
          <w:szCs w:val="20"/>
        </w:rPr>
      </w:pPr>
      <w:hyperlink w:anchor="_Toc98633543" w:history="1">
        <w:r w:rsidR="00244B4E" w:rsidRPr="00EC2D01">
          <w:rPr>
            <w:rStyle w:val="a9"/>
            <w:noProof/>
            <w:sz w:val="20"/>
            <w:szCs w:val="20"/>
          </w:rPr>
          <w:t>Глава 9. Порядок ведения реестра лиц, признанных квалифицированными инвесторами</w:t>
        </w:r>
        <w:r w:rsidR="00244B4E" w:rsidRPr="00EC2D01">
          <w:rPr>
            <w:noProof/>
            <w:webHidden/>
            <w:sz w:val="20"/>
            <w:szCs w:val="20"/>
          </w:rPr>
          <w:tab/>
        </w:r>
        <w:r w:rsidR="00244B4E" w:rsidRPr="00EC2D01">
          <w:rPr>
            <w:noProof/>
            <w:webHidden/>
            <w:sz w:val="20"/>
            <w:szCs w:val="20"/>
          </w:rPr>
          <w:fldChar w:fldCharType="begin"/>
        </w:r>
        <w:r w:rsidR="00244B4E" w:rsidRPr="00EC2D01">
          <w:rPr>
            <w:noProof/>
            <w:webHidden/>
            <w:sz w:val="20"/>
            <w:szCs w:val="20"/>
          </w:rPr>
          <w:instrText xml:space="preserve"> PAGEREF _Toc98633543 \h </w:instrText>
        </w:r>
        <w:r w:rsidR="00244B4E" w:rsidRPr="00EC2D01">
          <w:rPr>
            <w:noProof/>
            <w:webHidden/>
            <w:sz w:val="20"/>
            <w:szCs w:val="20"/>
          </w:rPr>
        </w:r>
        <w:r w:rsidR="00244B4E" w:rsidRPr="00EC2D01">
          <w:rPr>
            <w:noProof/>
            <w:webHidden/>
            <w:sz w:val="20"/>
            <w:szCs w:val="20"/>
          </w:rPr>
          <w:fldChar w:fldCharType="separate"/>
        </w:r>
        <w:r w:rsidR="002E3736">
          <w:rPr>
            <w:noProof/>
            <w:webHidden/>
            <w:sz w:val="20"/>
            <w:szCs w:val="20"/>
          </w:rPr>
          <w:t>16</w:t>
        </w:r>
        <w:r w:rsidR="00244B4E" w:rsidRPr="00EC2D01">
          <w:rPr>
            <w:noProof/>
            <w:webHidden/>
            <w:sz w:val="20"/>
            <w:szCs w:val="20"/>
          </w:rPr>
          <w:fldChar w:fldCharType="end"/>
        </w:r>
      </w:hyperlink>
    </w:p>
    <w:p w:rsidR="00244B4E" w:rsidRPr="00EC2D01" w:rsidRDefault="000F48A7" w:rsidP="001F5C17">
      <w:pPr>
        <w:pStyle w:val="13"/>
        <w:tabs>
          <w:tab w:val="clear" w:pos="9345"/>
          <w:tab w:val="right" w:leader="dot" w:pos="9356"/>
        </w:tabs>
        <w:spacing w:before="120" w:after="120" w:line="240" w:lineRule="auto"/>
        <w:ind w:right="2267"/>
        <w:rPr>
          <w:noProof/>
          <w:sz w:val="20"/>
          <w:szCs w:val="20"/>
        </w:rPr>
      </w:pPr>
      <w:hyperlink w:anchor="_Toc98633544" w:history="1">
        <w:r w:rsidR="00244B4E" w:rsidRPr="00EC2D01">
          <w:rPr>
            <w:rStyle w:val="a9"/>
            <w:noProof/>
            <w:sz w:val="20"/>
            <w:szCs w:val="20"/>
          </w:rPr>
          <w:t>Глава 10. Заключительные положения</w:t>
        </w:r>
        <w:r w:rsidR="00244B4E" w:rsidRPr="00EC2D01">
          <w:rPr>
            <w:noProof/>
            <w:webHidden/>
            <w:sz w:val="20"/>
            <w:szCs w:val="20"/>
          </w:rPr>
          <w:tab/>
        </w:r>
        <w:r w:rsidR="00244B4E" w:rsidRPr="00EC2D01">
          <w:rPr>
            <w:noProof/>
            <w:webHidden/>
            <w:sz w:val="20"/>
            <w:szCs w:val="20"/>
          </w:rPr>
          <w:fldChar w:fldCharType="begin"/>
        </w:r>
        <w:r w:rsidR="00244B4E" w:rsidRPr="00EC2D01">
          <w:rPr>
            <w:noProof/>
            <w:webHidden/>
            <w:sz w:val="20"/>
            <w:szCs w:val="20"/>
          </w:rPr>
          <w:instrText xml:space="preserve"> PAGEREF _Toc98633544 \h </w:instrText>
        </w:r>
        <w:r w:rsidR="00244B4E" w:rsidRPr="00EC2D01">
          <w:rPr>
            <w:noProof/>
            <w:webHidden/>
            <w:sz w:val="20"/>
            <w:szCs w:val="20"/>
          </w:rPr>
        </w:r>
        <w:r w:rsidR="00244B4E" w:rsidRPr="00EC2D01">
          <w:rPr>
            <w:noProof/>
            <w:webHidden/>
            <w:sz w:val="20"/>
            <w:szCs w:val="20"/>
          </w:rPr>
          <w:fldChar w:fldCharType="separate"/>
        </w:r>
        <w:r w:rsidR="002E3736">
          <w:rPr>
            <w:noProof/>
            <w:webHidden/>
            <w:sz w:val="20"/>
            <w:szCs w:val="20"/>
          </w:rPr>
          <w:t>18</w:t>
        </w:r>
        <w:r w:rsidR="00244B4E" w:rsidRPr="00EC2D01">
          <w:rPr>
            <w:noProof/>
            <w:webHidden/>
            <w:sz w:val="20"/>
            <w:szCs w:val="20"/>
          </w:rPr>
          <w:fldChar w:fldCharType="end"/>
        </w:r>
      </w:hyperlink>
    </w:p>
    <w:p w:rsidR="00244B4E" w:rsidRPr="00EC2D01" w:rsidRDefault="000F48A7" w:rsidP="001F5C17">
      <w:pPr>
        <w:pStyle w:val="13"/>
        <w:tabs>
          <w:tab w:val="clear" w:pos="9345"/>
          <w:tab w:val="right" w:leader="dot" w:pos="9356"/>
        </w:tabs>
        <w:spacing w:before="120" w:after="120" w:line="240" w:lineRule="auto"/>
        <w:ind w:right="2267"/>
        <w:rPr>
          <w:noProof/>
          <w:sz w:val="20"/>
          <w:szCs w:val="20"/>
        </w:rPr>
      </w:pPr>
      <w:hyperlink w:anchor="_Toc98633545" w:history="1">
        <w:r w:rsidR="00244B4E" w:rsidRPr="00EC2D01">
          <w:rPr>
            <w:rStyle w:val="a9"/>
            <w:noProof/>
            <w:sz w:val="20"/>
            <w:szCs w:val="20"/>
          </w:rPr>
          <w:t>Приложения</w:t>
        </w:r>
        <w:r w:rsidR="00244B4E" w:rsidRPr="00EC2D01">
          <w:rPr>
            <w:noProof/>
            <w:webHidden/>
            <w:sz w:val="20"/>
            <w:szCs w:val="20"/>
          </w:rPr>
          <w:tab/>
        </w:r>
        <w:r w:rsidR="00244B4E" w:rsidRPr="00EC2D01">
          <w:rPr>
            <w:noProof/>
            <w:webHidden/>
            <w:sz w:val="20"/>
            <w:szCs w:val="20"/>
          </w:rPr>
          <w:fldChar w:fldCharType="begin"/>
        </w:r>
        <w:r w:rsidR="00244B4E" w:rsidRPr="00EC2D01">
          <w:rPr>
            <w:noProof/>
            <w:webHidden/>
            <w:sz w:val="20"/>
            <w:szCs w:val="20"/>
          </w:rPr>
          <w:instrText xml:space="preserve"> PAGEREF _Toc98633545 \h </w:instrText>
        </w:r>
        <w:r w:rsidR="00244B4E" w:rsidRPr="00EC2D01">
          <w:rPr>
            <w:noProof/>
            <w:webHidden/>
            <w:sz w:val="20"/>
            <w:szCs w:val="20"/>
          </w:rPr>
        </w:r>
        <w:r w:rsidR="00244B4E" w:rsidRPr="00EC2D01">
          <w:rPr>
            <w:noProof/>
            <w:webHidden/>
            <w:sz w:val="20"/>
            <w:szCs w:val="20"/>
          </w:rPr>
          <w:fldChar w:fldCharType="separate"/>
        </w:r>
        <w:r w:rsidR="002E3736">
          <w:rPr>
            <w:noProof/>
            <w:webHidden/>
            <w:sz w:val="20"/>
            <w:szCs w:val="20"/>
          </w:rPr>
          <w:t>20</w:t>
        </w:r>
        <w:r w:rsidR="00244B4E" w:rsidRPr="00EC2D01">
          <w:rPr>
            <w:noProof/>
            <w:webHidden/>
            <w:sz w:val="20"/>
            <w:szCs w:val="20"/>
          </w:rPr>
          <w:fldChar w:fldCharType="end"/>
        </w:r>
      </w:hyperlink>
    </w:p>
    <w:p w:rsidR="00A60606" w:rsidRPr="00EC2D01" w:rsidRDefault="00A60606" w:rsidP="008F344E">
      <w:pPr>
        <w:spacing w:before="120" w:after="120"/>
        <w:jc w:val="both"/>
        <w:rPr>
          <w:b/>
          <w:bCs/>
          <w:sz w:val="20"/>
          <w:szCs w:val="20"/>
        </w:rPr>
      </w:pPr>
      <w:r w:rsidRPr="00EC2D01">
        <w:rPr>
          <w:b/>
          <w:bCs/>
          <w:sz w:val="20"/>
          <w:szCs w:val="20"/>
        </w:rPr>
        <w:fldChar w:fldCharType="end"/>
      </w:r>
    </w:p>
    <w:p w:rsidR="00A96E60" w:rsidRPr="00EC2D01" w:rsidRDefault="00A96E60" w:rsidP="008F344E">
      <w:pPr>
        <w:spacing w:before="120" w:after="120"/>
        <w:jc w:val="both"/>
        <w:rPr>
          <w:b/>
          <w:bCs/>
          <w:sz w:val="20"/>
          <w:szCs w:val="20"/>
        </w:rPr>
      </w:pPr>
    </w:p>
    <w:p w:rsidR="003B1A4A" w:rsidRPr="00EC2D01" w:rsidRDefault="003B1A4A" w:rsidP="008F344E">
      <w:pPr>
        <w:spacing w:before="120" w:after="120"/>
        <w:jc w:val="both"/>
        <w:rPr>
          <w:b/>
          <w:bCs/>
          <w:sz w:val="20"/>
          <w:szCs w:val="20"/>
        </w:rPr>
      </w:pPr>
    </w:p>
    <w:p w:rsidR="00CB214B" w:rsidRPr="00AA63CF" w:rsidRDefault="00B96DCB" w:rsidP="008F344E">
      <w:pPr>
        <w:pStyle w:val="12"/>
        <w:spacing w:before="120" w:after="120"/>
        <w:rPr>
          <w:rFonts w:ascii="Times New Roman" w:hAnsi="Times New Roman" w:cs="Times New Roman"/>
          <w:sz w:val="20"/>
          <w:szCs w:val="20"/>
        </w:rPr>
      </w:pPr>
      <w:r w:rsidRPr="00EC2D01">
        <w:rPr>
          <w:rFonts w:ascii="Times New Roman" w:hAnsi="Times New Roman" w:cs="Times New Roman"/>
          <w:sz w:val="20"/>
          <w:szCs w:val="20"/>
        </w:rPr>
        <w:br w:type="page"/>
      </w:r>
      <w:bookmarkStart w:id="1" w:name="_Toc98633535"/>
      <w:r w:rsidR="00212C17" w:rsidRPr="00AA63CF">
        <w:rPr>
          <w:rFonts w:ascii="Times New Roman" w:hAnsi="Times New Roman" w:cs="Times New Roman"/>
          <w:sz w:val="20"/>
          <w:szCs w:val="20"/>
        </w:rPr>
        <w:lastRenderedPageBreak/>
        <w:t xml:space="preserve">Глава </w:t>
      </w:r>
      <w:r w:rsidR="00CB214B" w:rsidRPr="00AA63CF">
        <w:rPr>
          <w:rFonts w:ascii="Times New Roman" w:hAnsi="Times New Roman" w:cs="Times New Roman"/>
          <w:sz w:val="20"/>
          <w:szCs w:val="20"/>
        </w:rPr>
        <w:t>1. Общие положения</w:t>
      </w:r>
      <w:bookmarkEnd w:id="1"/>
    </w:p>
    <w:p w:rsidR="00EC2D01" w:rsidRPr="00AA63CF" w:rsidRDefault="00EC2D01" w:rsidP="008F344E">
      <w:pPr>
        <w:pStyle w:val="12"/>
        <w:spacing w:before="120" w:after="120"/>
        <w:rPr>
          <w:rFonts w:ascii="Times New Roman" w:hAnsi="Times New Roman" w:cs="Times New Roman"/>
          <w:sz w:val="20"/>
          <w:szCs w:val="20"/>
        </w:rPr>
      </w:pPr>
    </w:p>
    <w:p w:rsidR="006806D4" w:rsidRPr="00EC2D01" w:rsidRDefault="006806D4" w:rsidP="008F344E">
      <w:pPr>
        <w:autoSpaceDE w:val="0"/>
        <w:autoSpaceDN w:val="0"/>
        <w:adjustRightInd w:val="0"/>
        <w:spacing w:before="120" w:after="120"/>
        <w:ind w:firstLine="540"/>
        <w:jc w:val="both"/>
        <w:rPr>
          <w:b/>
          <w:sz w:val="20"/>
          <w:szCs w:val="20"/>
        </w:rPr>
      </w:pPr>
      <w:r w:rsidRPr="00AA63CF">
        <w:rPr>
          <w:sz w:val="20"/>
          <w:szCs w:val="20"/>
        </w:rPr>
        <w:t xml:space="preserve">1.1. Настоящий Регламент признания </w:t>
      </w:r>
      <w:r w:rsidR="0030794A" w:rsidRPr="00AA63CF">
        <w:rPr>
          <w:sz w:val="20"/>
          <w:szCs w:val="20"/>
        </w:rPr>
        <w:t xml:space="preserve">физических и юридических </w:t>
      </w:r>
      <w:r w:rsidRPr="00AA63CF">
        <w:rPr>
          <w:sz w:val="20"/>
          <w:szCs w:val="20"/>
        </w:rPr>
        <w:t>лиц</w:t>
      </w:r>
      <w:r w:rsidR="00EC2D01" w:rsidRPr="00AA63CF">
        <w:rPr>
          <w:sz w:val="20"/>
          <w:szCs w:val="20"/>
        </w:rPr>
        <w:t xml:space="preserve"> </w:t>
      </w:r>
      <w:r w:rsidRPr="00AA63CF">
        <w:rPr>
          <w:sz w:val="20"/>
          <w:szCs w:val="20"/>
        </w:rPr>
        <w:t>квалифицированными инвесторами</w:t>
      </w:r>
      <w:r w:rsidR="001C4849" w:rsidRPr="00AA63CF">
        <w:rPr>
          <w:sz w:val="20"/>
          <w:szCs w:val="20"/>
        </w:rPr>
        <w:t xml:space="preserve"> </w:t>
      </w:r>
      <w:r w:rsidR="003A6ED2" w:rsidRPr="00AA63CF">
        <w:rPr>
          <w:sz w:val="20"/>
          <w:szCs w:val="20"/>
        </w:rPr>
        <w:t>Акционерного общества «Капелла Управление Инвестициями»</w:t>
      </w:r>
      <w:r w:rsidR="001C4849" w:rsidRPr="00AA63CF">
        <w:rPr>
          <w:sz w:val="20"/>
          <w:szCs w:val="20"/>
        </w:rPr>
        <w:t xml:space="preserve"> </w:t>
      </w:r>
      <w:r w:rsidRPr="00AA63CF">
        <w:rPr>
          <w:spacing w:val="-6"/>
          <w:sz w:val="20"/>
          <w:szCs w:val="20"/>
        </w:rPr>
        <w:t>(далее – Регламент) разработан</w:t>
      </w:r>
      <w:r w:rsidR="0030794A" w:rsidRPr="00AA63CF">
        <w:rPr>
          <w:spacing w:val="-6"/>
          <w:sz w:val="20"/>
          <w:szCs w:val="20"/>
        </w:rPr>
        <w:t xml:space="preserve"> </w:t>
      </w:r>
      <w:r w:rsidR="000B6CBF" w:rsidRPr="00AA63CF">
        <w:rPr>
          <w:spacing w:val="-6"/>
          <w:sz w:val="20"/>
          <w:szCs w:val="20"/>
        </w:rPr>
        <w:t xml:space="preserve">в соответствии с </w:t>
      </w:r>
      <w:r w:rsidRPr="00AA63CF">
        <w:rPr>
          <w:spacing w:val="-6"/>
          <w:sz w:val="20"/>
          <w:szCs w:val="20"/>
        </w:rPr>
        <w:t>Федеральн</w:t>
      </w:r>
      <w:r w:rsidR="000B6CBF" w:rsidRPr="00AA63CF">
        <w:rPr>
          <w:spacing w:val="-6"/>
          <w:sz w:val="20"/>
          <w:szCs w:val="20"/>
        </w:rPr>
        <w:t>ым</w:t>
      </w:r>
      <w:r w:rsidRPr="00AA63CF">
        <w:rPr>
          <w:spacing w:val="-6"/>
          <w:sz w:val="20"/>
          <w:szCs w:val="20"/>
        </w:rPr>
        <w:t xml:space="preserve"> закон</w:t>
      </w:r>
      <w:r w:rsidR="000B6CBF" w:rsidRPr="00AA63CF">
        <w:rPr>
          <w:spacing w:val="-6"/>
          <w:sz w:val="20"/>
          <w:szCs w:val="20"/>
        </w:rPr>
        <w:t>ом</w:t>
      </w:r>
      <w:r w:rsidRPr="00AA63CF">
        <w:rPr>
          <w:spacing w:val="-6"/>
          <w:sz w:val="20"/>
          <w:szCs w:val="20"/>
        </w:rPr>
        <w:t xml:space="preserve"> от 22</w:t>
      </w:r>
      <w:r w:rsidR="000B6CBF" w:rsidRPr="00AA63CF">
        <w:rPr>
          <w:spacing w:val="-6"/>
          <w:sz w:val="20"/>
          <w:szCs w:val="20"/>
        </w:rPr>
        <w:t>.04.1996</w:t>
      </w:r>
      <w:r w:rsidR="000B6CBF" w:rsidRPr="00AA63CF">
        <w:rPr>
          <w:sz w:val="20"/>
          <w:szCs w:val="20"/>
        </w:rPr>
        <w:t xml:space="preserve"> </w:t>
      </w:r>
      <w:r w:rsidR="00544D02" w:rsidRPr="00AA63CF">
        <w:rPr>
          <w:sz w:val="20"/>
          <w:szCs w:val="20"/>
        </w:rPr>
        <w:t xml:space="preserve">№ 39-ФЗ </w:t>
      </w:r>
      <w:r w:rsidRPr="00AA63CF">
        <w:rPr>
          <w:sz w:val="20"/>
          <w:szCs w:val="20"/>
        </w:rPr>
        <w:t>«О рынке ценных бумаг»</w:t>
      </w:r>
      <w:r w:rsidR="00964FF8" w:rsidRPr="00AA63CF">
        <w:rPr>
          <w:sz w:val="20"/>
          <w:szCs w:val="20"/>
        </w:rPr>
        <w:t xml:space="preserve"> (далее – Федеральный закон № 39-ФЗ)</w:t>
      </w:r>
      <w:r w:rsidR="000B6CBF" w:rsidRPr="00AA63CF">
        <w:rPr>
          <w:sz w:val="20"/>
          <w:szCs w:val="20"/>
        </w:rPr>
        <w:t>,</w:t>
      </w:r>
      <w:r w:rsidR="00964FF8" w:rsidRPr="00AA63CF">
        <w:rPr>
          <w:sz w:val="20"/>
          <w:szCs w:val="20"/>
        </w:rPr>
        <w:t xml:space="preserve"> </w:t>
      </w:r>
      <w:r w:rsidR="000B6CBF" w:rsidRPr="00AA63CF">
        <w:rPr>
          <w:sz w:val="20"/>
          <w:szCs w:val="20"/>
        </w:rPr>
        <w:t>Федеральным законом от 29.11.2001 № 156-ФЗ «Об инвестиционных фондах»</w:t>
      </w:r>
      <w:r w:rsidR="00367A9B" w:rsidRPr="00AA63CF">
        <w:rPr>
          <w:sz w:val="20"/>
          <w:szCs w:val="20"/>
        </w:rPr>
        <w:t xml:space="preserve"> (далее – Федеральный закон № 156-ФЗ)</w:t>
      </w:r>
      <w:r w:rsidR="000B6CBF" w:rsidRPr="00AA63CF">
        <w:rPr>
          <w:sz w:val="20"/>
          <w:szCs w:val="20"/>
        </w:rPr>
        <w:t xml:space="preserve">, Указанием </w:t>
      </w:r>
      <w:r w:rsidRPr="00AA63CF">
        <w:rPr>
          <w:sz w:val="20"/>
          <w:szCs w:val="20"/>
        </w:rPr>
        <w:t>Банка России от 29.04.2015</w:t>
      </w:r>
      <w:r w:rsidR="00EC2D01" w:rsidRPr="00AA63CF">
        <w:rPr>
          <w:sz w:val="20"/>
          <w:szCs w:val="20"/>
        </w:rPr>
        <w:t xml:space="preserve"> </w:t>
      </w:r>
      <w:r w:rsidRPr="00AA63CF">
        <w:rPr>
          <w:spacing w:val="-2"/>
          <w:sz w:val="20"/>
          <w:szCs w:val="20"/>
        </w:rPr>
        <w:t>№</w:t>
      </w:r>
      <w:r w:rsidR="000B6CBF" w:rsidRPr="00AA63CF">
        <w:rPr>
          <w:spacing w:val="-2"/>
          <w:sz w:val="20"/>
          <w:szCs w:val="20"/>
        </w:rPr>
        <w:t xml:space="preserve"> </w:t>
      </w:r>
      <w:r w:rsidRPr="00AA63CF">
        <w:rPr>
          <w:spacing w:val="-2"/>
          <w:sz w:val="20"/>
          <w:szCs w:val="20"/>
        </w:rPr>
        <w:t>3629-У</w:t>
      </w:r>
      <w:r w:rsidR="00D80B80" w:rsidRPr="00AA63CF">
        <w:rPr>
          <w:spacing w:val="-2"/>
          <w:sz w:val="20"/>
          <w:szCs w:val="20"/>
        </w:rPr>
        <w:t xml:space="preserve"> «О признании лиц квалифицированными инвесторами и порядке ведения</w:t>
      </w:r>
      <w:r w:rsidR="00D80B80" w:rsidRPr="00AA63CF">
        <w:rPr>
          <w:sz w:val="20"/>
          <w:szCs w:val="20"/>
        </w:rPr>
        <w:t xml:space="preserve"> реестра лиц, признанных квалифицированными инвесторами»</w:t>
      </w:r>
      <w:r w:rsidR="00964FF8" w:rsidRPr="00AA63CF">
        <w:rPr>
          <w:sz w:val="20"/>
          <w:szCs w:val="20"/>
        </w:rPr>
        <w:t xml:space="preserve"> (далее – Указание № 3629-У)</w:t>
      </w:r>
      <w:r w:rsidR="000B6CBF" w:rsidRPr="00AA63CF">
        <w:rPr>
          <w:sz w:val="20"/>
          <w:szCs w:val="20"/>
        </w:rPr>
        <w:t>,</w:t>
      </w:r>
      <w:r w:rsidR="00AE2C31" w:rsidRPr="00AA63CF">
        <w:rPr>
          <w:sz w:val="20"/>
          <w:szCs w:val="20"/>
        </w:rPr>
        <w:t xml:space="preserve"> </w:t>
      </w:r>
      <w:r w:rsidR="0072232F" w:rsidRPr="00AA63CF">
        <w:rPr>
          <w:sz w:val="20"/>
          <w:szCs w:val="20"/>
        </w:rPr>
        <w:t>Базовым стандартом «</w:t>
      </w:r>
      <w:r w:rsidR="00035F5C" w:rsidRPr="00AA63CF">
        <w:rPr>
          <w:sz w:val="20"/>
          <w:szCs w:val="20"/>
        </w:rPr>
        <w:t>Базовый стандарт защиты прав и интересов физических и юридических лиц</w:t>
      </w:r>
      <w:r w:rsidR="0072232F" w:rsidRPr="00AA63CF">
        <w:rPr>
          <w:sz w:val="20"/>
          <w:szCs w:val="20"/>
        </w:rPr>
        <w:t xml:space="preserve"> – </w:t>
      </w:r>
      <w:r w:rsidR="00035F5C" w:rsidRPr="00AA63CF">
        <w:rPr>
          <w:sz w:val="20"/>
          <w:szCs w:val="20"/>
        </w:rPr>
        <w:t xml:space="preserve">получателей финансовых услуг, оказываемых членами саморегулируемых организаций в сфере финансового рынка, объединяющих акционерные инвестиционные фонды и управляющие компании инвестиционных фондов, паевых инвестиционных фондов и негосударственных </w:t>
      </w:r>
      <w:r w:rsidR="00035F5C" w:rsidRPr="00EC2D01">
        <w:rPr>
          <w:sz w:val="20"/>
          <w:szCs w:val="20"/>
        </w:rPr>
        <w:t>пенсионных фондов</w:t>
      </w:r>
      <w:r w:rsidR="0072232F" w:rsidRPr="00EC2D01">
        <w:rPr>
          <w:sz w:val="20"/>
          <w:szCs w:val="20"/>
        </w:rPr>
        <w:t xml:space="preserve">» </w:t>
      </w:r>
      <w:r w:rsidR="00035F5C" w:rsidRPr="00EC2D01">
        <w:rPr>
          <w:sz w:val="20"/>
          <w:szCs w:val="20"/>
        </w:rPr>
        <w:t xml:space="preserve">(утв. Банком России, протокол от 23.09.2021 </w:t>
      </w:r>
      <w:r w:rsidR="0072232F" w:rsidRPr="00EC2D01">
        <w:rPr>
          <w:sz w:val="20"/>
          <w:szCs w:val="20"/>
        </w:rPr>
        <w:t>№</w:t>
      </w:r>
      <w:r w:rsidR="00035F5C" w:rsidRPr="00EC2D01">
        <w:rPr>
          <w:sz w:val="20"/>
          <w:szCs w:val="20"/>
        </w:rPr>
        <w:t xml:space="preserve"> КФНП-33)</w:t>
      </w:r>
      <w:r w:rsidR="0072232F" w:rsidRPr="00EC2D01">
        <w:rPr>
          <w:sz w:val="20"/>
          <w:szCs w:val="20"/>
        </w:rPr>
        <w:t xml:space="preserve"> (далее – Стандарт), </w:t>
      </w:r>
      <w:r w:rsidR="00AE2C31" w:rsidRPr="00EC2D01">
        <w:rPr>
          <w:sz w:val="20"/>
          <w:szCs w:val="20"/>
        </w:rPr>
        <w:t xml:space="preserve">Порядком определения рыночной цены ценных бумаг, расчетной цены ценных бумаг, а также предельной границы колебаний рыночной цены ценных </w:t>
      </w:r>
      <w:r w:rsidR="00AE2C31" w:rsidRPr="00EC2D01">
        <w:rPr>
          <w:spacing w:val="-4"/>
          <w:sz w:val="20"/>
          <w:szCs w:val="20"/>
        </w:rPr>
        <w:t>бумаг в целях 23 главы Налогового кодекса Российской Федерации, утвержденным</w:t>
      </w:r>
      <w:r w:rsidR="00AE2C31" w:rsidRPr="00EC2D01">
        <w:rPr>
          <w:sz w:val="20"/>
          <w:szCs w:val="20"/>
        </w:rPr>
        <w:t xml:space="preserve"> </w:t>
      </w:r>
      <w:r w:rsidR="00AE2C31" w:rsidRPr="00EC2D01">
        <w:rPr>
          <w:spacing w:val="-2"/>
          <w:sz w:val="20"/>
          <w:szCs w:val="20"/>
        </w:rPr>
        <w:t>Приказом ФСФР России от 09.11.2010 № 10-65/пз-н (далее – Приказ № 10-65/пз-н),</w:t>
      </w:r>
      <w:r w:rsidR="00AE2C31" w:rsidRPr="00EC2D01">
        <w:rPr>
          <w:sz w:val="20"/>
          <w:szCs w:val="20"/>
        </w:rPr>
        <w:t xml:space="preserve"> </w:t>
      </w:r>
      <w:r w:rsidR="000B6CBF" w:rsidRPr="00EC2D01">
        <w:rPr>
          <w:sz w:val="20"/>
          <w:szCs w:val="20"/>
        </w:rPr>
        <w:t>иными нормативными актами в сфере финансовых рынков.</w:t>
      </w:r>
    </w:p>
    <w:p w:rsidR="00CB214B" w:rsidRPr="00EC2D01" w:rsidRDefault="00CB214B" w:rsidP="008F344E">
      <w:pPr>
        <w:autoSpaceDE w:val="0"/>
        <w:autoSpaceDN w:val="0"/>
        <w:adjustRightInd w:val="0"/>
        <w:spacing w:before="120" w:after="120"/>
        <w:ind w:firstLine="540"/>
        <w:jc w:val="both"/>
        <w:rPr>
          <w:sz w:val="20"/>
          <w:szCs w:val="20"/>
        </w:rPr>
      </w:pPr>
      <w:r w:rsidRPr="00EC2D01">
        <w:rPr>
          <w:sz w:val="20"/>
          <w:szCs w:val="20"/>
        </w:rPr>
        <w:t>1.</w:t>
      </w:r>
      <w:r w:rsidR="006806D4" w:rsidRPr="00EC2D01">
        <w:rPr>
          <w:sz w:val="20"/>
          <w:szCs w:val="20"/>
        </w:rPr>
        <w:t>2</w:t>
      </w:r>
      <w:r w:rsidRPr="00EC2D01">
        <w:rPr>
          <w:sz w:val="20"/>
          <w:szCs w:val="20"/>
        </w:rPr>
        <w:t xml:space="preserve">. </w:t>
      </w:r>
      <w:r w:rsidR="007E0EF2" w:rsidRPr="00EC2D01">
        <w:rPr>
          <w:sz w:val="20"/>
          <w:szCs w:val="20"/>
        </w:rPr>
        <w:t>Регламент</w:t>
      </w:r>
      <w:r w:rsidRPr="00EC2D01">
        <w:rPr>
          <w:sz w:val="20"/>
          <w:szCs w:val="20"/>
        </w:rPr>
        <w:t xml:space="preserve"> </w:t>
      </w:r>
      <w:r w:rsidR="000B6CBF" w:rsidRPr="00EC2D01">
        <w:rPr>
          <w:sz w:val="20"/>
          <w:szCs w:val="20"/>
        </w:rPr>
        <w:t xml:space="preserve">содержит </w:t>
      </w:r>
      <w:r w:rsidRPr="00EC2D01">
        <w:rPr>
          <w:sz w:val="20"/>
          <w:szCs w:val="20"/>
        </w:rPr>
        <w:t xml:space="preserve">порядок </w:t>
      </w:r>
      <w:r w:rsidR="00521517" w:rsidRPr="00EC2D01">
        <w:rPr>
          <w:sz w:val="20"/>
          <w:szCs w:val="20"/>
        </w:rPr>
        <w:t>принятия</w:t>
      </w:r>
      <w:r w:rsidRPr="00EC2D01">
        <w:rPr>
          <w:sz w:val="20"/>
          <w:szCs w:val="20"/>
        </w:rPr>
        <w:t xml:space="preserve"> </w:t>
      </w:r>
      <w:r w:rsidR="008F344E">
        <w:rPr>
          <w:sz w:val="20"/>
          <w:szCs w:val="20"/>
        </w:rPr>
        <w:t>Акционерным обществом «Капелла Управление Инвестициями»</w:t>
      </w:r>
      <w:r w:rsidR="00C4479F" w:rsidRPr="00EC2D01">
        <w:rPr>
          <w:sz w:val="20"/>
          <w:szCs w:val="20"/>
        </w:rPr>
        <w:t xml:space="preserve"> </w:t>
      </w:r>
      <w:r w:rsidR="003F354B" w:rsidRPr="00EC2D01">
        <w:rPr>
          <w:sz w:val="20"/>
          <w:szCs w:val="20"/>
        </w:rPr>
        <w:t xml:space="preserve">(далее – Общество) </w:t>
      </w:r>
      <w:r w:rsidR="00521517" w:rsidRPr="00EC2D01">
        <w:rPr>
          <w:sz w:val="20"/>
          <w:szCs w:val="20"/>
        </w:rPr>
        <w:t>решения</w:t>
      </w:r>
      <w:r w:rsidR="00C4479F" w:rsidRPr="00EC2D01">
        <w:rPr>
          <w:sz w:val="20"/>
          <w:szCs w:val="20"/>
        </w:rPr>
        <w:t xml:space="preserve"> </w:t>
      </w:r>
      <w:r w:rsidR="00521517" w:rsidRPr="00EC2D01">
        <w:rPr>
          <w:sz w:val="20"/>
          <w:szCs w:val="20"/>
        </w:rPr>
        <w:t xml:space="preserve">о признании </w:t>
      </w:r>
      <w:r w:rsidR="00E47FB0" w:rsidRPr="00EC2D01">
        <w:rPr>
          <w:sz w:val="20"/>
          <w:szCs w:val="20"/>
        </w:rPr>
        <w:t xml:space="preserve">физических и юридических </w:t>
      </w:r>
      <w:r w:rsidR="00964FF8" w:rsidRPr="00EC2D01">
        <w:rPr>
          <w:sz w:val="20"/>
          <w:szCs w:val="20"/>
        </w:rPr>
        <w:t>лиц</w:t>
      </w:r>
      <w:r w:rsidR="00E47FB0" w:rsidRPr="00EC2D01">
        <w:rPr>
          <w:sz w:val="20"/>
          <w:szCs w:val="20"/>
        </w:rPr>
        <w:t xml:space="preserve"> (далее при совместном упоминании – лицо) по их заявлению </w:t>
      </w:r>
      <w:r w:rsidRPr="00EC2D01">
        <w:rPr>
          <w:sz w:val="20"/>
          <w:szCs w:val="20"/>
        </w:rPr>
        <w:t>квалифицированным</w:t>
      </w:r>
      <w:r w:rsidR="00E47FB0" w:rsidRPr="00EC2D01">
        <w:rPr>
          <w:sz w:val="20"/>
          <w:szCs w:val="20"/>
        </w:rPr>
        <w:t>и</w:t>
      </w:r>
      <w:r w:rsidRPr="00EC2D01">
        <w:rPr>
          <w:sz w:val="20"/>
          <w:szCs w:val="20"/>
        </w:rPr>
        <w:t xml:space="preserve"> инвестор</w:t>
      </w:r>
      <w:r w:rsidR="00E47FB0" w:rsidRPr="00EC2D01">
        <w:rPr>
          <w:sz w:val="20"/>
          <w:szCs w:val="20"/>
        </w:rPr>
        <w:t>ами</w:t>
      </w:r>
      <w:r w:rsidRPr="00EC2D01">
        <w:rPr>
          <w:sz w:val="20"/>
          <w:szCs w:val="20"/>
        </w:rPr>
        <w:t xml:space="preserve">, </w:t>
      </w:r>
      <w:r w:rsidR="007A7BF9" w:rsidRPr="00EC2D01">
        <w:rPr>
          <w:sz w:val="20"/>
          <w:szCs w:val="20"/>
        </w:rPr>
        <w:t>в том числе:</w:t>
      </w:r>
    </w:p>
    <w:p w:rsidR="007A7BF9" w:rsidRPr="00EC2D01" w:rsidRDefault="00964FF8" w:rsidP="008F344E">
      <w:pPr>
        <w:numPr>
          <w:ilvl w:val="0"/>
          <w:numId w:val="11"/>
        </w:numPr>
        <w:tabs>
          <w:tab w:val="left" w:pos="1134"/>
        </w:tabs>
        <w:autoSpaceDE w:val="0"/>
        <w:autoSpaceDN w:val="0"/>
        <w:adjustRightInd w:val="0"/>
        <w:spacing w:before="120" w:after="120"/>
        <w:ind w:left="1134" w:hanging="567"/>
        <w:jc w:val="both"/>
        <w:rPr>
          <w:sz w:val="20"/>
          <w:szCs w:val="20"/>
        </w:rPr>
      </w:pPr>
      <w:r w:rsidRPr="00EC2D01">
        <w:rPr>
          <w:sz w:val="20"/>
          <w:szCs w:val="20"/>
        </w:rPr>
        <w:t>т</w:t>
      </w:r>
      <w:r w:rsidR="007A7BF9" w:rsidRPr="00EC2D01">
        <w:rPr>
          <w:sz w:val="20"/>
          <w:szCs w:val="20"/>
        </w:rPr>
        <w:t>ребования</w:t>
      </w:r>
      <w:r w:rsidRPr="00EC2D01">
        <w:rPr>
          <w:sz w:val="20"/>
          <w:szCs w:val="20"/>
        </w:rPr>
        <w:t xml:space="preserve"> </w:t>
      </w:r>
      <w:r w:rsidR="007A7BF9" w:rsidRPr="00EC2D01">
        <w:rPr>
          <w:sz w:val="20"/>
          <w:szCs w:val="20"/>
        </w:rPr>
        <w:t>для признания</w:t>
      </w:r>
      <w:r w:rsidRPr="00EC2D01">
        <w:rPr>
          <w:sz w:val="20"/>
          <w:szCs w:val="20"/>
        </w:rPr>
        <w:t xml:space="preserve"> лица </w:t>
      </w:r>
      <w:r w:rsidR="007A7BF9" w:rsidRPr="00EC2D01">
        <w:rPr>
          <w:sz w:val="20"/>
          <w:szCs w:val="20"/>
        </w:rPr>
        <w:t>квалифицированным инвестором</w:t>
      </w:r>
      <w:r w:rsidR="00EC2D01">
        <w:rPr>
          <w:sz w:val="20"/>
          <w:szCs w:val="20"/>
        </w:rPr>
        <w:t xml:space="preserve"> </w:t>
      </w:r>
      <w:r w:rsidR="007A7BF9" w:rsidRPr="00EC2D01">
        <w:rPr>
          <w:sz w:val="20"/>
          <w:szCs w:val="20"/>
        </w:rPr>
        <w:t xml:space="preserve">в соответствии с Федеральным законом </w:t>
      </w:r>
      <w:r w:rsidRPr="00EC2D01">
        <w:rPr>
          <w:sz w:val="20"/>
          <w:szCs w:val="20"/>
        </w:rPr>
        <w:t xml:space="preserve">№ 39-ФЗ </w:t>
      </w:r>
      <w:r w:rsidR="007A7BF9" w:rsidRPr="00EC2D01">
        <w:rPr>
          <w:sz w:val="20"/>
          <w:szCs w:val="20"/>
        </w:rPr>
        <w:t>и Указанием</w:t>
      </w:r>
      <w:r w:rsidRPr="00EC2D01">
        <w:rPr>
          <w:sz w:val="20"/>
          <w:szCs w:val="20"/>
        </w:rPr>
        <w:t xml:space="preserve"> № 3629-У</w:t>
      </w:r>
      <w:r w:rsidR="007A7BF9" w:rsidRPr="00EC2D01">
        <w:rPr>
          <w:sz w:val="20"/>
          <w:szCs w:val="20"/>
        </w:rPr>
        <w:t>;</w:t>
      </w:r>
    </w:p>
    <w:p w:rsidR="007A7BF9" w:rsidRPr="00EC2D01" w:rsidRDefault="007A7BF9" w:rsidP="008F344E">
      <w:pPr>
        <w:numPr>
          <w:ilvl w:val="0"/>
          <w:numId w:val="11"/>
        </w:numPr>
        <w:tabs>
          <w:tab w:val="left" w:pos="1134"/>
        </w:tabs>
        <w:autoSpaceDE w:val="0"/>
        <w:autoSpaceDN w:val="0"/>
        <w:adjustRightInd w:val="0"/>
        <w:spacing w:before="120" w:after="120"/>
        <w:ind w:left="1134" w:hanging="567"/>
        <w:jc w:val="both"/>
        <w:rPr>
          <w:sz w:val="20"/>
          <w:szCs w:val="20"/>
        </w:rPr>
      </w:pPr>
      <w:r w:rsidRPr="00EC2D01">
        <w:rPr>
          <w:spacing w:val="4"/>
          <w:sz w:val="20"/>
          <w:szCs w:val="20"/>
        </w:rPr>
        <w:t>перечень представляемых лицом документов, подтверждающих</w:t>
      </w:r>
      <w:r w:rsidR="00EC2D01">
        <w:rPr>
          <w:spacing w:val="4"/>
          <w:sz w:val="20"/>
          <w:szCs w:val="20"/>
        </w:rPr>
        <w:t xml:space="preserve"> </w:t>
      </w:r>
      <w:r w:rsidRPr="00EC2D01">
        <w:rPr>
          <w:spacing w:val="4"/>
          <w:sz w:val="20"/>
          <w:szCs w:val="20"/>
        </w:rPr>
        <w:t>его соответствие</w:t>
      </w:r>
      <w:r w:rsidRPr="00EC2D01">
        <w:rPr>
          <w:sz w:val="20"/>
          <w:szCs w:val="20"/>
        </w:rPr>
        <w:t xml:space="preserve"> требованиям, соблюдение которых необходимо для признания лица квалифицированным инвестором, а также порядок их представления;</w:t>
      </w:r>
    </w:p>
    <w:p w:rsidR="007A7BF9" w:rsidRPr="00EC2D01" w:rsidRDefault="007A7BF9" w:rsidP="008F344E">
      <w:pPr>
        <w:numPr>
          <w:ilvl w:val="0"/>
          <w:numId w:val="11"/>
        </w:numPr>
        <w:tabs>
          <w:tab w:val="left" w:pos="1134"/>
        </w:tabs>
        <w:autoSpaceDE w:val="0"/>
        <w:autoSpaceDN w:val="0"/>
        <w:adjustRightInd w:val="0"/>
        <w:spacing w:before="120" w:after="120"/>
        <w:ind w:left="1134" w:hanging="567"/>
        <w:jc w:val="both"/>
        <w:rPr>
          <w:sz w:val="20"/>
          <w:szCs w:val="20"/>
        </w:rPr>
      </w:pPr>
      <w:r w:rsidRPr="00EC2D01">
        <w:rPr>
          <w:sz w:val="20"/>
          <w:szCs w:val="20"/>
        </w:rPr>
        <w:t>порядок проверки соответствия лица требованиям, которым должно соответствовать такое лицо для признания его квалифицированным инвестором;</w:t>
      </w:r>
    </w:p>
    <w:p w:rsidR="007A7BF9" w:rsidRPr="00EC2D01" w:rsidRDefault="007A7BF9" w:rsidP="008F344E">
      <w:pPr>
        <w:numPr>
          <w:ilvl w:val="0"/>
          <w:numId w:val="11"/>
        </w:numPr>
        <w:tabs>
          <w:tab w:val="left" w:pos="1134"/>
        </w:tabs>
        <w:autoSpaceDE w:val="0"/>
        <w:autoSpaceDN w:val="0"/>
        <w:adjustRightInd w:val="0"/>
        <w:spacing w:before="120" w:after="120"/>
        <w:ind w:left="1134" w:hanging="567"/>
        <w:jc w:val="both"/>
        <w:rPr>
          <w:sz w:val="20"/>
          <w:szCs w:val="20"/>
        </w:rPr>
      </w:pPr>
      <w:r w:rsidRPr="00EC2D01">
        <w:rPr>
          <w:sz w:val="20"/>
          <w:szCs w:val="20"/>
        </w:rPr>
        <w:t>процедуру подтверждения квалифицированным инвестором соблюдения требований, соответствие которым необходимо для признания лица квалифицированным инвестором</w:t>
      </w:r>
      <w:r w:rsidR="00344BBC" w:rsidRPr="00EC2D01">
        <w:rPr>
          <w:sz w:val="20"/>
          <w:szCs w:val="20"/>
        </w:rPr>
        <w:t>, если такое подтверждение предусмотрено Федеральным законом № 39-ФЗ</w:t>
      </w:r>
      <w:r w:rsidRPr="00EC2D01">
        <w:rPr>
          <w:sz w:val="20"/>
          <w:szCs w:val="20"/>
        </w:rPr>
        <w:t>;</w:t>
      </w:r>
    </w:p>
    <w:p w:rsidR="007A7BF9" w:rsidRPr="00EC2D01" w:rsidRDefault="007A7BF9" w:rsidP="008F344E">
      <w:pPr>
        <w:numPr>
          <w:ilvl w:val="0"/>
          <w:numId w:val="11"/>
        </w:numPr>
        <w:tabs>
          <w:tab w:val="left" w:pos="1134"/>
        </w:tabs>
        <w:autoSpaceDE w:val="0"/>
        <w:autoSpaceDN w:val="0"/>
        <w:adjustRightInd w:val="0"/>
        <w:spacing w:before="120" w:after="120"/>
        <w:ind w:left="1134" w:hanging="567"/>
        <w:jc w:val="both"/>
        <w:rPr>
          <w:sz w:val="20"/>
          <w:szCs w:val="20"/>
        </w:rPr>
      </w:pPr>
      <w:r w:rsidRPr="00EC2D01">
        <w:rPr>
          <w:sz w:val="20"/>
          <w:szCs w:val="20"/>
        </w:rPr>
        <w:t>срок принятия решения о признании или об отказе в признании лица квалифицированным инвестором, а также порядок уведомления указанного лица о принятом решении;</w:t>
      </w:r>
    </w:p>
    <w:p w:rsidR="005B1445" w:rsidRPr="00EC2D01" w:rsidRDefault="005B1445" w:rsidP="008F344E">
      <w:pPr>
        <w:numPr>
          <w:ilvl w:val="0"/>
          <w:numId w:val="11"/>
        </w:numPr>
        <w:tabs>
          <w:tab w:val="left" w:pos="1134"/>
        </w:tabs>
        <w:autoSpaceDE w:val="0"/>
        <w:autoSpaceDN w:val="0"/>
        <w:adjustRightInd w:val="0"/>
        <w:spacing w:before="120" w:after="120"/>
        <w:ind w:left="1134" w:hanging="567"/>
        <w:jc w:val="both"/>
        <w:rPr>
          <w:sz w:val="20"/>
          <w:szCs w:val="20"/>
        </w:rPr>
      </w:pPr>
      <w:r w:rsidRPr="00EC2D01">
        <w:rPr>
          <w:sz w:val="20"/>
          <w:szCs w:val="20"/>
        </w:rPr>
        <w:t>порядок информирования о последствиях признания физических лиц квалифицированными инвесторами;</w:t>
      </w:r>
    </w:p>
    <w:p w:rsidR="007A7BF9" w:rsidRPr="00EC2D01" w:rsidRDefault="007A7BF9" w:rsidP="008F344E">
      <w:pPr>
        <w:numPr>
          <w:ilvl w:val="0"/>
          <w:numId w:val="11"/>
        </w:numPr>
        <w:tabs>
          <w:tab w:val="left" w:pos="1134"/>
        </w:tabs>
        <w:autoSpaceDE w:val="0"/>
        <w:autoSpaceDN w:val="0"/>
        <w:adjustRightInd w:val="0"/>
        <w:spacing w:before="120" w:after="120"/>
        <w:ind w:left="1134" w:hanging="567"/>
        <w:jc w:val="both"/>
        <w:rPr>
          <w:sz w:val="20"/>
          <w:szCs w:val="20"/>
        </w:rPr>
      </w:pPr>
      <w:r w:rsidRPr="00EC2D01">
        <w:rPr>
          <w:sz w:val="20"/>
          <w:szCs w:val="20"/>
        </w:rPr>
        <w:t>порядок ведения реестра</w:t>
      </w:r>
      <w:r w:rsidR="007E0EF2" w:rsidRPr="00EC2D01">
        <w:rPr>
          <w:sz w:val="20"/>
          <w:szCs w:val="20"/>
        </w:rPr>
        <w:t xml:space="preserve"> лиц, признанных квалифицированными инвесторами </w:t>
      </w:r>
      <w:r w:rsidRPr="00EC2D01">
        <w:rPr>
          <w:sz w:val="20"/>
          <w:szCs w:val="20"/>
        </w:rPr>
        <w:t xml:space="preserve">в соответствии с Федеральным законом </w:t>
      </w:r>
      <w:r w:rsidR="00964FF8" w:rsidRPr="00EC2D01">
        <w:rPr>
          <w:sz w:val="20"/>
          <w:szCs w:val="20"/>
        </w:rPr>
        <w:t xml:space="preserve">№ 39-ФЗ </w:t>
      </w:r>
      <w:r w:rsidRPr="00EC2D01">
        <w:rPr>
          <w:sz w:val="20"/>
          <w:szCs w:val="20"/>
        </w:rPr>
        <w:t>и Указанием</w:t>
      </w:r>
      <w:r w:rsidR="00E672E6" w:rsidRPr="00EC2D01">
        <w:rPr>
          <w:sz w:val="20"/>
          <w:szCs w:val="20"/>
        </w:rPr>
        <w:t xml:space="preserve"> </w:t>
      </w:r>
      <w:r w:rsidR="00964FF8" w:rsidRPr="00EC2D01">
        <w:rPr>
          <w:sz w:val="20"/>
          <w:szCs w:val="20"/>
        </w:rPr>
        <w:t>№ 3629-У</w:t>
      </w:r>
      <w:r w:rsidRPr="00EC2D01">
        <w:rPr>
          <w:sz w:val="20"/>
          <w:szCs w:val="20"/>
        </w:rPr>
        <w:t>.</w:t>
      </w:r>
    </w:p>
    <w:p w:rsidR="00AD2957" w:rsidRPr="00EC2D01" w:rsidRDefault="009D44A4" w:rsidP="008F344E">
      <w:pPr>
        <w:autoSpaceDE w:val="0"/>
        <w:autoSpaceDN w:val="0"/>
        <w:adjustRightInd w:val="0"/>
        <w:spacing w:before="120" w:after="120"/>
        <w:ind w:firstLine="540"/>
        <w:jc w:val="both"/>
        <w:rPr>
          <w:sz w:val="20"/>
          <w:szCs w:val="20"/>
        </w:rPr>
      </w:pPr>
      <w:r w:rsidRPr="00EC2D01">
        <w:rPr>
          <w:sz w:val="20"/>
          <w:szCs w:val="20"/>
        </w:rPr>
        <w:t>1.3. Регламент утверждается</w:t>
      </w:r>
      <w:r w:rsidR="00C21612" w:rsidRPr="00EC2D01">
        <w:rPr>
          <w:sz w:val="20"/>
          <w:szCs w:val="20"/>
        </w:rPr>
        <w:t xml:space="preserve"> уполномоченным </w:t>
      </w:r>
      <w:r w:rsidR="006F1C3E" w:rsidRPr="00EC2D01">
        <w:rPr>
          <w:spacing w:val="-4"/>
          <w:sz w:val="20"/>
          <w:szCs w:val="20"/>
        </w:rPr>
        <w:t xml:space="preserve">должностным лицом (органом управления) </w:t>
      </w:r>
      <w:r w:rsidR="000B54DE" w:rsidRPr="00EC2D01">
        <w:rPr>
          <w:sz w:val="20"/>
          <w:szCs w:val="20"/>
        </w:rPr>
        <w:t>Обществ</w:t>
      </w:r>
      <w:r w:rsidR="003F354B" w:rsidRPr="00EC2D01">
        <w:rPr>
          <w:sz w:val="20"/>
          <w:szCs w:val="20"/>
        </w:rPr>
        <w:t xml:space="preserve">а </w:t>
      </w:r>
      <w:r w:rsidR="00C21612" w:rsidRPr="00EC2D01">
        <w:rPr>
          <w:sz w:val="20"/>
          <w:szCs w:val="20"/>
        </w:rPr>
        <w:t xml:space="preserve">и раскрывается </w:t>
      </w:r>
      <w:r w:rsidR="006F1C3E" w:rsidRPr="00EC2D01">
        <w:rPr>
          <w:sz w:val="20"/>
          <w:szCs w:val="20"/>
        </w:rPr>
        <w:t>в порядке, установленн</w:t>
      </w:r>
      <w:r w:rsidR="0086501A" w:rsidRPr="00EC2D01">
        <w:rPr>
          <w:sz w:val="20"/>
          <w:szCs w:val="20"/>
        </w:rPr>
        <w:t xml:space="preserve">ом </w:t>
      </w:r>
      <w:r w:rsidR="006F1C3E" w:rsidRPr="00EC2D01">
        <w:rPr>
          <w:sz w:val="20"/>
          <w:szCs w:val="20"/>
        </w:rPr>
        <w:t>Регламентом</w:t>
      </w:r>
      <w:r w:rsidR="00AD2957" w:rsidRPr="00EC2D01">
        <w:rPr>
          <w:sz w:val="20"/>
          <w:szCs w:val="20"/>
        </w:rPr>
        <w:t>.</w:t>
      </w:r>
    </w:p>
    <w:p w:rsidR="0086501A" w:rsidRPr="00EC2D01" w:rsidRDefault="00AD2957" w:rsidP="008F344E">
      <w:pPr>
        <w:autoSpaceDE w:val="0"/>
        <w:autoSpaceDN w:val="0"/>
        <w:adjustRightInd w:val="0"/>
        <w:spacing w:before="120" w:after="120"/>
        <w:ind w:firstLine="540"/>
        <w:jc w:val="both"/>
        <w:rPr>
          <w:sz w:val="20"/>
          <w:szCs w:val="20"/>
        </w:rPr>
      </w:pPr>
      <w:r w:rsidRPr="00EC2D01">
        <w:rPr>
          <w:sz w:val="20"/>
          <w:szCs w:val="20"/>
        </w:rPr>
        <w:t xml:space="preserve">1.4. Регламент раскрывается </w:t>
      </w:r>
      <w:r w:rsidR="006F7EB9" w:rsidRPr="00EC2D01">
        <w:rPr>
          <w:sz w:val="20"/>
          <w:szCs w:val="20"/>
        </w:rPr>
        <w:t xml:space="preserve">путем </w:t>
      </w:r>
      <w:r w:rsidR="0086501A" w:rsidRPr="00EC2D01">
        <w:rPr>
          <w:sz w:val="20"/>
          <w:szCs w:val="20"/>
        </w:rPr>
        <w:t xml:space="preserve">его </w:t>
      </w:r>
      <w:r w:rsidR="006F7EB9" w:rsidRPr="00EC2D01">
        <w:rPr>
          <w:sz w:val="20"/>
          <w:szCs w:val="20"/>
        </w:rPr>
        <w:t xml:space="preserve">размещения на официальном сайте </w:t>
      </w:r>
      <w:r w:rsidR="006F7EB9" w:rsidRPr="00EC2D01">
        <w:rPr>
          <w:spacing w:val="-4"/>
          <w:sz w:val="20"/>
          <w:szCs w:val="20"/>
        </w:rPr>
        <w:t>Общества в информационно-телекоммуникационной сети «Интернет», электронный</w:t>
      </w:r>
      <w:r w:rsidR="006F7EB9" w:rsidRPr="00EC2D01">
        <w:rPr>
          <w:sz w:val="20"/>
          <w:szCs w:val="20"/>
        </w:rPr>
        <w:t xml:space="preserve"> адрес которого включает доменное имя, права на которое принадлежат Обществу (далее – сайт Общества)</w:t>
      </w:r>
      <w:r w:rsidR="0086501A" w:rsidRPr="00EC2D01">
        <w:rPr>
          <w:sz w:val="20"/>
          <w:szCs w:val="20"/>
        </w:rPr>
        <w:t>.</w:t>
      </w:r>
      <w:r w:rsidR="00B728E5" w:rsidRPr="00EC2D01">
        <w:rPr>
          <w:sz w:val="20"/>
          <w:szCs w:val="20"/>
        </w:rPr>
        <w:t xml:space="preserve"> </w:t>
      </w:r>
      <w:r w:rsidR="0086501A" w:rsidRPr="00EC2D01">
        <w:rPr>
          <w:sz w:val="20"/>
          <w:szCs w:val="20"/>
        </w:rPr>
        <w:t xml:space="preserve">Общество размещает Регламент на сайте Общества в виде </w:t>
      </w:r>
      <w:r w:rsidR="00B728E5" w:rsidRPr="00EC2D01">
        <w:rPr>
          <w:sz w:val="20"/>
          <w:szCs w:val="20"/>
        </w:rPr>
        <w:t>файла (файлов)</w:t>
      </w:r>
      <w:r w:rsidR="0086501A" w:rsidRPr="00EC2D01">
        <w:rPr>
          <w:sz w:val="20"/>
          <w:szCs w:val="20"/>
        </w:rPr>
        <w:t>, имеющ</w:t>
      </w:r>
      <w:r w:rsidR="00B728E5" w:rsidRPr="00EC2D01">
        <w:rPr>
          <w:sz w:val="20"/>
          <w:szCs w:val="20"/>
        </w:rPr>
        <w:t xml:space="preserve">его </w:t>
      </w:r>
      <w:r w:rsidR="0086501A" w:rsidRPr="00EC2D01">
        <w:rPr>
          <w:sz w:val="20"/>
          <w:szCs w:val="20"/>
        </w:rPr>
        <w:t xml:space="preserve">одно из следующих расширений по выбору </w:t>
      </w:r>
      <w:r w:rsidR="00B728E5" w:rsidRPr="00EC2D01">
        <w:rPr>
          <w:sz w:val="20"/>
          <w:szCs w:val="20"/>
        </w:rPr>
        <w:t>Общества</w:t>
      </w:r>
      <w:r w:rsidR="0086501A" w:rsidRPr="00EC2D01">
        <w:rPr>
          <w:sz w:val="20"/>
          <w:szCs w:val="20"/>
        </w:rPr>
        <w:t>: *.doc, *.docx, *.rtf, *.pdf, обеспечивающ</w:t>
      </w:r>
      <w:r w:rsidR="00B728E5" w:rsidRPr="00EC2D01">
        <w:rPr>
          <w:sz w:val="20"/>
          <w:szCs w:val="20"/>
        </w:rPr>
        <w:t xml:space="preserve">их </w:t>
      </w:r>
      <w:r w:rsidR="0086501A" w:rsidRPr="00EC2D01">
        <w:rPr>
          <w:sz w:val="20"/>
          <w:szCs w:val="20"/>
        </w:rPr>
        <w:t xml:space="preserve">возможность сохранения на технических средствах и допускающих после сохранения возможность поиска и копирования произвольного фрагмента </w:t>
      </w:r>
      <w:r w:rsidR="00B728E5" w:rsidRPr="00EC2D01">
        <w:rPr>
          <w:sz w:val="20"/>
          <w:szCs w:val="20"/>
        </w:rPr>
        <w:t>Регламента</w:t>
      </w:r>
      <w:r w:rsidR="0086501A" w:rsidRPr="00EC2D01">
        <w:rPr>
          <w:sz w:val="20"/>
          <w:szCs w:val="20"/>
        </w:rPr>
        <w:t xml:space="preserve"> средствами для просмотра</w:t>
      </w:r>
      <w:r w:rsidR="00B728E5" w:rsidRPr="00EC2D01">
        <w:rPr>
          <w:sz w:val="20"/>
          <w:szCs w:val="20"/>
        </w:rPr>
        <w:t xml:space="preserve"> (контекстный поиск).</w:t>
      </w:r>
    </w:p>
    <w:p w:rsidR="00C21612" w:rsidRPr="00EC2D01" w:rsidRDefault="00AD2957" w:rsidP="008F344E">
      <w:pPr>
        <w:autoSpaceDE w:val="0"/>
        <w:autoSpaceDN w:val="0"/>
        <w:adjustRightInd w:val="0"/>
        <w:spacing w:before="120" w:after="120"/>
        <w:ind w:firstLine="540"/>
        <w:jc w:val="both"/>
        <w:rPr>
          <w:sz w:val="20"/>
          <w:szCs w:val="20"/>
        </w:rPr>
      </w:pPr>
      <w:r w:rsidRPr="00EC2D01">
        <w:rPr>
          <w:spacing w:val="-6"/>
          <w:sz w:val="20"/>
          <w:szCs w:val="20"/>
        </w:rPr>
        <w:t>1.</w:t>
      </w:r>
      <w:r w:rsidR="00B728E5" w:rsidRPr="00EC2D01">
        <w:rPr>
          <w:spacing w:val="-6"/>
          <w:sz w:val="20"/>
          <w:szCs w:val="20"/>
        </w:rPr>
        <w:t>5</w:t>
      </w:r>
      <w:r w:rsidR="00C21612" w:rsidRPr="00EC2D01">
        <w:rPr>
          <w:spacing w:val="-6"/>
          <w:sz w:val="20"/>
          <w:szCs w:val="20"/>
        </w:rPr>
        <w:t xml:space="preserve">. Регламент </w:t>
      </w:r>
      <w:r w:rsidR="00B728E5" w:rsidRPr="00EC2D01">
        <w:rPr>
          <w:spacing w:val="-6"/>
          <w:sz w:val="20"/>
          <w:szCs w:val="20"/>
        </w:rPr>
        <w:t xml:space="preserve">вводится в действие </w:t>
      </w:r>
      <w:r w:rsidR="006B2C4F" w:rsidRPr="00EC2D01">
        <w:rPr>
          <w:spacing w:val="-6"/>
          <w:sz w:val="20"/>
          <w:szCs w:val="20"/>
        </w:rPr>
        <w:t>в соответствии с решением уполномоченного</w:t>
      </w:r>
      <w:r w:rsidR="006B2C4F" w:rsidRPr="00EC2D01">
        <w:rPr>
          <w:sz w:val="20"/>
          <w:szCs w:val="20"/>
        </w:rPr>
        <w:t xml:space="preserve"> </w:t>
      </w:r>
      <w:r w:rsidR="002537EC" w:rsidRPr="00EC2D01">
        <w:rPr>
          <w:sz w:val="20"/>
          <w:szCs w:val="20"/>
        </w:rPr>
        <w:t xml:space="preserve">должностного лица (органа управления) Общества, но не ранее дня, следующего за днем раскрытия </w:t>
      </w:r>
      <w:r w:rsidR="000B54DE" w:rsidRPr="00EC2D01">
        <w:rPr>
          <w:sz w:val="20"/>
          <w:szCs w:val="20"/>
        </w:rPr>
        <w:t xml:space="preserve">Регламента </w:t>
      </w:r>
      <w:r w:rsidR="00C21612" w:rsidRPr="00EC2D01">
        <w:rPr>
          <w:sz w:val="20"/>
          <w:szCs w:val="20"/>
        </w:rPr>
        <w:t>на сайте</w:t>
      </w:r>
      <w:r w:rsidR="000B54DE" w:rsidRPr="00EC2D01">
        <w:rPr>
          <w:sz w:val="20"/>
          <w:szCs w:val="20"/>
        </w:rPr>
        <w:t xml:space="preserve"> Общества.</w:t>
      </w:r>
    </w:p>
    <w:p w:rsidR="00212C17" w:rsidRPr="00EC2D01" w:rsidRDefault="00212C17" w:rsidP="008F344E">
      <w:pPr>
        <w:autoSpaceDE w:val="0"/>
        <w:autoSpaceDN w:val="0"/>
        <w:adjustRightInd w:val="0"/>
        <w:spacing w:before="120" w:after="120"/>
        <w:ind w:firstLine="540"/>
        <w:jc w:val="both"/>
        <w:rPr>
          <w:b/>
          <w:sz w:val="20"/>
          <w:szCs w:val="20"/>
        </w:rPr>
      </w:pPr>
    </w:p>
    <w:p w:rsidR="00212C17" w:rsidRPr="00EC2D01" w:rsidRDefault="00212C17" w:rsidP="008F344E">
      <w:pPr>
        <w:pStyle w:val="12"/>
        <w:spacing w:before="120" w:after="120"/>
        <w:rPr>
          <w:rFonts w:ascii="Times New Roman" w:hAnsi="Times New Roman" w:cs="Times New Roman"/>
          <w:sz w:val="20"/>
          <w:szCs w:val="20"/>
        </w:rPr>
      </w:pPr>
      <w:bookmarkStart w:id="2" w:name="_Toc98633536"/>
      <w:r w:rsidRPr="00EC2D01">
        <w:rPr>
          <w:rFonts w:ascii="Times New Roman" w:hAnsi="Times New Roman" w:cs="Times New Roman"/>
          <w:sz w:val="20"/>
          <w:szCs w:val="20"/>
        </w:rPr>
        <w:t xml:space="preserve">Глава 2. </w:t>
      </w:r>
      <w:r w:rsidR="002537EC" w:rsidRPr="00EC2D01">
        <w:rPr>
          <w:rFonts w:ascii="Times New Roman" w:hAnsi="Times New Roman" w:cs="Times New Roman"/>
          <w:sz w:val="20"/>
          <w:szCs w:val="20"/>
        </w:rPr>
        <w:t>Порядок признания лиц к</w:t>
      </w:r>
      <w:r w:rsidRPr="00EC2D01">
        <w:rPr>
          <w:rFonts w:ascii="Times New Roman" w:hAnsi="Times New Roman" w:cs="Times New Roman"/>
          <w:sz w:val="20"/>
          <w:szCs w:val="20"/>
        </w:rPr>
        <w:t>валифицированны</w:t>
      </w:r>
      <w:r w:rsidR="002537EC" w:rsidRPr="00EC2D01">
        <w:rPr>
          <w:rFonts w:ascii="Times New Roman" w:hAnsi="Times New Roman" w:cs="Times New Roman"/>
          <w:sz w:val="20"/>
          <w:szCs w:val="20"/>
        </w:rPr>
        <w:t>ми</w:t>
      </w:r>
      <w:r w:rsidRPr="00EC2D01">
        <w:rPr>
          <w:rFonts w:ascii="Times New Roman" w:hAnsi="Times New Roman" w:cs="Times New Roman"/>
          <w:sz w:val="20"/>
          <w:szCs w:val="20"/>
        </w:rPr>
        <w:t xml:space="preserve"> инвестор</w:t>
      </w:r>
      <w:r w:rsidR="002537EC" w:rsidRPr="00EC2D01">
        <w:rPr>
          <w:rFonts w:ascii="Times New Roman" w:hAnsi="Times New Roman" w:cs="Times New Roman"/>
          <w:sz w:val="20"/>
          <w:szCs w:val="20"/>
        </w:rPr>
        <w:t>ами</w:t>
      </w:r>
      <w:bookmarkEnd w:id="2"/>
    </w:p>
    <w:p w:rsidR="008F344E" w:rsidRDefault="008F344E" w:rsidP="008F344E">
      <w:pPr>
        <w:autoSpaceDE w:val="0"/>
        <w:autoSpaceDN w:val="0"/>
        <w:adjustRightInd w:val="0"/>
        <w:spacing w:before="120" w:after="120"/>
        <w:ind w:firstLine="540"/>
        <w:jc w:val="both"/>
        <w:rPr>
          <w:spacing w:val="-2"/>
          <w:sz w:val="20"/>
          <w:szCs w:val="20"/>
        </w:rPr>
      </w:pPr>
    </w:p>
    <w:p w:rsidR="00212C17" w:rsidRPr="00EC2D01" w:rsidRDefault="00212C17" w:rsidP="008F344E">
      <w:pPr>
        <w:autoSpaceDE w:val="0"/>
        <w:autoSpaceDN w:val="0"/>
        <w:adjustRightInd w:val="0"/>
        <w:spacing w:before="120" w:after="120"/>
        <w:ind w:firstLine="540"/>
        <w:jc w:val="both"/>
        <w:rPr>
          <w:sz w:val="20"/>
          <w:szCs w:val="20"/>
        </w:rPr>
      </w:pPr>
      <w:r w:rsidRPr="00EC2D01">
        <w:rPr>
          <w:spacing w:val="-2"/>
          <w:sz w:val="20"/>
          <w:szCs w:val="20"/>
        </w:rPr>
        <w:t>2.1.</w:t>
      </w:r>
      <w:r w:rsidR="009017C7" w:rsidRPr="00EC2D01">
        <w:rPr>
          <w:spacing w:val="-2"/>
          <w:sz w:val="20"/>
          <w:szCs w:val="20"/>
        </w:rPr>
        <w:t xml:space="preserve"> </w:t>
      </w:r>
      <w:r w:rsidRPr="00EC2D01">
        <w:rPr>
          <w:sz w:val="20"/>
          <w:szCs w:val="20"/>
        </w:rPr>
        <w:t xml:space="preserve">Квалифицированными инвесторами являются лица, указанные в пункте 2 статьи 51.2 Федерального закона № 39-ФЗ (далее – квалифицированные инвесторы в силу </w:t>
      </w:r>
      <w:r w:rsidR="00C63DD6" w:rsidRPr="00EC2D01">
        <w:rPr>
          <w:sz w:val="20"/>
          <w:szCs w:val="20"/>
        </w:rPr>
        <w:t xml:space="preserve">федерального </w:t>
      </w:r>
      <w:r w:rsidRPr="00EC2D01">
        <w:rPr>
          <w:sz w:val="20"/>
          <w:szCs w:val="20"/>
        </w:rPr>
        <w:t>закона), а также лица, признанные квалифицированными</w:t>
      </w:r>
      <w:r w:rsidR="00E672E6" w:rsidRPr="00EC2D01">
        <w:rPr>
          <w:sz w:val="20"/>
          <w:szCs w:val="20"/>
        </w:rPr>
        <w:t xml:space="preserve"> инвесторами в соответствии с пунктами 4 и 5 статьи 51.2 </w:t>
      </w:r>
      <w:r w:rsidR="00C63DD6" w:rsidRPr="00EC2D01">
        <w:rPr>
          <w:sz w:val="20"/>
          <w:szCs w:val="20"/>
        </w:rPr>
        <w:t>Федеральн</w:t>
      </w:r>
      <w:r w:rsidR="00E672E6" w:rsidRPr="00EC2D01">
        <w:rPr>
          <w:sz w:val="20"/>
          <w:szCs w:val="20"/>
        </w:rPr>
        <w:t>ого</w:t>
      </w:r>
      <w:r w:rsidR="00C63DD6" w:rsidRPr="00EC2D01">
        <w:rPr>
          <w:sz w:val="20"/>
          <w:szCs w:val="20"/>
        </w:rPr>
        <w:t xml:space="preserve"> закон</w:t>
      </w:r>
      <w:r w:rsidR="00E672E6" w:rsidRPr="00EC2D01">
        <w:rPr>
          <w:sz w:val="20"/>
          <w:szCs w:val="20"/>
        </w:rPr>
        <w:t>а</w:t>
      </w:r>
      <w:r w:rsidR="00C63DD6" w:rsidRPr="00EC2D01">
        <w:rPr>
          <w:sz w:val="20"/>
          <w:szCs w:val="20"/>
        </w:rPr>
        <w:t xml:space="preserve"> № </w:t>
      </w:r>
      <w:r w:rsidR="0047354B">
        <w:rPr>
          <w:sz w:val="20"/>
          <w:szCs w:val="20"/>
        </w:rPr>
        <w:t>39-ФЗ</w:t>
      </w:r>
      <w:r w:rsidR="00E672E6" w:rsidRPr="00EC2D01">
        <w:rPr>
          <w:sz w:val="20"/>
          <w:szCs w:val="20"/>
        </w:rPr>
        <w:t xml:space="preserve"> (далее – лица, признанные квалифицированными инвесторами</w:t>
      </w:r>
      <w:r w:rsidR="00EC2D01">
        <w:rPr>
          <w:sz w:val="20"/>
          <w:szCs w:val="20"/>
        </w:rPr>
        <w:t xml:space="preserve"> </w:t>
      </w:r>
      <w:r w:rsidR="00E672E6" w:rsidRPr="00EC2D01">
        <w:rPr>
          <w:sz w:val="20"/>
          <w:szCs w:val="20"/>
        </w:rPr>
        <w:t>в соответствии с федеральным законом)</w:t>
      </w:r>
      <w:r w:rsidRPr="00EC2D01">
        <w:rPr>
          <w:sz w:val="20"/>
          <w:szCs w:val="20"/>
        </w:rPr>
        <w:t>.</w:t>
      </w:r>
    </w:p>
    <w:p w:rsidR="00E866F8" w:rsidRPr="00EC2D01" w:rsidRDefault="00E866F8" w:rsidP="008F344E">
      <w:pPr>
        <w:autoSpaceDE w:val="0"/>
        <w:autoSpaceDN w:val="0"/>
        <w:adjustRightInd w:val="0"/>
        <w:spacing w:before="120" w:after="120"/>
        <w:ind w:firstLine="540"/>
        <w:jc w:val="both"/>
        <w:rPr>
          <w:sz w:val="20"/>
          <w:szCs w:val="20"/>
        </w:rPr>
      </w:pPr>
      <w:r w:rsidRPr="00EC2D01">
        <w:rPr>
          <w:sz w:val="20"/>
          <w:szCs w:val="20"/>
        </w:rPr>
        <w:t>Ценные бумаги (производные финансовые инструменты)</w:t>
      </w:r>
      <w:r w:rsidR="006F66E4" w:rsidRPr="00EC2D01">
        <w:rPr>
          <w:sz w:val="20"/>
          <w:szCs w:val="20"/>
        </w:rPr>
        <w:t xml:space="preserve"> </w:t>
      </w:r>
      <w:r w:rsidRPr="00EC2D01">
        <w:rPr>
          <w:sz w:val="20"/>
          <w:szCs w:val="20"/>
        </w:rPr>
        <w:t>считаются предназначенными для квалифицированных инвесторов, если в соответствии с нормативными актами Банка России сделки с такими ценными бумагами (договоры, являющиеся такими производными финансовыми инструментами) могут совершаться (заключаться) исключительно квалифицированными инвесторами или</w:t>
      </w:r>
      <w:r w:rsidR="00EC2D01">
        <w:rPr>
          <w:sz w:val="20"/>
          <w:szCs w:val="20"/>
        </w:rPr>
        <w:t xml:space="preserve"> </w:t>
      </w:r>
      <w:r w:rsidRPr="00EC2D01">
        <w:rPr>
          <w:sz w:val="20"/>
          <w:szCs w:val="20"/>
        </w:rPr>
        <w:t>за счет квалифицированных инвесторов.</w:t>
      </w:r>
    </w:p>
    <w:p w:rsidR="00212C17" w:rsidRPr="00EC2D01" w:rsidRDefault="00212C17" w:rsidP="008F344E">
      <w:pPr>
        <w:autoSpaceDE w:val="0"/>
        <w:autoSpaceDN w:val="0"/>
        <w:adjustRightInd w:val="0"/>
        <w:spacing w:before="120" w:after="120"/>
        <w:ind w:firstLine="540"/>
        <w:jc w:val="both"/>
        <w:rPr>
          <w:sz w:val="20"/>
          <w:szCs w:val="20"/>
        </w:rPr>
      </w:pPr>
      <w:bookmarkStart w:id="3" w:name="Par3"/>
      <w:bookmarkEnd w:id="3"/>
      <w:r w:rsidRPr="00EC2D01">
        <w:rPr>
          <w:sz w:val="20"/>
          <w:szCs w:val="20"/>
        </w:rPr>
        <w:lastRenderedPageBreak/>
        <w:t xml:space="preserve">2.2. </w:t>
      </w:r>
      <w:r w:rsidRPr="00EC2D01">
        <w:rPr>
          <w:spacing w:val="-4"/>
          <w:sz w:val="20"/>
          <w:szCs w:val="20"/>
        </w:rPr>
        <w:t xml:space="preserve">К квалифицированным инвесторам в силу </w:t>
      </w:r>
      <w:r w:rsidR="00C63DD6" w:rsidRPr="00EC2D01">
        <w:rPr>
          <w:spacing w:val="-4"/>
          <w:sz w:val="20"/>
          <w:szCs w:val="20"/>
        </w:rPr>
        <w:t xml:space="preserve">федерального </w:t>
      </w:r>
      <w:r w:rsidRPr="00EC2D01">
        <w:rPr>
          <w:spacing w:val="-4"/>
          <w:sz w:val="20"/>
          <w:szCs w:val="20"/>
        </w:rPr>
        <w:t>закона относятся:</w:t>
      </w:r>
    </w:p>
    <w:p w:rsidR="00212C17" w:rsidRPr="00EC2D01" w:rsidRDefault="00212C17" w:rsidP="008F344E">
      <w:pPr>
        <w:numPr>
          <w:ilvl w:val="0"/>
          <w:numId w:val="11"/>
        </w:numPr>
        <w:tabs>
          <w:tab w:val="left" w:pos="1134"/>
        </w:tabs>
        <w:autoSpaceDE w:val="0"/>
        <w:autoSpaceDN w:val="0"/>
        <w:adjustRightInd w:val="0"/>
        <w:spacing w:before="120" w:after="120"/>
        <w:ind w:left="1134" w:hanging="567"/>
        <w:jc w:val="both"/>
        <w:rPr>
          <w:sz w:val="20"/>
          <w:szCs w:val="20"/>
        </w:rPr>
      </w:pPr>
      <w:r w:rsidRPr="00EC2D01">
        <w:rPr>
          <w:sz w:val="20"/>
          <w:szCs w:val="20"/>
        </w:rPr>
        <w:t>профессиональные участники рынка ценных бумаг;</w:t>
      </w:r>
    </w:p>
    <w:p w:rsidR="00212C17" w:rsidRPr="00EC2D01" w:rsidRDefault="00212C17" w:rsidP="008F344E">
      <w:pPr>
        <w:numPr>
          <w:ilvl w:val="0"/>
          <w:numId w:val="11"/>
        </w:numPr>
        <w:tabs>
          <w:tab w:val="left" w:pos="1134"/>
        </w:tabs>
        <w:autoSpaceDE w:val="0"/>
        <w:autoSpaceDN w:val="0"/>
        <w:adjustRightInd w:val="0"/>
        <w:spacing w:before="120" w:after="120"/>
        <w:ind w:left="1134" w:hanging="567"/>
        <w:jc w:val="both"/>
        <w:rPr>
          <w:sz w:val="20"/>
          <w:szCs w:val="20"/>
        </w:rPr>
      </w:pPr>
      <w:r w:rsidRPr="00EC2D01">
        <w:rPr>
          <w:sz w:val="20"/>
          <w:szCs w:val="20"/>
        </w:rPr>
        <w:t>клиринговые организации;</w:t>
      </w:r>
    </w:p>
    <w:p w:rsidR="003A4EBD" w:rsidRPr="00EC2D01" w:rsidRDefault="003A4EBD" w:rsidP="008F344E">
      <w:pPr>
        <w:numPr>
          <w:ilvl w:val="0"/>
          <w:numId w:val="11"/>
        </w:numPr>
        <w:tabs>
          <w:tab w:val="left" w:pos="1134"/>
        </w:tabs>
        <w:autoSpaceDE w:val="0"/>
        <w:autoSpaceDN w:val="0"/>
        <w:adjustRightInd w:val="0"/>
        <w:spacing w:before="120" w:after="120"/>
        <w:ind w:left="1134" w:hanging="567"/>
        <w:jc w:val="both"/>
        <w:rPr>
          <w:sz w:val="20"/>
          <w:szCs w:val="20"/>
        </w:rPr>
      </w:pPr>
      <w:r w:rsidRPr="00EC2D01">
        <w:rPr>
          <w:sz w:val="20"/>
          <w:szCs w:val="20"/>
        </w:rPr>
        <w:t>специализированные финансовые общества, которые в соответствии с целями и предметом их деятельности вправе осуществлять эмиссию структурных облигаций;</w:t>
      </w:r>
    </w:p>
    <w:p w:rsidR="00212C17" w:rsidRPr="00EC2D01" w:rsidRDefault="00212C17" w:rsidP="008F344E">
      <w:pPr>
        <w:numPr>
          <w:ilvl w:val="0"/>
          <w:numId w:val="11"/>
        </w:numPr>
        <w:tabs>
          <w:tab w:val="left" w:pos="1134"/>
        </w:tabs>
        <w:autoSpaceDE w:val="0"/>
        <w:autoSpaceDN w:val="0"/>
        <w:adjustRightInd w:val="0"/>
        <w:spacing w:before="120" w:after="120"/>
        <w:ind w:left="1134" w:hanging="567"/>
        <w:jc w:val="both"/>
        <w:rPr>
          <w:sz w:val="20"/>
          <w:szCs w:val="20"/>
        </w:rPr>
      </w:pPr>
      <w:r w:rsidRPr="00EC2D01">
        <w:rPr>
          <w:sz w:val="20"/>
          <w:szCs w:val="20"/>
        </w:rPr>
        <w:t>кредитные организации;</w:t>
      </w:r>
    </w:p>
    <w:p w:rsidR="00212C17" w:rsidRPr="00EC2D01" w:rsidRDefault="00212C17" w:rsidP="008F344E">
      <w:pPr>
        <w:numPr>
          <w:ilvl w:val="0"/>
          <w:numId w:val="11"/>
        </w:numPr>
        <w:tabs>
          <w:tab w:val="left" w:pos="1134"/>
        </w:tabs>
        <w:autoSpaceDE w:val="0"/>
        <w:autoSpaceDN w:val="0"/>
        <w:adjustRightInd w:val="0"/>
        <w:spacing w:before="120" w:after="120"/>
        <w:ind w:left="1134" w:hanging="567"/>
        <w:jc w:val="both"/>
        <w:rPr>
          <w:sz w:val="20"/>
          <w:szCs w:val="20"/>
        </w:rPr>
      </w:pPr>
      <w:r w:rsidRPr="00EC2D01">
        <w:rPr>
          <w:sz w:val="20"/>
          <w:szCs w:val="20"/>
        </w:rPr>
        <w:t>акционерные инвестиционные фонды;</w:t>
      </w:r>
    </w:p>
    <w:p w:rsidR="00212C17" w:rsidRPr="00EC2D01" w:rsidRDefault="00212C17" w:rsidP="008F344E">
      <w:pPr>
        <w:numPr>
          <w:ilvl w:val="0"/>
          <w:numId w:val="11"/>
        </w:numPr>
        <w:tabs>
          <w:tab w:val="left" w:pos="1134"/>
        </w:tabs>
        <w:autoSpaceDE w:val="0"/>
        <w:autoSpaceDN w:val="0"/>
        <w:adjustRightInd w:val="0"/>
        <w:spacing w:before="120" w:after="120"/>
        <w:ind w:left="1134" w:hanging="567"/>
        <w:jc w:val="both"/>
        <w:rPr>
          <w:sz w:val="20"/>
          <w:szCs w:val="20"/>
        </w:rPr>
      </w:pPr>
      <w:r w:rsidRPr="00EC2D01">
        <w:rPr>
          <w:sz w:val="20"/>
          <w:szCs w:val="20"/>
        </w:rPr>
        <w:t>управляющие компании инвестиционных фондов, паевых инвестиционных фондов и негосударственных пенсионных фондов;</w:t>
      </w:r>
    </w:p>
    <w:p w:rsidR="00212C17" w:rsidRPr="00EC2D01" w:rsidRDefault="00212C17" w:rsidP="008F344E">
      <w:pPr>
        <w:numPr>
          <w:ilvl w:val="0"/>
          <w:numId w:val="11"/>
        </w:numPr>
        <w:tabs>
          <w:tab w:val="left" w:pos="1134"/>
        </w:tabs>
        <w:autoSpaceDE w:val="0"/>
        <w:autoSpaceDN w:val="0"/>
        <w:adjustRightInd w:val="0"/>
        <w:spacing w:before="120" w:after="120"/>
        <w:ind w:left="1134" w:hanging="567"/>
        <w:jc w:val="both"/>
        <w:rPr>
          <w:sz w:val="20"/>
          <w:szCs w:val="20"/>
        </w:rPr>
      </w:pPr>
      <w:r w:rsidRPr="00EC2D01">
        <w:rPr>
          <w:sz w:val="20"/>
          <w:szCs w:val="20"/>
        </w:rPr>
        <w:t>страховые организации</w:t>
      </w:r>
      <w:r w:rsidR="003A4EBD" w:rsidRPr="00EC2D01">
        <w:rPr>
          <w:sz w:val="20"/>
          <w:szCs w:val="20"/>
        </w:rPr>
        <w:t xml:space="preserve"> и иностранные страховые организации</w:t>
      </w:r>
      <w:r w:rsidRPr="00EC2D01">
        <w:rPr>
          <w:sz w:val="20"/>
          <w:szCs w:val="20"/>
        </w:rPr>
        <w:t>;</w:t>
      </w:r>
    </w:p>
    <w:p w:rsidR="00212C17" w:rsidRPr="00EC2D01" w:rsidRDefault="00212C17" w:rsidP="008F344E">
      <w:pPr>
        <w:numPr>
          <w:ilvl w:val="0"/>
          <w:numId w:val="11"/>
        </w:numPr>
        <w:tabs>
          <w:tab w:val="left" w:pos="1134"/>
        </w:tabs>
        <w:autoSpaceDE w:val="0"/>
        <w:autoSpaceDN w:val="0"/>
        <w:adjustRightInd w:val="0"/>
        <w:spacing w:before="120" w:after="120"/>
        <w:ind w:left="1134" w:hanging="567"/>
        <w:jc w:val="both"/>
        <w:rPr>
          <w:sz w:val="20"/>
          <w:szCs w:val="20"/>
        </w:rPr>
      </w:pPr>
      <w:r w:rsidRPr="00EC2D01">
        <w:rPr>
          <w:sz w:val="20"/>
          <w:szCs w:val="20"/>
        </w:rPr>
        <w:t>негосударственные пенсионные фонды;</w:t>
      </w:r>
    </w:p>
    <w:p w:rsidR="00212C17" w:rsidRPr="00EC2D01" w:rsidRDefault="00212C17" w:rsidP="008F344E">
      <w:pPr>
        <w:numPr>
          <w:ilvl w:val="0"/>
          <w:numId w:val="11"/>
        </w:numPr>
        <w:tabs>
          <w:tab w:val="left" w:pos="1134"/>
        </w:tabs>
        <w:autoSpaceDE w:val="0"/>
        <w:autoSpaceDN w:val="0"/>
        <w:adjustRightInd w:val="0"/>
        <w:spacing w:before="120" w:after="120"/>
        <w:ind w:left="1134" w:hanging="567"/>
        <w:jc w:val="both"/>
        <w:rPr>
          <w:sz w:val="20"/>
          <w:szCs w:val="20"/>
        </w:rPr>
      </w:pPr>
      <w:r w:rsidRPr="00EC2D01">
        <w:rPr>
          <w:sz w:val="20"/>
          <w:szCs w:val="20"/>
        </w:rPr>
        <w:t>некоммерческие организации в форме фондов, которые относятся</w:t>
      </w:r>
      <w:r w:rsidR="00EC2D01">
        <w:rPr>
          <w:sz w:val="20"/>
          <w:szCs w:val="20"/>
        </w:rPr>
        <w:t xml:space="preserve"> </w:t>
      </w:r>
      <w:r w:rsidRPr="00EC2D01">
        <w:rPr>
          <w:sz w:val="20"/>
          <w:szCs w:val="20"/>
        </w:rPr>
        <w:t xml:space="preserve">к инфраструктуре поддержки субъектов малого и среднего предпринимательства в соответствии с частью 1 статьи 15 Федерального закона от 24.07.2007 № </w:t>
      </w:r>
      <w:r w:rsidR="00D97D6E">
        <w:rPr>
          <w:sz w:val="20"/>
          <w:szCs w:val="20"/>
        </w:rPr>
        <w:t xml:space="preserve"> 209-ФЗ</w:t>
      </w:r>
      <w:r w:rsidRPr="00EC2D01">
        <w:rPr>
          <w:sz w:val="20"/>
          <w:szCs w:val="20"/>
        </w:rPr>
        <w:t xml:space="preserve"> «О развитии малого и среднего предпринимательства в Российской Федерации», единственными учредителями которых являются субъекты Российской Федерации и которые созданы в целях приобретения инвестиционных паев закрытых паевых инвестиционных фондов, привлекающих инвестиции для субъектов малого и среднего предпринимательства, </w:t>
      </w:r>
      <w:r w:rsidR="007A49F3" w:rsidRPr="00EC2D01">
        <w:rPr>
          <w:sz w:val="20"/>
          <w:szCs w:val="20"/>
        </w:rPr>
        <w:t xml:space="preserve">– </w:t>
      </w:r>
      <w:r w:rsidRPr="00EC2D01">
        <w:rPr>
          <w:sz w:val="20"/>
          <w:szCs w:val="20"/>
        </w:rPr>
        <w:t>только в отношении указанных инвестиционных паев;</w:t>
      </w:r>
    </w:p>
    <w:p w:rsidR="00212C17" w:rsidRPr="00EC2D01" w:rsidRDefault="00212C17" w:rsidP="008F344E">
      <w:pPr>
        <w:numPr>
          <w:ilvl w:val="0"/>
          <w:numId w:val="11"/>
        </w:numPr>
        <w:tabs>
          <w:tab w:val="left" w:pos="1134"/>
        </w:tabs>
        <w:autoSpaceDE w:val="0"/>
        <w:autoSpaceDN w:val="0"/>
        <w:adjustRightInd w:val="0"/>
        <w:spacing w:before="120" w:after="120"/>
        <w:ind w:left="1134" w:hanging="567"/>
        <w:jc w:val="both"/>
        <w:rPr>
          <w:sz w:val="20"/>
          <w:szCs w:val="20"/>
        </w:rPr>
      </w:pPr>
      <w:r w:rsidRPr="00EC2D01">
        <w:rPr>
          <w:sz w:val="20"/>
          <w:szCs w:val="20"/>
        </w:rPr>
        <w:t>Банк России;</w:t>
      </w:r>
    </w:p>
    <w:p w:rsidR="00212C17" w:rsidRPr="00EC2D01" w:rsidRDefault="00212C17" w:rsidP="008F344E">
      <w:pPr>
        <w:numPr>
          <w:ilvl w:val="0"/>
          <w:numId w:val="11"/>
        </w:numPr>
        <w:tabs>
          <w:tab w:val="left" w:pos="1134"/>
        </w:tabs>
        <w:autoSpaceDE w:val="0"/>
        <w:autoSpaceDN w:val="0"/>
        <w:adjustRightInd w:val="0"/>
        <w:spacing w:before="120" w:after="120"/>
        <w:ind w:left="1134" w:hanging="567"/>
        <w:jc w:val="both"/>
        <w:rPr>
          <w:sz w:val="20"/>
          <w:szCs w:val="20"/>
        </w:rPr>
      </w:pPr>
      <w:r w:rsidRPr="00EC2D01">
        <w:rPr>
          <w:sz w:val="20"/>
          <w:szCs w:val="20"/>
        </w:rPr>
        <w:t xml:space="preserve">государственная корпорация </w:t>
      </w:r>
      <w:r w:rsidR="003A4EBD" w:rsidRPr="00EC2D01">
        <w:rPr>
          <w:sz w:val="20"/>
          <w:szCs w:val="20"/>
        </w:rPr>
        <w:t>развития «ВЭБ.РФ»</w:t>
      </w:r>
      <w:r w:rsidRPr="00EC2D01">
        <w:rPr>
          <w:sz w:val="20"/>
          <w:szCs w:val="20"/>
        </w:rPr>
        <w:t>;</w:t>
      </w:r>
    </w:p>
    <w:p w:rsidR="00212C17" w:rsidRPr="00EC2D01" w:rsidRDefault="00212C17" w:rsidP="008F344E">
      <w:pPr>
        <w:numPr>
          <w:ilvl w:val="0"/>
          <w:numId w:val="11"/>
        </w:numPr>
        <w:tabs>
          <w:tab w:val="left" w:pos="1134"/>
        </w:tabs>
        <w:autoSpaceDE w:val="0"/>
        <w:autoSpaceDN w:val="0"/>
        <w:adjustRightInd w:val="0"/>
        <w:spacing w:before="120" w:after="120"/>
        <w:ind w:left="1134" w:hanging="567"/>
        <w:jc w:val="both"/>
        <w:rPr>
          <w:sz w:val="20"/>
          <w:szCs w:val="20"/>
        </w:rPr>
      </w:pPr>
      <w:r w:rsidRPr="00EC2D01">
        <w:rPr>
          <w:sz w:val="20"/>
          <w:szCs w:val="20"/>
        </w:rPr>
        <w:t>Агентство по страхованию вкладов;</w:t>
      </w:r>
    </w:p>
    <w:p w:rsidR="00212C17" w:rsidRPr="00EC2D01" w:rsidRDefault="00212C17" w:rsidP="008F344E">
      <w:pPr>
        <w:numPr>
          <w:ilvl w:val="0"/>
          <w:numId w:val="11"/>
        </w:numPr>
        <w:tabs>
          <w:tab w:val="left" w:pos="1134"/>
        </w:tabs>
        <w:autoSpaceDE w:val="0"/>
        <w:autoSpaceDN w:val="0"/>
        <w:adjustRightInd w:val="0"/>
        <w:spacing w:before="120" w:after="120"/>
        <w:ind w:left="1134" w:hanging="567"/>
        <w:jc w:val="both"/>
        <w:rPr>
          <w:sz w:val="20"/>
          <w:szCs w:val="20"/>
        </w:rPr>
      </w:pPr>
      <w:r w:rsidRPr="00EC2D01">
        <w:rPr>
          <w:sz w:val="20"/>
          <w:szCs w:val="20"/>
        </w:rPr>
        <w:t>государственная корпорация «Российская корпорация нанотехнологий»,</w:t>
      </w:r>
      <w:r w:rsidR="00EC2D01">
        <w:rPr>
          <w:sz w:val="20"/>
          <w:szCs w:val="20"/>
        </w:rPr>
        <w:t xml:space="preserve"> </w:t>
      </w:r>
      <w:r w:rsidR="00CE7E24" w:rsidRPr="00EC2D01">
        <w:rPr>
          <w:sz w:val="20"/>
          <w:szCs w:val="20"/>
        </w:rPr>
        <w:t xml:space="preserve">а </w:t>
      </w:r>
      <w:r w:rsidRPr="00EC2D01">
        <w:rPr>
          <w:sz w:val="20"/>
          <w:szCs w:val="20"/>
        </w:rPr>
        <w:t>также юридическое лицо, возникшее в результате ее реорганизации;</w:t>
      </w:r>
    </w:p>
    <w:p w:rsidR="00212C17" w:rsidRPr="00EC2D01" w:rsidRDefault="00212C17" w:rsidP="008F344E">
      <w:pPr>
        <w:numPr>
          <w:ilvl w:val="0"/>
          <w:numId w:val="11"/>
        </w:numPr>
        <w:tabs>
          <w:tab w:val="left" w:pos="1134"/>
        </w:tabs>
        <w:autoSpaceDE w:val="0"/>
        <w:autoSpaceDN w:val="0"/>
        <w:adjustRightInd w:val="0"/>
        <w:spacing w:before="120" w:after="120"/>
        <w:ind w:left="1134" w:hanging="567"/>
        <w:jc w:val="both"/>
        <w:rPr>
          <w:sz w:val="20"/>
          <w:szCs w:val="20"/>
        </w:rPr>
      </w:pPr>
      <w:r w:rsidRPr="00EC2D01">
        <w:rPr>
          <w:sz w:val="20"/>
          <w:szCs w:val="20"/>
        </w:rPr>
        <w:t>международные финансовые организации, в том числе Мировой банк, Международный валютный фонд, Европейский центральный банк, Европейский инвестиционный банк, Европейский банк реконструкции и развития;</w:t>
      </w:r>
    </w:p>
    <w:p w:rsidR="00F96A11" w:rsidRPr="00EC2D01" w:rsidRDefault="00F96A11" w:rsidP="008F344E">
      <w:pPr>
        <w:numPr>
          <w:ilvl w:val="0"/>
          <w:numId w:val="11"/>
        </w:numPr>
        <w:tabs>
          <w:tab w:val="left" w:pos="1134"/>
        </w:tabs>
        <w:autoSpaceDE w:val="0"/>
        <w:autoSpaceDN w:val="0"/>
        <w:adjustRightInd w:val="0"/>
        <w:spacing w:before="120" w:after="120"/>
        <w:ind w:left="1134" w:hanging="567"/>
        <w:jc w:val="both"/>
        <w:rPr>
          <w:sz w:val="20"/>
          <w:szCs w:val="20"/>
        </w:rPr>
      </w:pPr>
      <w:r w:rsidRPr="00EC2D01">
        <w:rPr>
          <w:sz w:val="20"/>
          <w:szCs w:val="20"/>
        </w:rPr>
        <w:t>Российская Федерация в лице федерального органа исполнительной власти, осуществляющего функции по выработке государственной политики и нормативно</w:t>
      </w:r>
      <w:r w:rsidR="008F344E">
        <w:rPr>
          <w:sz w:val="20"/>
          <w:szCs w:val="20"/>
        </w:rPr>
        <w:t>-</w:t>
      </w:r>
      <w:r w:rsidRPr="00EC2D01">
        <w:rPr>
          <w:sz w:val="20"/>
          <w:szCs w:val="20"/>
        </w:rPr>
        <w:t>правовому регулированию в сфере бюджетной, налоговой, страховой, валютной</w:t>
      </w:r>
      <w:r w:rsidR="00EC2D01">
        <w:rPr>
          <w:sz w:val="20"/>
          <w:szCs w:val="20"/>
        </w:rPr>
        <w:t xml:space="preserve"> </w:t>
      </w:r>
      <w:r w:rsidRPr="00EC2D01">
        <w:rPr>
          <w:sz w:val="20"/>
          <w:szCs w:val="20"/>
        </w:rPr>
        <w:t xml:space="preserve">и банковской деятельности, для целей размещения средств Фонда национального благосостояния в паи инвестиционных фондов, доверительное управление которыми осуществляется управляющей компанией, действующей в соответствии с Федеральным законом от </w:t>
      </w:r>
      <w:r w:rsidR="004E769B" w:rsidRPr="00EC2D01">
        <w:rPr>
          <w:sz w:val="20"/>
          <w:szCs w:val="20"/>
        </w:rPr>
        <w:t xml:space="preserve">02.06.2016 № </w:t>
      </w:r>
      <w:r w:rsidR="00D97D6E">
        <w:rPr>
          <w:sz w:val="20"/>
          <w:szCs w:val="20"/>
        </w:rPr>
        <w:t>154-ФЗ</w:t>
      </w:r>
      <w:r w:rsidRPr="00EC2D01">
        <w:rPr>
          <w:sz w:val="20"/>
          <w:szCs w:val="20"/>
        </w:rPr>
        <w:t xml:space="preserve"> </w:t>
      </w:r>
      <w:r w:rsidR="004E769B" w:rsidRPr="00EC2D01">
        <w:rPr>
          <w:sz w:val="20"/>
          <w:szCs w:val="20"/>
        </w:rPr>
        <w:t>«</w:t>
      </w:r>
      <w:r w:rsidRPr="00EC2D01">
        <w:rPr>
          <w:sz w:val="20"/>
          <w:szCs w:val="20"/>
        </w:rPr>
        <w:t>О Российском Фонде Прямых Инвестиций</w:t>
      </w:r>
      <w:r w:rsidR="004E769B" w:rsidRPr="00EC2D01">
        <w:rPr>
          <w:sz w:val="20"/>
          <w:szCs w:val="20"/>
        </w:rPr>
        <w:t>»</w:t>
      </w:r>
      <w:r w:rsidRPr="00EC2D01">
        <w:rPr>
          <w:sz w:val="20"/>
          <w:szCs w:val="20"/>
        </w:rPr>
        <w:t>;</w:t>
      </w:r>
    </w:p>
    <w:p w:rsidR="003A4EBD" w:rsidRPr="00EC2D01" w:rsidRDefault="003A4EBD" w:rsidP="008F344E">
      <w:pPr>
        <w:numPr>
          <w:ilvl w:val="0"/>
          <w:numId w:val="11"/>
        </w:numPr>
        <w:tabs>
          <w:tab w:val="left" w:pos="1134"/>
        </w:tabs>
        <w:autoSpaceDE w:val="0"/>
        <w:autoSpaceDN w:val="0"/>
        <w:adjustRightInd w:val="0"/>
        <w:spacing w:before="120" w:after="120"/>
        <w:ind w:left="1134" w:hanging="567"/>
        <w:jc w:val="both"/>
        <w:rPr>
          <w:sz w:val="20"/>
          <w:szCs w:val="20"/>
        </w:rPr>
      </w:pPr>
      <w:r w:rsidRPr="00EC2D01">
        <w:rPr>
          <w:sz w:val="20"/>
          <w:szCs w:val="20"/>
        </w:rPr>
        <w:t xml:space="preserve">организации, находящиеся под контролем Российской Федерации, уполномоченные государственные корпорации и организации, находящиеся под их контролем, в целях приобретения паев инвестиционных фондов, доверительное управление которыми осуществляется управляющей компанией, действующей в соответствии с Федеральным </w:t>
      </w:r>
      <w:hyperlink r:id="rId8" w:history="1">
        <w:r w:rsidRPr="00EC2D01">
          <w:rPr>
            <w:sz w:val="20"/>
            <w:szCs w:val="20"/>
          </w:rPr>
          <w:t>законом</w:t>
        </w:r>
      </w:hyperlink>
      <w:r w:rsidRPr="00EC2D01">
        <w:rPr>
          <w:sz w:val="20"/>
          <w:szCs w:val="20"/>
        </w:rPr>
        <w:t xml:space="preserve"> от 02.06.2016 № </w:t>
      </w:r>
      <w:r w:rsidR="00D97D6E">
        <w:rPr>
          <w:sz w:val="20"/>
          <w:szCs w:val="20"/>
        </w:rPr>
        <w:t xml:space="preserve">154-ФЗ </w:t>
      </w:r>
      <w:r w:rsidRPr="00EC2D01">
        <w:rPr>
          <w:sz w:val="20"/>
          <w:szCs w:val="20"/>
        </w:rPr>
        <w:t xml:space="preserve">«О Российском Фонде Прямых Инвестиций», или ее дочерними управляющими компаниями, определенными в указанном федеральном </w:t>
      </w:r>
      <w:hyperlink r:id="rId9" w:history="1">
        <w:r w:rsidRPr="00EC2D01">
          <w:rPr>
            <w:sz w:val="20"/>
            <w:szCs w:val="20"/>
          </w:rPr>
          <w:t>законе</w:t>
        </w:r>
      </w:hyperlink>
      <w:r w:rsidRPr="00EC2D01">
        <w:rPr>
          <w:sz w:val="20"/>
          <w:szCs w:val="20"/>
        </w:rPr>
        <w:t>. В целях настоящего пункта Регламента под контролем понимается прямое или косвенное (через подконтрольных лиц, в которых контролирующему лицу прямо либо косвенно принадлежит 100 процентов уставного капитала) владение акциями или долями, составляющими 100 процентов уставного капитала соответствующего лица. Подконтрольным лицом является юридическое лицо, находящееся под прямым либо косвенным контролем контролирующего лица;</w:t>
      </w:r>
    </w:p>
    <w:p w:rsidR="003A4EBD" w:rsidRPr="00EC2D01" w:rsidRDefault="003A4EBD" w:rsidP="008F344E">
      <w:pPr>
        <w:numPr>
          <w:ilvl w:val="0"/>
          <w:numId w:val="11"/>
        </w:numPr>
        <w:tabs>
          <w:tab w:val="left" w:pos="1134"/>
        </w:tabs>
        <w:autoSpaceDE w:val="0"/>
        <w:autoSpaceDN w:val="0"/>
        <w:adjustRightInd w:val="0"/>
        <w:spacing w:before="120" w:after="120"/>
        <w:ind w:left="1134" w:hanging="567"/>
        <w:jc w:val="both"/>
        <w:rPr>
          <w:sz w:val="20"/>
          <w:szCs w:val="20"/>
        </w:rPr>
      </w:pPr>
      <w:r w:rsidRPr="00EC2D01">
        <w:rPr>
          <w:sz w:val="20"/>
          <w:szCs w:val="20"/>
        </w:rPr>
        <w:t xml:space="preserve">международные фонды, зарегистрированные в соответствии с Федеральным законом от 03.08.2018 № </w:t>
      </w:r>
      <w:r w:rsidR="00D97D6E">
        <w:rPr>
          <w:sz w:val="20"/>
          <w:szCs w:val="20"/>
        </w:rPr>
        <w:t>290-ФЗ</w:t>
      </w:r>
      <w:r w:rsidRPr="00EC2D01">
        <w:rPr>
          <w:sz w:val="20"/>
          <w:szCs w:val="20"/>
        </w:rPr>
        <w:t xml:space="preserve"> «О международных компаниях и международных фондах» (при совершении операций с ценными бумагами иностранных эмитентов);</w:t>
      </w:r>
    </w:p>
    <w:p w:rsidR="003A4EBD" w:rsidRPr="00EC2D01" w:rsidRDefault="003A4EBD" w:rsidP="008F344E">
      <w:pPr>
        <w:numPr>
          <w:ilvl w:val="0"/>
          <w:numId w:val="11"/>
        </w:numPr>
        <w:tabs>
          <w:tab w:val="left" w:pos="1134"/>
        </w:tabs>
        <w:autoSpaceDE w:val="0"/>
        <w:autoSpaceDN w:val="0"/>
        <w:adjustRightInd w:val="0"/>
        <w:spacing w:before="120" w:after="120"/>
        <w:ind w:left="1134" w:hanging="567"/>
        <w:jc w:val="both"/>
        <w:rPr>
          <w:sz w:val="20"/>
          <w:szCs w:val="20"/>
        </w:rPr>
      </w:pPr>
      <w:r w:rsidRPr="00EC2D01">
        <w:rPr>
          <w:sz w:val="20"/>
          <w:szCs w:val="20"/>
        </w:rPr>
        <w:t xml:space="preserve">коммерческая организация, которая отвечает одному из следующих требований: выручка организации составляет не менее тридцати миллиардов рублей по данным ее годовой бухгалтерской (финансовой) отчетности за последний отчетный период, составленной в соответствии с законодательством Российской Федерации о бухгалтерском учете, в том числе в соответствии с документами в области регулирования бухгалтерского учета, или в соответствии с международными стандартами, а если организация является иностранным юридическим лицом – по данным годовой финансовой отчетности такого лица за последний завершенный отчетный год, в отношении которой наступил срок формирования в соответствии с личным законом иностранного юридического лица; чистые активы организации составляют не менее семисот миллионов рублей по данным ее годовой бухгалтерской (финансовой) отчетности за последний отчетный период, составленной в соответствии с законодательством Российской Федерации о бухгалтерском учете, в том числе в соответствии с документами в области регулирования бухгалтерского учета, или в </w:t>
      </w:r>
      <w:r w:rsidRPr="00EC2D01">
        <w:rPr>
          <w:sz w:val="20"/>
          <w:szCs w:val="20"/>
        </w:rPr>
        <w:lastRenderedPageBreak/>
        <w:t>соответствии с международными стандартами, а если организация является иностранным юридическим лицом – по данным годовой финансовой отчетности такого лица за последний завершенный отчетный год, в отношении которой наступил срок формирования в соответствии с личным законом иностранного юридического лица;</w:t>
      </w:r>
    </w:p>
    <w:p w:rsidR="00212C17" w:rsidRPr="00EC2D01" w:rsidRDefault="00212C17" w:rsidP="008F344E">
      <w:pPr>
        <w:numPr>
          <w:ilvl w:val="0"/>
          <w:numId w:val="11"/>
        </w:numPr>
        <w:tabs>
          <w:tab w:val="left" w:pos="1134"/>
        </w:tabs>
        <w:autoSpaceDE w:val="0"/>
        <w:autoSpaceDN w:val="0"/>
        <w:adjustRightInd w:val="0"/>
        <w:spacing w:before="120" w:after="120"/>
        <w:ind w:left="1134" w:hanging="567"/>
        <w:jc w:val="both"/>
        <w:rPr>
          <w:sz w:val="20"/>
          <w:szCs w:val="20"/>
        </w:rPr>
      </w:pPr>
      <w:r w:rsidRPr="00EC2D01">
        <w:rPr>
          <w:sz w:val="20"/>
          <w:szCs w:val="20"/>
        </w:rPr>
        <w:t>иные лица, отнесенные к квалифицированным инвесторам федеральными законами.</w:t>
      </w:r>
    </w:p>
    <w:p w:rsidR="00C63DD6" w:rsidRPr="00EC2D01" w:rsidRDefault="00C63DD6" w:rsidP="008F344E">
      <w:pPr>
        <w:autoSpaceDE w:val="0"/>
        <w:autoSpaceDN w:val="0"/>
        <w:adjustRightInd w:val="0"/>
        <w:spacing w:before="120" w:after="120"/>
        <w:ind w:firstLine="540"/>
        <w:jc w:val="both"/>
        <w:rPr>
          <w:sz w:val="20"/>
          <w:szCs w:val="20"/>
        </w:rPr>
      </w:pPr>
      <w:bookmarkStart w:id="4" w:name="Par24"/>
      <w:bookmarkStart w:id="5" w:name="Par37"/>
      <w:bookmarkEnd w:id="4"/>
      <w:bookmarkEnd w:id="5"/>
      <w:r w:rsidRPr="00EC2D01">
        <w:rPr>
          <w:sz w:val="20"/>
          <w:szCs w:val="20"/>
        </w:rPr>
        <w:t xml:space="preserve">2.3. Лицо, отвечающее требованиям, установленным Федеральным законом № </w:t>
      </w:r>
      <w:r w:rsidR="0047354B">
        <w:rPr>
          <w:sz w:val="20"/>
          <w:szCs w:val="20"/>
        </w:rPr>
        <w:t>39-ФЗ</w:t>
      </w:r>
      <w:r w:rsidRPr="00EC2D01">
        <w:rPr>
          <w:sz w:val="20"/>
          <w:szCs w:val="20"/>
        </w:rPr>
        <w:t xml:space="preserve"> и Указанием № </w:t>
      </w:r>
      <w:r w:rsidR="0047354B">
        <w:rPr>
          <w:sz w:val="20"/>
          <w:szCs w:val="20"/>
        </w:rPr>
        <w:t>3629-У</w:t>
      </w:r>
      <w:r w:rsidRPr="00EC2D01">
        <w:rPr>
          <w:sz w:val="20"/>
          <w:szCs w:val="20"/>
        </w:rPr>
        <w:t xml:space="preserve">, может быть признано квалифицированным инвестором по его заявлению в порядке, установленном Указанием № </w:t>
      </w:r>
      <w:r w:rsidR="0047354B">
        <w:rPr>
          <w:sz w:val="20"/>
          <w:szCs w:val="20"/>
        </w:rPr>
        <w:t>3629-У</w:t>
      </w:r>
      <w:r w:rsidRPr="00EC2D01">
        <w:rPr>
          <w:sz w:val="20"/>
          <w:szCs w:val="20"/>
        </w:rPr>
        <w:t xml:space="preserve">. </w:t>
      </w:r>
    </w:p>
    <w:p w:rsidR="00FC6618" w:rsidRPr="00EC2D01" w:rsidRDefault="00FC6618" w:rsidP="008F344E">
      <w:pPr>
        <w:autoSpaceDE w:val="0"/>
        <w:autoSpaceDN w:val="0"/>
        <w:adjustRightInd w:val="0"/>
        <w:spacing w:before="120" w:after="120"/>
        <w:ind w:firstLine="540"/>
        <w:jc w:val="both"/>
        <w:rPr>
          <w:sz w:val="20"/>
          <w:szCs w:val="20"/>
        </w:rPr>
      </w:pPr>
      <w:r w:rsidRPr="00EC2D01">
        <w:rPr>
          <w:sz w:val="20"/>
          <w:szCs w:val="20"/>
        </w:rPr>
        <w:t xml:space="preserve">2.4. Признание лица по его заявлению квалифицированным инвестором осуществляется </w:t>
      </w:r>
      <w:r w:rsidR="00AC12E5" w:rsidRPr="00EC2D01">
        <w:rPr>
          <w:sz w:val="20"/>
          <w:szCs w:val="20"/>
        </w:rPr>
        <w:t>управляющими компаниями паевого инвестиционного фонда, брокерами, управляющими</w:t>
      </w:r>
      <w:r w:rsidR="00F4548A" w:rsidRPr="00EC2D01">
        <w:rPr>
          <w:sz w:val="20"/>
          <w:szCs w:val="20"/>
        </w:rPr>
        <w:t xml:space="preserve">, </w:t>
      </w:r>
      <w:r w:rsidR="00AC12E5" w:rsidRPr="00EC2D01">
        <w:rPr>
          <w:sz w:val="20"/>
          <w:szCs w:val="20"/>
        </w:rPr>
        <w:t>иными лицами</w:t>
      </w:r>
      <w:r w:rsidR="00F4548A" w:rsidRPr="00EC2D01">
        <w:rPr>
          <w:sz w:val="20"/>
          <w:szCs w:val="20"/>
        </w:rPr>
        <w:t xml:space="preserve"> в случаях, предусмотренных федеральными законами (далее также – некредитные финансовые организации или НФО), в порядке, установленном Указанием № </w:t>
      </w:r>
      <w:r w:rsidR="0047354B">
        <w:rPr>
          <w:sz w:val="20"/>
          <w:szCs w:val="20"/>
        </w:rPr>
        <w:t>3629-У</w:t>
      </w:r>
      <w:r w:rsidR="00F4548A" w:rsidRPr="00EC2D01">
        <w:rPr>
          <w:sz w:val="20"/>
          <w:szCs w:val="20"/>
        </w:rPr>
        <w:t>.</w:t>
      </w:r>
    </w:p>
    <w:p w:rsidR="002537EC" w:rsidRPr="00EC2D01" w:rsidRDefault="002537EC" w:rsidP="008F344E">
      <w:pPr>
        <w:autoSpaceDE w:val="0"/>
        <w:autoSpaceDN w:val="0"/>
        <w:adjustRightInd w:val="0"/>
        <w:spacing w:before="120" w:after="120"/>
        <w:ind w:firstLine="540"/>
        <w:jc w:val="both"/>
        <w:rPr>
          <w:sz w:val="20"/>
          <w:szCs w:val="20"/>
        </w:rPr>
      </w:pPr>
      <w:r w:rsidRPr="00EC2D01">
        <w:rPr>
          <w:sz w:val="20"/>
          <w:szCs w:val="20"/>
        </w:rPr>
        <w:t>2.5. Признать лицо квалифицированным инвестором в соответствии с федеральным законом при выдаче инвестиционных паев закрытых и интервальных паевых инвестиционных фондов под управлением Общества, предназначенных для квалифицированных инвесторов (при наличии), вправе только Общество, действующее в качестве управляющей компании, которая выдает эти инвестиционные паи.</w:t>
      </w:r>
    </w:p>
    <w:p w:rsidR="00356E78" w:rsidRPr="00EC2D01" w:rsidRDefault="00C63DD6" w:rsidP="008F344E">
      <w:pPr>
        <w:autoSpaceDE w:val="0"/>
        <w:autoSpaceDN w:val="0"/>
        <w:adjustRightInd w:val="0"/>
        <w:spacing w:before="120" w:after="120"/>
        <w:ind w:firstLine="540"/>
        <w:jc w:val="both"/>
        <w:rPr>
          <w:sz w:val="20"/>
          <w:szCs w:val="20"/>
        </w:rPr>
      </w:pPr>
      <w:r w:rsidRPr="00EC2D01">
        <w:rPr>
          <w:sz w:val="20"/>
          <w:szCs w:val="20"/>
        </w:rPr>
        <w:t>2.</w:t>
      </w:r>
      <w:r w:rsidR="002537EC" w:rsidRPr="00EC2D01">
        <w:rPr>
          <w:sz w:val="20"/>
          <w:szCs w:val="20"/>
        </w:rPr>
        <w:t>6</w:t>
      </w:r>
      <w:r w:rsidR="00212C17" w:rsidRPr="00EC2D01">
        <w:rPr>
          <w:sz w:val="20"/>
          <w:szCs w:val="20"/>
        </w:rPr>
        <w:t xml:space="preserve">. Признание лица по его заявлению квалифицированным инвестором </w:t>
      </w:r>
      <w:r w:rsidR="00367D70" w:rsidRPr="00EC2D01">
        <w:rPr>
          <w:sz w:val="20"/>
          <w:szCs w:val="20"/>
        </w:rPr>
        <w:t xml:space="preserve">осуществляется Обществом в качестве </w:t>
      </w:r>
      <w:r w:rsidR="00356E78" w:rsidRPr="00EC2D01">
        <w:rPr>
          <w:sz w:val="20"/>
          <w:szCs w:val="20"/>
        </w:rPr>
        <w:t>управляющей компани</w:t>
      </w:r>
      <w:r w:rsidR="00367D70" w:rsidRPr="00EC2D01">
        <w:rPr>
          <w:sz w:val="20"/>
          <w:szCs w:val="20"/>
        </w:rPr>
        <w:t>и</w:t>
      </w:r>
      <w:r w:rsidR="008F344E">
        <w:rPr>
          <w:sz w:val="20"/>
          <w:szCs w:val="20"/>
        </w:rPr>
        <w:t xml:space="preserve">, осуществляющей </w:t>
      </w:r>
      <w:r w:rsidR="00356E78" w:rsidRPr="00EC2D01">
        <w:rPr>
          <w:sz w:val="20"/>
          <w:szCs w:val="20"/>
        </w:rPr>
        <w:t>деятельност</w:t>
      </w:r>
      <w:r w:rsidR="008F344E">
        <w:rPr>
          <w:sz w:val="20"/>
          <w:szCs w:val="20"/>
        </w:rPr>
        <w:t>ь</w:t>
      </w:r>
      <w:r w:rsidR="00356E78" w:rsidRPr="00EC2D01">
        <w:rPr>
          <w:sz w:val="20"/>
          <w:szCs w:val="20"/>
        </w:rPr>
        <w:t xml:space="preserve"> по управлению инвестиционными фондами, паевыми инвестиционными фондами и негосударственными пенсионными фондами</w:t>
      </w:r>
      <w:r w:rsidR="003B4497" w:rsidRPr="00EC2D01">
        <w:rPr>
          <w:sz w:val="20"/>
          <w:szCs w:val="20"/>
        </w:rPr>
        <w:t>.</w:t>
      </w:r>
    </w:p>
    <w:p w:rsidR="00BB42F8" w:rsidRPr="00EC2D01" w:rsidRDefault="00BB42F8" w:rsidP="008F344E">
      <w:pPr>
        <w:autoSpaceDE w:val="0"/>
        <w:autoSpaceDN w:val="0"/>
        <w:adjustRightInd w:val="0"/>
        <w:spacing w:before="120" w:after="120"/>
        <w:ind w:firstLine="540"/>
        <w:jc w:val="both"/>
        <w:rPr>
          <w:sz w:val="20"/>
          <w:szCs w:val="20"/>
        </w:rPr>
      </w:pPr>
      <w:r w:rsidRPr="00EC2D01">
        <w:rPr>
          <w:sz w:val="20"/>
          <w:szCs w:val="20"/>
        </w:rPr>
        <w:t>2.7. НФО вправе признать лицо квалифицированным инвестором на основании сведений, содержащихся в реестре лиц, признанных ин</w:t>
      </w:r>
      <w:r w:rsidR="000E1D31" w:rsidRPr="00EC2D01">
        <w:rPr>
          <w:sz w:val="20"/>
          <w:szCs w:val="20"/>
        </w:rPr>
        <w:t>ым лицом (</w:t>
      </w:r>
      <w:r w:rsidR="000007E8" w:rsidRPr="00EC2D01">
        <w:rPr>
          <w:sz w:val="20"/>
          <w:szCs w:val="20"/>
        </w:rPr>
        <w:t>НФО</w:t>
      </w:r>
      <w:r w:rsidR="000E1D31" w:rsidRPr="00EC2D01">
        <w:rPr>
          <w:sz w:val="20"/>
          <w:szCs w:val="20"/>
        </w:rPr>
        <w:t>)</w:t>
      </w:r>
      <w:r w:rsidRPr="00EC2D01">
        <w:rPr>
          <w:sz w:val="20"/>
          <w:szCs w:val="20"/>
        </w:rPr>
        <w:t xml:space="preserve"> квалифицированными инвесторами. При этом в случае неправомерного признания лица квалифицированным инвестором в соответствии с настоящим пунктом Регламента к </w:t>
      </w:r>
      <w:r w:rsidR="000E1D31" w:rsidRPr="00EC2D01">
        <w:rPr>
          <w:sz w:val="20"/>
          <w:szCs w:val="20"/>
        </w:rPr>
        <w:t>лицу (НФО)</w:t>
      </w:r>
      <w:r w:rsidRPr="00EC2D01">
        <w:rPr>
          <w:sz w:val="20"/>
          <w:szCs w:val="20"/>
        </w:rPr>
        <w:t>, осуществивше</w:t>
      </w:r>
      <w:r w:rsidR="000E1D31" w:rsidRPr="00EC2D01">
        <w:rPr>
          <w:sz w:val="20"/>
          <w:szCs w:val="20"/>
        </w:rPr>
        <w:t>му</w:t>
      </w:r>
      <w:r w:rsidRPr="00EC2D01">
        <w:rPr>
          <w:sz w:val="20"/>
          <w:szCs w:val="20"/>
        </w:rPr>
        <w:t xml:space="preserve"> такое признание, применяются последствия неправомерного признания лица квалифицированным инвестором, предусмотренные федеральными законами.</w:t>
      </w:r>
    </w:p>
    <w:p w:rsidR="002537EC" w:rsidRPr="00EC2D01" w:rsidRDefault="002537EC" w:rsidP="008F344E">
      <w:pPr>
        <w:autoSpaceDE w:val="0"/>
        <w:autoSpaceDN w:val="0"/>
        <w:adjustRightInd w:val="0"/>
        <w:spacing w:before="120" w:after="120"/>
        <w:ind w:firstLine="540"/>
        <w:jc w:val="both"/>
        <w:rPr>
          <w:sz w:val="20"/>
          <w:szCs w:val="20"/>
        </w:rPr>
      </w:pPr>
      <w:r w:rsidRPr="00EC2D01">
        <w:rPr>
          <w:sz w:val="20"/>
          <w:szCs w:val="20"/>
        </w:rPr>
        <w:t>2.</w:t>
      </w:r>
      <w:r w:rsidR="000007E8" w:rsidRPr="00EC2D01">
        <w:rPr>
          <w:sz w:val="20"/>
          <w:szCs w:val="20"/>
        </w:rPr>
        <w:t>8</w:t>
      </w:r>
      <w:r w:rsidRPr="00EC2D01">
        <w:rPr>
          <w:sz w:val="20"/>
          <w:szCs w:val="20"/>
        </w:rPr>
        <w:t xml:space="preserve">. </w:t>
      </w:r>
      <w:r w:rsidR="00106263" w:rsidRPr="00EC2D01">
        <w:rPr>
          <w:sz w:val="20"/>
          <w:szCs w:val="20"/>
        </w:rPr>
        <w:t>В случае, е</w:t>
      </w:r>
      <w:r w:rsidRPr="00EC2D01">
        <w:rPr>
          <w:sz w:val="20"/>
          <w:szCs w:val="20"/>
        </w:rPr>
        <w:t xml:space="preserve">сли </w:t>
      </w:r>
      <w:r w:rsidR="00106263" w:rsidRPr="00EC2D01">
        <w:rPr>
          <w:sz w:val="20"/>
          <w:szCs w:val="20"/>
        </w:rPr>
        <w:t xml:space="preserve">НФО </w:t>
      </w:r>
      <w:r w:rsidRPr="00EC2D01">
        <w:rPr>
          <w:sz w:val="20"/>
          <w:szCs w:val="20"/>
        </w:rPr>
        <w:t xml:space="preserve">признает лицо квалифицированным инвестором на </w:t>
      </w:r>
      <w:r w:rsidRPr="00EC2D01">
        <w:rPr>
          <w:spacing w:val="-6"/>
          <w:sz w:val="20"/>
          <w:szCs w:val="20"/>
        </w:rPr>
        <w:t>основании сведений, содержащихся в реестре лиц, признанных квалифицированными</w:t>
      </w:r>
      <w:r w:rsidRPr="00EC2D01">
        <w:rPr>
          <w:sz w:val="20"/>
          <w:szCs w:val="20"/>
        </w:rPr>
        <w:t xml:space="preserve"> </w:t>
      </w:r>
      <w:r w:rsidRPr="00EC2D01">
        <w:rPr>
          <w:spacing w:val="-6"/>
          <w:sz w:val="20"/>
          <w:szCs w:val="20"/>
        </w:rPr>
        <w:t>инвесторами иным лицом (</w:t>
      </w:r>
      <w:r w:rsidR="00106263" w:rsidRPr="00EC2D01">
        <w:rPr>
          <w:spacing w:val="-6"/>
          <w:sz w:val="20"/>
          <w:szCs w:val="20"/>
        </w:rPr>
        <w:t>НФО</w:t>
      </w:r>
      <w:r w:rsidRPr="00EC2D01">
        <w:rPr>
          <w:spacing w:val="-6"/>
          <w:sz w:val="20"/>
          <w:szCs w:val="20"/>
        </w:rPr>
        <w:t>), такое признание осуществляется вне зависимости</w:t>
      </w:r>
      <w:r w:rsidRPr="00EC2D01">
        <w:rPr>
          <w:sz w:val="20"/>
          <w:szCs w:val="20"/>
        </w:rPr>
        <w:t xml:space="preserve"> от вида деятельности лица</w:t>
      </w:r>
      <w:r w:rsidR="00106263" w:rsidRPr="00EC2D01">
        <w:rPr>
          <w:sz w:val="20"/>
          <w:szCs w:val="20"/>
        </w:rPr>
        <w:t xml:space="preserve"> (НФО)</w:t>
      </w:r>
      <w:r w:rsidRPr="00EC2D01">
        <w:rPr>
          <w:sz w:val="20"/>
          <w:szCs w:val="20"/>
        </w:rPr>
        <w:t>, осуществившего такое признание.</w:t>
      </w:r>
    </w:p>
    <w:p w:rsidR="005F1BDD" w:rsidRPr="00EC2D01" w:rsidRDefault="0095643A" w:rsidP="008F344E">
      <w:pPr>
        <w:autoSpaceDE w:val="0"/>
        <w:autoSpaceDN w:val="0"/>
        <w:adjustRightInd w:val="0"/>
        <w:spacing w:before="120" w:after="120"/>
        <w:ind w:firstLine="540"/>
        <w:jc w:val="both"/>
        <w:rPr>
          <w:sz w:val="20"/>
          <w:szCs w:val="20"/>
        </w:rPr>
      </w:pPr>
      <w:r w:rsidRPr="00EC2D01">
        <w:rPr>
          <w:sz w:val="20"/>
          <w:szCs w:val="20"/>
        </w:rPr>
        <w:t xml:space="preserve">2.8. </w:t>
      </w:r>
      <w:r w:rsidR="005F1BDD" w:rsidRPr="00EC2D01">
        <w:rPr>
          <w:sz w:val="20"/>
          <w:szCs w:val="20"/>
        </w:rPr>
        <w:t>Лицо может быть признано квалифицированным инвестором в отношении одного вида или нескольких видов сделок или ценных бумаг и иных финансовых инструментов, одного вида или нескольких видов услуг, предназначенных для квалифицированных инвесторов. Физическое лицо также может быть признано квалифицированным инвестором для получения возможности инвестирования с использованием инвестиционной платформы без ограничений, установленных федеральным законом, регулирующим привлечение инвестиций с использованием инвестиционных платформ.</w:t>
      </w:r>
    </w:p>
    <w:p w:rsidR="0095643A" w:rsidRPr="00EC2D01" w:rsidRDefault="0095643A" w:rsidP="008F344E">
      <w:pPr>
        <w:autoSpaceDE w:val="0"/>
        <w:autoSpaceDN w:val="0"/>
        <w:adjustRightInd w:val="0"/>
        <w:spacing w:before="120" w:after="120"/>
        <w:ind w:firstLine="540"/>
        <w:jc w:val="both"/>
        <w:rPr>
          <w:sz w:val="20"/>
          <w:szCs w:val="20"/>
        </w:rPr>
      </w:pPr>
      <w:r w:rsidRPr="00EC2D01">
        <w:rPr>
          <w:sz w:val="20"/>
          <w:szCs w:val="20"/>
        </w:rPr>
        <w:t xml:space="preserve">2.9. Признание лица квалифицированным инвестором на основании сведений, содержащихся в реестре лиц, признанных квалифицированными инвесторами иным НФО, возможно только в отношении таких же </w:t>
      </w:r>
      <w:r w:rsidR="00FB3E12" w:rsidRPr="00EC2D01">
        <w:rPr>
          <w:sz w:val="20"/>
          <w:szCs w:val="20"/>
        </w:rPr>
        <w:t xml:space="preserve">сделок, и (или) </w:t>
      </w:r>
      <w:r w:rsidR="00FB3E12" w:rsidRPr="00EC2D01">
        <w:rPr>
          <w:spacing w:val="-2"/>
          <w:sz w:val="20"/>
          <w:szCs w:val="20"/>
        </w:rPr>
        <w:t>ценных бумаг, и (или) иных финансовых инструментов, и (или) услуг</w:t>
      </w:r>
      <w:r w:rsidRPr="00EC2D01">
        <w:rPr>
          <w:spacing w:val="-2"/>
          <w:sz w:val="20"/>
          <w:szCs w:val="20"/>
        </w:rPr>
        <w:t>,</w:t>
      </w:r>
      <w:r w:rsidR="00FB3E12" w:rsidRPr="00EC2D01">
        <w:rPr>
          <w:spacing w:val="-2"/>
          <w:sz w:val="20"/>
          <w:szCs w:val="20"/>
        </w:rPr>
        <w:t xml:space="preserve"> </w:t>
      </w:r>
      <w:r w:rsidRPr="00EC2D01">
        <w:rPr>
          <w:spacing w:val="-2"/>
          <w:sz w:val="20"/>
          <w:szCs w:val="20"/>
        </w:rPr>
        <w:t>которые были</w:t>
      </w:r>
      <w:r w:rsidRPr="00EC2D01">
        <w:rPr>
          <w:sz w:val="20"/>
          <w:szCs w:val="20"/>
        </w:rPr>
        <w:t xml:space="preserve"> указаны в заявлении лица о признании его квалифицированным инвестором</w:t>
      </w:r>
      <w:r w:rsidRPr="00EC2D01">
        <w:rPr>
          <w:rStyle w:val="af5"/>
          <w:sz w:val="20"/>
          <w:szCs w:val="20"/>
        </w:rPr>
        <w:footnoteReference w:id="1"/>
      </w:r>
      <w:r w:rsidRPr="00EC2D01">
        <w:rPr>
          <w:sz w:val="20"/>
          <w:szCs w:val="20"/>
        </w:rPr>
        <w:t xml:space="preserve"> и в отношении которых такое лицо было признано квалифицированным инвестором иным НФО.</w:t>
      </w:r>
    </w:p>
    <w:p w:rsidR="00FC6618" w:rsidRPr="00EC2D01" w:rsidRDefault="00FC6618" w:rsidP="008F344E">
      <w:pPr>
        <w:autoSpaceDE w:val="0"/>
        <w:autoSpaceDN w:val="0"/>
        <w:adjustRightInd w:val="0"/>
        <w:spacing w:before="120" w:after="120"/>
        <w:ind w:firstLine="540"/>
        <w:jc w:val="both"/>
        <w:rPr>
          <w:sz w:val="20"/>
          <w:szCs w:val="20"/>
        </w:rPr>
      </w:pPr>
      <w:r w:rsidRPr="00EC2D01">
        <w:rPr>
          <w:sz w:val="20"/>
          <w:szCs w:val="20"/>
        </w:rPr>
        <w:t>2.</w:t>
      </w:r>
      <w:r w:rsidR="00A54E43" w:rsidRPr="00EC2D01">
        <w:rPr>
          <w:sz w:val="20"/>
          <w:szCs w:val="20"/>
        </w:rPr>
        <w:t>10</w:t>
      </w:r>
      <w:r w:rsidRPr="00EC2D01">
        <w:rPr>
          <w:sz w:val="20"/>
          <w:szCs w:val="20"/>
        </w:rPr>
        <w:t>. Лицо, признанное квалифицированным инвестором в отношении</w:t>
      </w:r>
      <w:r w:rsidRPr="00EC2D01">
        <w:rPr>
          <w:spacing w:val="-4"/>
          <w:sz w:val="20"/>
          <w:szCs w:val="20"/>
        </w:rPr>
        <w:t xml:space="preserve"> определенных видов </w:t>
      </w:r>
      <w:r w:rsidR="00A54E43" w:rsidRPr="00EC2D01">
        <w:rPr>
          <w:spacing w:val="-4"/>
          <w:sz w:val="20"/>
          <w:szCs w:val="20"/>
        </w:rPr>
        <w:t>сделок</w:t>
      </w:r>
      <w:r w:rsidR="003714B6" w:rsidRPr="00EC2D01">
        <w:rPr>
          <w:spacing w:val="-4"/>
          <w:sz w:val="20"/>
          <w:szCs w:val="20"/>
        </w:rPr>
        <w:t>,</w:t>
      </w:r>
      <w:r w:rsidR="00235E81" w:rsidRPr="00EC2D01">
        <w:rPr>
          <w:spacing w:val="-4"/>
          <w:sz w:val="20"/>
          <w:szCs w:val="20"/>
        </w:rPr>
        <w:t xml:space="preserve"> и (или)</w:t>
      </w:r>
      <w:r w:rsidR="003714B6" w:rsidRPr="00EC2D01">
        <w:rPr>
          <w:spacing w:val="-4"/>
          <w:sz w:val="20"/>
          <w:szCs w:val="20"/>
        </w:rPr>
        <w:t xml:space="preserve"> </w:t>
      </w:r>
      <w:r w:rsidRPr="00EC2D01">
        <w:rPr>
          <w:spacing w:val="-4"/>
          <w:sz w:val="20"/>
          <w:szCs w:val="20"/>
        </w:rPr>
        <w:t xml:space="preserve">ценных бумаг, и (или) производных финансовых инструментов, и (или) видов услуг, имеет право обратиться к лицу, признавшему его </w:t>
      </w:r>
      <w:r w:rsidRPr="00EC2D01">
        <w:rPr>
          <w:spacing w:val="-6"/>
          <w:sz w:val="20"/>
          <w:szCs w:val="20"/>
        </w:rPr>
        <w:t>квалифицированным инвестором, с заявлением о признании его квалифицированным</w:t>
      </w:r>
      <w:r w:rsidRPr="00EC2D01">
        <w:rPr>
          <w:sz w:val="20"/>
          <w:szCs w:val="20"/>
        </w:rPr>
        <w:t xml:space="preserve"> </w:t>
      </w:r>
      <w:r w:rsidRPr="00EC2D01">
        <w:rPr>
          <w:spacing w:val="-5"/>
          <w:sz w:val="20"/>
          <w:szCs w:val="20"/>
        </w:rPr>
        <w:t xml:space="preserve">инвестором в отношении иных видов </w:t>
      </w:r>
      <w:r w:rsidR="00A54E43" w:rsidRPr="00EC2D01">
        <w:rPr>
          <w:spacing w:val="-5"/>
          <w:sz w:val="20"/>
          <w:szCs w:val="20"/>
        </w:rPr>
        <w:t>сделок</w:t>
      </w:r>
      <w:r w:rsidR="002B18F3" w:rsidRPr="00EC2D01">
        <w:rPr>
          <w:spacing w:val="-5"/>
          <w:sz w:val="20"/>
          <w:szCs w:val="20"/>
        </w:rPr>
        <w:t>, и (</w:t>
      </w:r>
      <w:r w:rsidR="00A54E43" w:rsidRPr="00EC2D01">
        <w:rPr>
          <w:spacing w:val="-5"/>
          <w:sz w:val="20"/>
          <w:szCs w:val="20"/>
        </w:rPr>
        <w:t>или</w:t>
      </w:r>
      <w:r w:rsidR="002B18F3" w:rsidRPr="00EC2D01">
        <w:rPr>
          <w:spacing w:val="-5"/>
          <w:sz w:val="20"/>
          <w:szCs w:val="20"/>
        </w:rPr>
        <w:t xml:space="preserve">) </w:t>
      </w:r>
      <w:r w:rsidRPr="00EC2D01">
        <w:rPr>
          <w:spacing w:val="-5"/>
          <w:sz w:val="20"/>
          <w:szCs w:val="20"/>
        </w:rPr>
        <w:t xml:space="preserve">ценных бумаг, и (или) производных </w:t>
      </w:r>
      <w:r w:rsidRPr="00EC2D01">
        <w:rPr>
          <w:sz w:val="20"/>
          <w:szCs w:val="20"/>
        </w:rPr>
        <w:t>финансовых инструментов, и (или) видов услуг, предназначенных для</w:t>
      </w:r>
      <w:r w:rsidR="00A54E43" w:rsidRPr="00EC2D01">
        <w:rPr>
          <w:sz w:val="20"/>
          <w:szCs w:val="20"/>
        </w:rPr>
        <w:t xml:space="preserve"> </w:t>
      </w:r>
      <w:r w:rsidRPr="00EC2D01">
        <w:rPr>
          <w:sz w:val="20"/>
          <w:szCs w:val="20"/>
        </w:rPr>
        <w:t xml:space="preserve">квалифицированных инвесторов. В этом случае лицо представляет документы, подтверждающие его соответствие требованиям, соблюдение которых необходимо для признания лица квалифицированным инвестором в соответствии с Указанием № </w:t>
      </w:r>
      <w:r w:rsidR="0047354B">
        <w:rPr>
          <w:sz w:val="20"/>
          <w:szCs w:val="20"/>
        </w:rPr>
        <w:t>3629-У</w:t>
      </w:r>
      <w:r w:rsidRPr="00EC2D01">
        <w:rPr>
          <w:sz w:val="20"/>
          <w:szCs w:val="20"/>
        </w:rPr>
        <w:t xml:space="preserve"> и регламентом</w:t>
      </w:r>
      <w:r w:rsidR="00AA7D6F" w:rsidRPr="00EC2D01">
        <w:rPr>
          <w:sz w:val="20"/>
          <w:szCs w:val="20"/>
        </w:rPr>
        <w:t xml:space="preserve"> лица, признавшего его квалифицированным инвестором</w:t>
      </w:r>
      <w:r w:rsidRPr="00EC2D01">
        <w:rPr>
          <w:sz w:val="20"/>
          <w:szCs w:val="20"/>
        </w:rPr>
        <w:t>. В указанном случае признание лица квалифицированным</w:t>
      </w:r>
      <w:r w:rsidR="00A54E43" w:rsidRPr="00EC2D01">
        <w:rPr>
          <w:sz w:val="20"/>
          <w:szCs w:val="20"/>
        </w:rPr>
        <w:t xml:space="preserve"> </w:t>
      </w:r>
      <w:r w:rsidRPr="00EC2D01">
        <w:rPr>
          <w:sz w:val="20"/>
          <w:szCs w:val="20"/>
        </w:rPr>
        <w:t xml:space="preserve">инвестором осуществляется в порядке, предусмотренном пунктами 3.13.6 Указания № </w:t>
      </w:r>
      <w:r w:rsidR="0047354B">
        <w:rPr>
          <w:sz w:val="20"/>
          <w:szCs w:val="20"/>
        </w:rPr>
        <w:t>3629-У</w:t>
      </w:r>
      <w:r w:rsidRPr="00EC2D01">
        <w:rPr>
          <w:sz w:val="20"/>
          <w:szCs w:val="20"/>
        </w:rPr>
        <w:t>.</w:t>
      </w:r>
    </w:p>
    <w:p w:rsidR="00043564" w:rsidRPr="00EC2D01" w:rsidRDefault="00043564" w:rsidP="008F344E">
      <w:pPr>
        <w:autoSpaceDE w:val="0"/>
        <w:autoSpaceDN w:val="0"/>
        <w:adjustRightInd w:val="0"/>
        <w:spacing w:before="120" w:after="120"/>
        <w:ind w:firstLine="540"/>
        <w:jc w:val="both"/>
        <w:rPr>
          <w:sz w:val="20"/>
          <w:szCs w:val="20"/>
        </w:rPr>
      </w:pPr>
      <w:r w:rsidRPr="00EC2D01">
        <w:rPr>
          <w:sz w:val="20"/>
          <w:szCs w:val="20"/>
        </w:rPr>
        <w:t xml:space="preserve">2.11. </w:t>
      </w:r>
      <w:r w:rsidRPr="00EC2D01">
        <w:rPr>
          <w:spacing w:val="-2"/>
          <w:sz w:val="20"/>
          <w:szCs w:val="20"/>
        </w:rPr>
        <w:t>Если лицо признано НФО квалифицированным инвестором, то заключать</w:t>
      </w:r>
      <w:r w:rsidRPr="00EC2D01">
        <w:rPr>
          <w:sz w:val="20"/>
          <w:szCs w:val="20"/>
        </w:rPr>
        <w:t xml:space="preserve"> с ним либо за его счет договоры, которые в соответствии с требованиями федеральных законов должны заключаться только с квалифицированным инвестором либо за его счет, вправе лишь лицо (НФО), осуществившее такое признание.</w:t>
      </w:r>
    </w:p>
    <w:p w:rsidR="00043564" w:rsidRPr="00EC2D01" w:rsidRDefault="00043564" w:rsidP="008F344E">
      <w:pPr>
        <w:autoSpaceDE w:val="0"/>
        <w:autoSpaceDN w:val="0"/>
        <w:adjustRightInd w:val="0"/>
        <w:spacing w:before="120" w:after="120"/>
        <w:ind w:firstLine="540"/>
        <w:jc w:val="both"/>
        <w:rPr>
          <w:spacing w:val="-4"/>
          <w:sz w:val="20"/>
          <w:szCs w:val="20"/>
        </w:rPr>
      </w:pPr>
    </w:p>
    <w:p w:rsidR="00CB214B" w:rsidRPr="00EC2D01" w:rsidRDefault="00212C17" w:rsidP="008F344E">
      <w:pPr>
        <w:pStyle w:val="12"/>
        <w:spacing w:before="120" w:after="120"/>
        <w:rPr>
          <w:rFonts w:ascii="Times New Roman" w:hAnsi="Times New Roman" w:cs="Times New Roman"/>
          <w:spacing w:val="-5"/>
          <w:sz w:val="20"/>
          <w:szCs w:val="20"/>
        </w:rPr>
      </w:pPr>
      <w:bookmarkStart w:id="6" w:name="_Toc98633537"/>
      <w:r w:rsidRPr="00EC2D01">
        <w:rPr>
          <w:rFonts w:ascii="Times New Roman" w:hAnsi="Times New Roman" w:cs="Times New Roman"/>
          <w:spacing w:val="-5"/>
          <w:sz w:val="20"/>
          <w:szCs w:val="20"/>
        </w:rPr>
        <w:t xml:space="preserve">Глава </w:t>
      </w:r>
      <w:r w:rsidR="003F354B" w:rsidRPr="00EC2D01">
        <w:rPr>
          <w:rFonts w:ascii="Times New Roman" w:hAnsi="Times New Roman" w:cs="Times New Roman"/>
          <w:spacing w:val="-5"/>
          <w:sz w:val="20"/>
          <w:szCs w:val="20"/>
        </w:rPr>
        <w:t>3</w:t>
      </w:r>
      <w:r w:rsidR="00CB214B" w:rsidRPr="00EC2D01">
        <w:rPr>
          <w:rFonts w:ascii="Times New Roman" w:hAnsi="Times New Roman" w:cs="Times New Roman"/>
          <w:spacing w:val="-5"/>
          <w:sz w:val="20"/>
          <w:szCs w:val="20"/>
        </w:rPr>
        <w:t>. Требования</w:t>
      </w:r>
      <w:r w:rsidR="004E6A28" w:rsidRPr="00EC2D01">
        <w:rPr>
          <w:rFonts w:ascii="Times New Roman" w:hAnsi="Times New Roman" w:cs="Times New Roman"/>
          <w:spacing w:val="-5"/>
          <w:sz w:val="20"/>
          <w:szCs w:val="20"/>
        </w:rPr>
        <w:t xml:space="preserve"> </w:t>
      </w:r>
      <w:r w:rsidR="00CB214B" w:rsidRPr="00EC2D01">
        <w:rPr>
          <w:rFonts w:ascii="Times New Roman" w:hAnsi="Times New Roman" w:cs="Times New Roman"/>
          <w:spacing w:val="-5"/>
          <w:sz w:val="20"/>
          <w:szCs w:val="20"/>
        </w:rPr>
        <w:t>для</w:t>
      </w:r>
      <w:r w:rsidR="004E6A28" w:rsidRPr="00EC2D01">
        <w:rPr>
          <w:rFonts w:ascii="Times New Roman" w:hAnsi="Times New Roman" w:cs="Times New Roman"/>
          <w:spacing w:val="-5"/>
          <w:sz w:val="20"/>
          <w:szCs w:val="20"/>
        </w:rPr>
        <w:t xml:space="preserve"> </w:t>
      </w:r>
      <w:r w:rsidR="00CB214B" w:rsidRPr="00EC2D01">
        <w:rPr>
          <w:rFonts w:ascii="Times New Roman" w:hAnsi="Times New Roman" w:cs="Times New Roman"/>
          <w:spacing w:val="-5"/>
          <w:sz w:val="20"/>
          <w:szCs w:val="20"/>
        </w:rPr>
        <w:t>признания</w:t>
      </w:r>
      <w:r w:rsidR="004E6A28" w:rsidRPr="00EC2D01">
        <w:rPr>
          <w:rFonts w:ascii="Times New Roman" w:hAnsi="Times New Roman" w:cs="Times New Roman"/>
          <w:spacing w:val="-5"/>
          <w:sz w:val="20"/>
          <w:szCs w:val="20"/>
        </w:rPr>
        <w:t xml:space="preserve"> лица </w:t>
      </w:r>
      <w:r w:rsidR="00CB214B" w:rsidRPr="00EC2D01">
        <w:rPr>
          <w:rFonts w:ascii="Times New Roman" w:hAnsi="Times New Roman" w:cs="Times New Roman"/>
          <w:spacing w:val="-5"/>
          <w:sz w:val="20"/>
          <w:szCs w:val="20"/>
        </w:rPr>
        <w:t>квалифицированным</w:t>
      </w:r>
      <w:r w:rsidR="004E6A28" w:rsidRPr="00EC2D01">
        <w:rPr>
          <w:rFonts w:ascii="Times New Roman" w:hAnsi="Times New Roman" w:cs="Times New Roman"/>
          <w:spacing w:val="-5"/>
          <w:sz w:val="20"/>
          <w:szCs w:val="20"/>
        </w:rPr>
        <w:t xml:space="preserve"> </w:t>
      </w:r>
      <w:r w:rsidR="00CB214B" w:rsidRPr="00EC2D01">
        <w:rPr>
          <w:rFonts w:ascii="Times New Roman" w:hAnsi="Times New Roman" w:cs="Times New Roman"/>
          <w:spacing w:val="-5"/>
          <w:sz w:val="20"/>
          <w:szCs w:val="20"/>
        </w:rPr>
        <w:t>инвестором</w:t>
      </w:r>
      <w:bookmarkEnd w:id="6"/>
    </w:p>
    <w:p w:rsidR="008F344E" w:rsidRDefault="008F344E" w:rsidP="008F344E">
      <w:pPr>
        <w:autoSpaceDE w:val="0"/>
        <w:autoSpaceDN w:val="0"/>
        <w:adjustRightInd w:val="0"/>
        <w:spacing w:before="120" w:after="120"/>
        <w:ind w:firstLine="540"/>
        <w:jc w:val="both"/>
        <w:rPr>
          <w:spacing w:val="-4"/>
          <w:sz w:val="20"/>
          <w:szCs w:val="20"/>
        </w:rPr>
      </w:pPr>
    </w:p>
    <w:p w:rsidR="004E6A28" w:rsidRPr="00EC2D01" w:rsidRDefault="004E6A28" w:rsidP="008F344E">
      <w:pPr>
        <w:autoSpaceDE w:val="0"/>
        <w:autoSpaceDN w:val="0"/>
        <w:adjustRightInd w:val="0"/>
        <w:spacing w:before="120" w:after="120"/>
        <w:ind w:firstLine="540"/>
        <w:jc w:val="both"/>
        <w:rPr>
          <w:spacing w:val="-2"/>
          <w:sz w:val="20"/>
          <w:szCs w:val="20"/>
        </w:rPr>
      </w:pPr>
      <w:r w:rsidRPr="00EC2D01">
        <w:rPr>
          <w:spacing w:val="-4"/>
          <w:sz w:val="20"/>
          <w:szCs w:val="20"/>
        </w:rPr>
        <w:t xml:space="preserve">3.1. Лицо может быть признано </w:t>
      </w:r>
      <w:r w:rsidR="00F07B23" w:rsidRPr="00EC2D01">
        <w:rPr>
          <w:spacing w:val="-4"/>
          <w:sz w:val="20"/>
          <w:szCs w:val="20"/>
        </w:rPr>
        <w:t xml:space="preserve">Обществом по его заявлению </w:t>
      </w:r>
      <w:r w:rsidRPr="00EC2D01">
        <w:rPr>
          <w:spacing w:val="-4"/>
          <w:sz w:val="20"/>
          <w:szCs w:val="20"/>
        </w:rPr>
        <w:t xml:space="preserve">квалифицированным инвестором, если оно отвечает установленным Федеральным законом № </w:t>
      </w:r>
      <w:r w:rsidR="0047354B">
        <w:rPr>
          <w:spacing w:val="-4"/>
          <w:sz w:val="20"/>
          <w:szCs w:val="20"/>
        </w:rPr>
        <w:t>39-ФЗ</w:t>
      </w:r>
      <w:r w:rsidRPr="00EC2D01">
        <w:rPr>
          <w:spacing w:val="-4"/>
          <w:sz w:val="20"/>
          <w:szCs w:val="20"/>
        </w:rPr>
        <w:t xml:space="preserve"> </w:t>
      </w:r>
      <w:r w:rsidRPr="00EC2D01">
        <w:rPr>
          <w:spacing w:val="-2"/>
          <w:sz w:val="20"/>
          <w:szCs w:val="20"/>
        </w:rPr>
        <w:t xml:space="preserve">и Указанием № </w:t>
      </w:r>
      <w:r w:rsidR="0047354B">
        <w:rPr>
          <w:spacing w:val="-2"/>
          <w:sz w:val="20"/>
          <w:szCs w:val="20"/>
        </w:rPr>
        <w:t>3629-У</w:t>
      </w:r>
      <w:r w:rsidRPr="00EC2D01">
        <w:rPr>
          <w:spacing w:val="-2"/>
          <w:sz w:val="20"/>
          <w:szCs w:val="20"/>
        </w:rPr>
        <w:t xml:space="preserve"> требованиям, изложенным в настоящей главе Регламента.</w:t>
      </w:r>
    </w:p>
    <w:p w:rsidR="00CB214B" w:rsidRPr="00EC2D01" w:rsidRDefault="004E6A28" w:rsidP="008F344E">
      <w:pPr>
        <w:autoSpaceDE w:val="0"/>
        <w:autoSpaceDN w:val="0"/>
        <w:adjustRightInd w:val="0"/>
        <w:spacing w:before="120" w:after="120"/>
        <w:ind w:firstLine="540"/>
        <w:jc w:val="both"/>
        <w:rPr>
          <w:sz w:val="20"/>
          <w:szCs w:val="20"/>
        </w:rPr>
      </w:pPr>
      <w:r w:rsidRPr="00EC2D01">
        <w:rPr>
          <w:sz w:val="20"/>
          <w:szCs w:val="20"/>
        </w:rPr>
        <w:lastRenderedPageBreak/>
        <w:t>3</w:t>
      </w:r>
      <w:r w:rsidR="00CB214B" w:rsidRPr="00EC2D01">
        <w:rPr>
          <w:sz w:val="20"/>
          <w:szCs w:val="20"/>
        </w:rPr>
        <w:t>.</w:t>
      </w:r>
      <w:r w:rsidRPr="00EC2D01">
        <w:rPr>
          <w:sz w:val="20"/>
          <w:szCs w:val="20"/>
        </w:rPr>
        <w:t>2</w:t>
      </w:r>
      <w:r w:rsidR="00CB214B" w:rsidRPr="00EC2D01">
        <w:rPr>
          <w:sz w:val="20"/>
          <w:szCs w:val="20"/>
        </w:rPr>
        <w:t xml:space="preserve">. </w:t>
      </w:r>
      <w:r w:rsidR="00CB214B" w:rsidRPr="00EC2D01">
        <w:rPr>
          <w:b/>
          <w:spacing w:val="-4"/>
          <w:sz w:val="20"/>
          <w:szCs w:val="20"/>
          <w:u w:val="single"/>
        </w:rPr>
        <w:t>Физическое лицо</w:t>
      </w:r>
      <w:r w:rsidR="00CB214B" w:rsidRPr="00EC2D01">
        <w:rPr>
          <w:spacing w:val="-4"/>
          <w:sz w:val="20"/>
          <w:szCs w:val="20"/>
        </w:rPr>
        <w:t xml:space="preserve"> может быть признано </w:t>
      </w:r>
      <w:r w:rsidR="00F07B23" w:rsidRPr="00EC2D01">
        <w:rPr>
          <w:spacing w:val="-4"/>
          <w:sz w:val="20"/>
          <w:szCs w:val="20"/>
        </w:rPr>
        <w:t xml:space="preserve">Обществом по его заявлению </w:t>
      </w:r>
      <w:r w:rsidR="00CB214B" w:rsidRPr="00EC2D01">
        <w:rPr>
          <w:spacing w:val="-4"/>
          <w:sz w:val="20"/>
          <w:szCs w:val="20"/>
        </w:rPr>
        <w:t>квали</w:t>
      </w:r>
      <w:r w:rsidR="00CB214B" w:rsidRPr="00EC2D01">
        <w:rPr>
          <w:spacing w:val="-5"/>
          <w:sz w:val="20"/>
          <w:szCs w:val="20"/>
        </w:rPr>
        <w:t>фицированным инвестором, если оно отвечает любому из следующих требований.</w:t>
      </w:r>
    </w:p>
    <w:p w:rsidR="00CB214B" w:rsidRPr="00EC2D01" w:rsidRDefault="004E6A28" w:rsidP="008F344E">
      <w:pPr>
        <w:autoSpaceDE w:val="0"/>
        <w:autoSpaceDN w:val="0"/>
        <w:adjustRightInd w:val="0"/>
        <w:spacing w:before="120" w:after="120"/>
        <w:ind w:firstLine="540"/>
        <w:jc w:val="both"/>
        <w:rPr>
          <w:sz w:val="20"/>
          <w:szCs w:val="20"/>
        </w:rPr>
      </w:pPr>
      <w:r w:rsidRPr="00EC2D01">
        <w:rPr>
          <w:sz w:val="20"/>
          <w:szCs w:val="20"/>
        </w:rPr>
        <w:t>3</w:t>
      </w:r>
      <w:r w:rsidR="00CB214B" w:rsidRPr="00EC2D01">
        <w:rPr>
          <w:sz w:val="20"/>
          <w:szCs w:val="20"/>
        </w:rPr>
        <w:t>.</w:t>
      </w:r>
      <w:r w:rsidRPr="00EC2D01">
        <w:rPr>
          <w:sz w:val="20"/>
          <w:szCs w:val="20"/>
        </w:rPr>
        <w:t>2</w:t>
      </w:r>
      <w:r w:rsidR="00CB214B" w:rsidRPr="00EC2D01">
        <w:rPr>
          <w:sz w:val="20"/>
          <w:szCs w:val="20"/>
        </w:rPr>
        <w:t xml:space="preserve">.1. Общая стоимость ценных бумаг, которыми владеет это лицо, и (или) </w:t>
      </w:r>
      <w:r w:rsidR="00CB214B" w:rsidRPr="00EC2D01">
        <w:rPr>
          <w:spacing w:val="-4"/>
          <w:sz w:val="20"/>
          <w:szCs w:val="20"/>
        </w:rPr>
        <w:t>общий размер обязательств из договоров, являющихся производными финансовыми</w:t>
      </w:r>
      <w:r w:rsidR="00CB214B" w:rsidRPr="00EC2D01">
        <w:rPr>
          <w:sz w:val="20"/>
          <w:szCs w:val="20"/>
        </w:rPr>
        <w:t xml:space="preserve"> инструментами и заключенных за счет этого лица, рассчитанные</w:t>
      </w:r>
      <w:r w:rsidR="00290823" w:rsidRPr="00EC2D01">
        <w:rPr>
          <w:sz w:val="20"/>
          <w:szCs w:val="20"/>
        </w:rPr>
        <w:t xml:space="preserve"> </w:t>
      </w:r>
      <w:r w:rsidR="00CB214B" w:rsidRPr="00EC2D01">
        <w:rPr>
          <w:sz w:val="20"/>
          <w:szCs w:val="20"/>
        </w:rPr>
        <w:t xml:space="preserve">в порядке, предусмотренном пунктом </w:t>
      </w:r>
      <w:r w:rsidR="007F6B71" w:rsidRPr="00EC2D01">
        <w:rPr>
          <w:sz w:val="20"/>
          <w:szCs w:val="20"/>
        </w:rPr>
        <w:t>3</w:t>
      </w:r>
      <w:r w:rsidR="00CB214B" w:rsidRPr="00EC2D01">
        <w:rPr>
          <w:sz w:val="20"/>
          <w:szCs w:val="20"/>
        </w:rPr>
        <w:t>.</w:t>
      </w:r>
      <w:r w:rsidR="003809FF" w:rsidRPr="00EC2D01">
        <w:rPr>
          <w:sz w:val="20"/>
          <w:szCs w:val="20"/>
        </w:rPr>
        <w:t>5</w:t>
      </w:r>
      <w:r w:rsidR="00CB214B" w:rsidRPr="00EC2D01">
        <w:rPr>
          <w:sz w:val="20"/>
          <w:szCs w:val="20"/>
        </w:rPr>
        <w:t xml:space="preserve"> </w:t>
      </w:r>
      <w:r w:rsidR="006026C9" w:rsidRPr="00EC2D01">
        <w:rPr>
          <w:sz w:val="20"/>
          <w:szCs w:val="20"/>
        </w:rPr>
        <w:t>Регламента</w:t>
      </w:r>
      <w:r w:rsidR="00CB214B" w:rsidRPr="00EC2D01">
        <w:rPr>
          <w:sz w:val="20"/>
          <w:szCs w:val="20"/>
        </w:rPr>
        <w:t>, должны составлять</w:t>
      </w:r>
      <w:r w:rsidR="00290823" w:rsidRPr="00EC2D01">
        <w:rPr>
          <w:sz w:val="20"/>
          <w:szCs w:val="20"/>
        </w:rPr>
        <w:t xml:space="preserve"> </w:t>
      </w:r>
      <w:r w:rsidR="00CB214B" w:rsidRPr="00EC2D01">
        <w:rPr>
          <w:sz w:val="20"/>
          <w:szCs w:val="20"/>
        </w:rPr>
        <w:t xml:space="preserve">не менее 6 </w:t>
      </w:r>
      <w:r w:rsidR="00135947" w:rsidRPr="00EC2D01">
        <w:rPr>
          <w:sz w:val="20"/>
          <w:szCs w:val="20"/>
        </w:rPr>
        <w:t xml:space="preserve">(шести) </w:t>
      </w:r>
      <w:r w:rsidR="00CB214B" w:rsidRPr="00EC2D01">
        <w:rPr>
          <w:sz w:val="20"/>
          <w:szCs w:val="20"/>
        </w:rPr>
        <w:t>миллионов рублей. При расчете указанной общей стоимости (общего размера обязательств)</w:t>
      </w:r>
      <w:r w:rsidR="00135947" w:rsidRPr="00EC2D01">
        <w:rPr>
          <w:sz w:val="20"/>
          <w:szCs w:val="20"/>
        </w:rPr>
        <w:t xml:space="preserve"> </w:t>
      </w:r>
      <w:r w:rsidR="00CB214B" w:rsidRPr="00EC2D01">
        <w:rPr>
          <w:sz w:val="20"/>
          <w:szCs w:val="20"/>
        </w:rPr>
        <w:t>учитываются финансовые инстру</w:t>
      </w:r>
      <w:r w:rsidR="007F6B71" w:rsidRPr="00EC2D01">
        <w:rPr>
          <w:sz w:val="20"/>
          <w:szCs w:val="20"/>
        </w:rPr>
        <w:t xml:space="preserve">менты, предусмотренные пунктом </w:t>
      </w:r>
      <w:r w:rsidR="007F6B71" w:rsidRPr="00EC2D01">
        <w:rPr>
          <w:spacing w:val="-4"/>
          <w:sz w:val="20"/>
          <w:szCs w:val="20"/>
        </w:rPr>
        <w:t>3</w:t>
      </w:r>
      <w:r w:rsidR="00CB214B" w:rsidRPr="00EC2D01">
        <w:rPr>
          <w:spacing w:val="-4"/>
          <w:sz w:val="20"/>
          <w:szCs w:val="20"/>
        </w:rPr>
        <w:t>.</w:t>
      </w:r>
      <w:r w:rsidR="003809FF" w:rsidRPr="00EC2D01">
        <w:rPr>
          <w:spacing w:val="-4"/>
          <w:sz w:val="20"/>
          <w:szCs w:val="20"/>
        </w:rPr>
        <w:t>4</w:t>
      </w:r>
      <w:r w:rsidR="00CB214B" w:rsidRPr="00EC2D01">
        <w:rPr>
          <w:spacing w:val="-4"/>
          <w:sz w:val="20"/>
          <w:szCs w:val="20"/>
        </w:rPr>
        <w:t xml:space="preserve"> </w:t>
      </w:r>
      <w:r w:rsidR="006026C9" w:rsidRPr="00EC2D01">
        <w:rPr>
          <w:spacing w:val="-4"/>
          <w:sz w:val="20"/>
          <w:szCs w:val="20"/>
        </w:rPr>
        <w:t>Регламента</w:t>
      </w:r>
      <w:r w:rsidR="00CB214B" w:rsidRPr="00EC2D01">
        <w:rPr>
          <w:spacing w:val="-4"/>
          <w:sz w:val="20"/>
          <w:szCs w:val="20"/>
        </w:rPr>
        <w:t>. При определении общей стоимости (общего размера обязательств)</w:t>
      </w:r>
      <w:r w:rsidR="00CB214B" w:rsidRPr="00EC2D01">
        <w:rPr>
          <w:sz w:val="20"/>
          <w:szCs w:val="20"/>
        </w:rPr>
        <w:t xml:space="preserve"> </w:t>
      </w:r>
      <w:r w:rsidR="00CB214B" w:rsidRPr="00EC2D01">
        <w:rPr>
          <w:spacing w:val="-5"/>
          <w:sz w:val="20"/>
          <w:szCs w:val="20"/>
        </w:rPr>
        <w:t xml:space="preserve">учитываются также соответствующие финансовые инструменты, переданные </w:t>
      </w:r>
      <w:r w:rsidR="006C5E51" w:rsidRPr="00EC2D01">
        <w:rPr>
          <w:spacing w:val="-5"/>
          <w:sz w:val="20"/>
          <w:szCs w:val="20"/>
        </w:rPr>
        <w:t>этим лицом</w:t>
      </w:r>
      <w:r w:rsidR="00CB214B" w:rsidRPr="00EC2D01">
        <w:rPr>
          <w:sz w:val="20"/>
          <w:szCs w:val="20"/>
        </w:rPr>
        <w:t xml:space="preserve"> в доверительное управление.</w:t>
      </w:r>
    </w:p>
    <w:p w:rsidR="00547A80" w:rsidRPr="00EC2D01" w:rsidRDefault="004E6A28" w:rsidP="008F344E">
      <w:pPr>
        <w:autoSpaceDE w:val="0"/>
        <w:autoSpaceDN w:val="0"/>
        <w:adjustRightInd w:val="0"/>
        <w:spacing w:before="120" w:after="120"/>
        <w:ind w:firstLine="540"/>
        <w:jc w:val="both"/>
        <w:rPr>
          <w:sz w:val="20"/>
          <w:szCs w:val="20"/>
        </w:rPr>
      </w:pPr>
      <w:r w:rsidRPr="00EC2D01">
        <w:rPr>
          <w:sz w:val="20"/>
          <w:szCs w:val="20"/>
        </w:rPr>
        <w:t>3</w:t>
      </w:r>
      <w:r w:rsidR="00CB214B" w:rsidRPr="00EC2D01">
        <w:rPr>
          <w:sz w:val="20"/>
          <w:szCs w:val="20"/>
        </w:rPr>
        <w:t>.</w:t>
      </w:r>
      <w:r w:rsidRPr="00EC2D01">
        <w:rPr>
          <w:sz w:val="20"/>
          <w:szCs w:val="20"/>
        </w:rPr>
        <w:t>2</w:t>
      </w:r>
      <w:r w:rsidR="00CB214B" w:rsidRPr="00EC2D01">
        <w:rPr>
          <w:sz w:val="20"/>
          <w:szCs w:val="20"/>
        </w:rPr>
        <w:t xml:space="preserve">.2. </w:t>
      </w:r>
      <w:r w:rsidR="00547A80" w:rsidRPr="00EC2D01">
        <w:rPr>
          <w:sz w:val="20"/>
          <w:szCs w:val="20"/>
        </w:rPr>
        <w:t>Имеет опыт работы:</w:t>
      </w:r>
    </w:p>
    <w:p w:rsidR="00547A80" w:rsidRPr="00EC2D01" w:rsidRDefault="0063706A" w:rsidP="008F344E">
      <w:pPr>
        <w:numPr>
          <w:ilvl w:val="0"/>
          <w:numId w:val="11"/>
        </w:numPr>
        <w:tabs>
          <w:tab w:val="left" w:pos="1134"/>
        </w:tabs>
        <w:autoSpaceDE w:val="0"/>
        <w:autoSpaceDN w:val="0"/>
        <w:adjustRightInd w:val="0"/>
        <w:spacing w:before="120" w:after="120"/>
        <w:ind w:left="1134" w:hanging="567"/>
        <w:jc w:val="both"/>
        <w:rPr>
          <w:sz w:val="20"/>
          <w:szCs w:val="20"/>
        </w:rPr>
      </w:pPr>
      <w:r w:rsidRPr="00EC2D01">
        <w:rPr>
          <w:sz w:val="20"/>
          <w:szCs w:val="20"/>
        </w:rPr>
        <w:t xml:space="preserve">либо </w:t>
      </w:r>
      <w:r w:rsidR="00547A80" w:rsidRPr="00EC2D01">
        <w:rPr>
          <w:sz w:val="20"/>
          <w:szCs w:val="20"/>
        </w:rPr>
        <w:t xml:space="preserve">в российской и (или) иностранной организации не менее 2 (двух) лет, если такая организация (организации) является (являются) квалифицированным инвестором в соответствии с пунктом 2 статьи 51.2 Федерального закона № </w:t>
      </w:r>
      <w:r w:rsidR="0047354B">
        <w:rPr>
          <w:sz w:val="20"/>
          <w:szCs w:val="20"/>
        </w:rPr>
        <w:t>39-ФЗ</w:t>
      </w:r>
      <w:r w:rsidR="00547A80" w:rsidRPr="00EC2D01">
        <w:rPr>
          <w:sz w:val="20"/>
          <w:szCs w:val="20"/>
        </w:rPr>
        <w:t>, или не менее 3 (трех) лет в иных случаях;</w:t>
      </w:r>
    </w:p>
    <w:p w:rsidR="00547A80" w:rsidRPr="00EC2D01" w:rsidRDefault="0063706A" w:rsidP="008F344E">
      <w:pPr>
        <w:numPr>
          <w:ilvl w:val="0"/>
          <w:numId w:val="11"/>
        </w:numPr>
        <w:tabs>
          <w:tab w:val="left" w:pos="1134"/>
        </w:tabs>
        <w:autoSpaceDE w:val="0"/>
        <w:autoSpaceDN w:val="0"/>
        <w:adjustRightInd w:val="0"/>
        <w:spacing w:before="120" w:after="120"/>
        <w:ind w:left="1134" w:hanging="567"/>
        <w:jc w:val="both"/>
        <w:rPr>
          <w:sz w:val="20"/>
          <w:szCs w:val="20"/>
        </w:rPr>
      </w:pPr>
      <w:r w:rsidRPr="00EC2D01">
        <w:rPr>
          <w:sz w:val="20"/>
          <w:szCs w:val="20"/>
        </w:rPr>
        <w:t xml:space="preserve">либо </w:t>
      </w:r>
      <w:r w:rsidR="00547A80" w:rsidRPr="00EC2D01">
        <w:rPr>
          <w:sz w:val="20"/>
          <w:szCs w:val="20"/>
        </w:rPr>
        <w:t>в должности, при назначении (избрании) на которую в соответствии с федеральными законами требовалось согласование Банка России.</w:t>
      </w:r>
    </w:p>
    <w:p w:rsidR="00FD59D5" w:rsidRPr="00EC2D01" w:rsidRDefault="00FD59D5" w:rsidP="008F344E">
      <w:pPr>
        <w:autoSpaceDE w:val="0"/>
        <w:autoSpaceDN w:val="0"/>
        <w:adjustRightInd w:val="0"/>
        <w:spacing w:before="120" w:after="120"/>
        <w:ind w:firstLine="540"/>
        <w:jc w:val="both"/>
        <w:rPr>
          <w:sz w:val="20"/>
          <w:szCs w:val="20"/>
        </w:rPr>
      </w:pPr>
      <w:r w:rsidRPr="00EC2D01">
        <w:rPr>
          <w:sz w:val="20"/>
          <w:szCs w:val="20"/>
        </w:rPr>
        <w:t xml:space="preserve">При определении необходимого опыта работы в предусмотренном </w:t>
      </w:r>
      <w:r w:rsidR="006E4EF6" w:rsidRPr="00EC2D01">
        <w:rPr>
          <w:sz w:val="20"/>
          <w:szCs w:val="20"/>
        </w:rPr>
        <w:t xml:space="preserve">абзацем вторым </w:t>
      </w:r>
      <w:r w:rsidRPr="00EC2D01">
        <w:rPr>
          <w:sz w:val="20"/>
          <w:szCs w:val="20"/>
        </w:rPr>
        <w:t>настоящ</w:t>
      </w:r>
      <w:r w:rsidR="006E4EF6" w:rsidRPr="00EC2D01">
        <w:rPr>
          <w:sz w:val="20"/>
          <w:szCs w:val="20"/>
        </w:rPr>
        <w:t>его</w:t>
      </w:r>
      <w:r w:rsidRPr="00EC2D01">
        <w:rPr>
          <w:sz w:val="20"/>
          <w:szCs w:val="20"/>
        </w:rPr>
        <w:t xml:space="preserve"> подпункт</w:t>
      </w:r>
      <w:r w:rsidR="006E4EF6" w:rsidRPr="00EC2D01">
        <w:rPr>
          <w:sz w:val="20"/>
          <w:szCs w:val="20"/>
        </w:rPr>
        <w:t xml:space="preserve">а </w:t>
      </w:r>
      <w:r w:rsidRPr="00EC2D01">
        <w:rPr>
          <w:sz w:val="20"/>
          <w:szCs w:val="20"/>
        </w:rPr>
        <w:t xml:space="preserve">Регламента случае учитывается </w:t>
      </w:r>
      <w:r w:rsidR="006E4EF6" w:rsidRPr="00EC2D01">
        <w:rPr>
          <w:sz w:val="20"/>
          <w:szCs w:val="20"/>
        </w:rPr>
        <w:t xml:space="preserve">опыт </w:t>
      </w:r>
      <w:r w:rsidRPr="00EC2D01">
        <w:rPr>
          <w:sz w:val="20"/>
          <w:szCs w:val="20"/>
        </w:rPr>
        <w:t>работ</w:t>
      </w:r>
      <w:r w:rsidR="006E4EF6" w:rsidRPr="00EC2D01">
        <w:rPr>
          <w:sz w:val="20"/>
          <w:szCs w:val="20"/>
        </w:rPr>
        <w:t>ы</w:t>
      </w:r>
      <w:r w:rsidRPr="00EC2D01">
        <w:rPr>
          <w:sz w:val="20"/>
          <w:szCs w:val="20"/>
        </w:rPr>
        <w:t xml:space="preserve"> в</w:t>
      </w:r>
      <w:r w:rsidR="006E4EF6" w:rsidRPr="00EC2D01">
        <w:rPr>
          <w:sz w:val="20"/>
          <w:szCs w:val="20"/>
        </w:rPr>
        <w:t xml:space="preserve"> </w:t>
      </w:r>
      <w:r w:rsidRPr="00EC2D01">
        <w:rPr>
          <w:sz w:val="20"/>
          <w:szCs w:val="20"/>
        </w:rPr>
        <w:t>соответствии с пунктом 3.7 Регламента.</w:t>
      </w:r>
    </w:p>
    <w:p w:rsidR="003E2BDD" w:rsidRPr="00EC2D01" w:rsidRDefault="004E6A28" w:rsidP="008F344E">
      <w:pPr>
        <w:autoSpaceDE w:val="0"/>
        <w:autoSpaceDN w:val="0"/>
        <w:adjustRightInd w:val="0"/>
        <w:spacing w:before="120" w:after="120"/>
        <w:ind w:firstLine="540"/>
        <w:jc w:val="both"/>
        <w:rPr>
          <w:sz w:val="20"/>
          <w:szCs w:val="20"/>
        </w:rPr>
      </w:pPr>
      <w:r w:rsidRPr="00EC2D01">
        <w:rPr>
          <w:sz w:val="20"/>
          <w:szCs w:val="20"/>
        </w:rPr>
        <w:t>3</w:t>
      </w:r>
      <w:r w:rsidR="00CB214B" w:rsidRPr="00EC2D01">
        <w:rPr>
          <w:sz w:val="20"/>
          <w:szCs w:val="20"/>
        </w:rPr>
        <w:t>.</w:t>
      </w:r>
      <w:r w:rsidRPr="00EC2D01">
        <w:rPr>
          <w:sz w:val="20"/>
          <w:szCs w:val="20"/>
        </w:rPr>
        <w:t>2</w:t>
      </w:r>
      <w:r w:rsidR="00CB214B" w:rsidRPr="00EC2D01">
        <w:rPr>
          <w:sz w:val="20"/>
          <w:szCs w:val="20"/>
        </w:rPr>
        <w:t>.</w:t>
      </w:r>
      <w:r w:rsidRPr="00EC2D01">
        <w:rPr>
          <w:sz w:val="20"/>
          <w:szCs w:val="20"/>
        </w:rPr>
        <w:t>3</w:t>
      </w:r>
      <w:r w:rsidR="00CB214B" w:rsidRPr="00EC2D01">
        <w:rPr>
          <w:sz w:val="20"/>
          <w:szCs w:val="20"/>
        </w:rPr>
        <w:t xml:space="preserve">. Совершало сделки с ценными бумагами и (или) заключало договоры, </w:t>
      </w:r>
      <w:r w:rsidR="00CB214B" w:rsidRPr="00EC2D01">
        <w:rPr>
          <w:spacing w:val="-2"/>
          <w:sz w:val="20"/>
          <w:szCs w:val="20"/>
        </w:rPr>
        <w:t xml:space="preserve">являющиеся производными финансовыми инструментами, за последние </w:t>
      </w:r>
      <w:r w:rsidR="00135947" w:rsidRPr="00EC2D01">
        <w:rPr>
          <w:spacing w:val="-2"/>
          <w:sz w:val="20"/>
          <w:szCs w:val="20"/>
        </w:rPr>
        <w:t>4 (</w:t>
      </w:r>
      <w:r w:rsidR="00CB214B" w:rsidRPr="00EC2D01">
        <w:rPr>
          <w:spacing w:val="-2"/>
          <w:sz w:val="20"/>
          <w:szCs w:val="20"/>
        </w:rPr>
        <w:t>четыре</w:t>
      </w:r>
      <w:r w:rsidR="00135947" w:rsidRPr="00EC2D01">
        <w:rPr>
          <w:spacing w:val="-2"/>
          <w:sz w:val="20"/>
          <w:szCs w:val="20"/>
        </w:rPr>
        <w:t>)</w:t>
      </w:r>
      <w:r w:rsidR="00CB214B" w:rsidRPr="00EC2D01">
        <w:rPr>
          <w:sz w:val="20"/>
          <w:szCs w:val="20"/>
        </w:rPr>
        <w:t xml:space="preserve"> квартала в среднем не реже 10</w:t>
      </w:r>
      <w:r w:rsidR="00135947" w:rsidRPr="00EC2D01">
        <w:rPr>
          <w:sz w:val="20"/>
          <w:szCs w:val="20"/>
        </w:rPr>
        <w:t xml:space="preserve"> (десяти) </w:t>
      </w:r>
      <w:r w:rsidR="00CB214B" w:rsidRPr="00EC2D01">
        <w:rPr>
          <w:sz w:val="20"/>
          <w:szCs w:val="20"/>
        </w:rPr>
        <w:t>раз в квартал, но не реже</w:t>
      </w:r>
      <w:r w:rsidR="00135947" w:rsidRPr="00EC2D01">
        <w:rPr>
          <w:sz w:val="20"/>
          <w:szCs w:val="20"/>
        </w:rPr>
        <w:t xml:space="preserve"> 1 (</w:t>
      </w:r>
      <w:r w:rsidR="00CB214B" w:rsidRPr="00EC2D01">
        <w:rPr>
          <w:sz w:val="20"/>
          <w:szCs w:val="20"/>
        </w:rPr>
        <w:t>одного</w:t>
      </w:r>
      <w:r w:rsidR="00135947" w:rsidRPr="00EC2D01">
        <w:rPr>
          <w:sz w:val="20"/>
          <w:szCs w:val="20"/>
        </w:rPr>
        <w:t>)</w:t>
      </w:r>
      <w:r w:rsidR="00CB214B" w:rsidRPr="00EC2D01">
        <w:rPr>
          <w:sz w:val="20"/>
          <w:szCs w:val="20"/>
        </w:rPr>
        <w:t xml:space="preserve"> раза в месяц. При этом совокупная цена таких сделок (договоров) должна составлять не менее 6</w:t>
      </w:r>
      <w:r w:rsidR="00135947" w:rsidRPr="00EC2D01">
        <w:rPr>
          <w:sz w:val="20"/>
          <w:szCs w:val="20"/>
        </w:rPr>
        <w:t xml:space="preserve"> (шести) </w:t>
      </w:r>
      <w:r w:rsidR="00CB214B" w:rsidRPr="00EC2D01">
        <w:rPr>
          <w:sz w:val="20"/>
          <w:szCs w:val="20"/>
        </w:rPr>
        <w:t>миллионов рублей.</w:t>
      </w:r>
      <w:r w:rsidR="003E2BDD" w:rsidRPr="00EC2D01">
        <w:rPr>
          <w:sz w:val="20"/>
          <w:szCs w:val="20"/>
        </w:rPr>
        <w:t xml:space="preserve"> Для целей, предусмотренных настоящим </w:t>
      </w:r>
      <w:r w:rsidR="003E2BDD" w:rsidRPr="00EC2D01">
        <w:rPr>
          <w:spacing w:val="-4"/>
          <w:sz w:val="20"/>
          <w:szCs w:val="20"/>
        </w:rPr>
        <w:t>подпунктом Регламента</w:t>
      </w:r>
      <w:r w:rsidR="00290823" w:rsidRPr="00EC2D01">
        <w:rPr>
          <w:spacing w:val="-4"/>
          <w:sz w:val="20"/>
          <w:szCs w:val="20"/>
        </w:rPr>
        <w:t>,</w:t>
      </w:r>
      <w:r w:rsidR="003E2BDD" w:rsidRPr="00EC2D01">
        <w:rPr>
          <w:spacing w:val="-4"/>
          <w:sz w:val="20"/>
          <w:szCs w:val="20"/>
        </w:rPr>
        <w:t xml:space="preserve"> учитываются финансовые инструменты, </w:t>
      </w:r>
      <w:r w:rsidR="00FF48D2" w:rsidRPr="00EC2D01">
        <w:rPr>
          <w:spacing w:val="-4"/>
          <w:sz w:val="20"/>
          <w:szCs w:val="20"/>
        </w:rPr>
        <w:t>указанные в пункте</w:t>
      </w:r>
      <w:r w:rsidR="003E2BDD" w:rsidRPr="00EC2D01">
        <w:rPr>
          <w:sz w:val="20"/>
          <w:szCs w:val="20"/>
        </w:rPr>
        <w:t xml:space="preserve"> </w:t>
      </w:r>
      <w:r w:rsidR="003E2BDD" w:rsidRPr="00EC2D01">
        <w:rPr>
          <w:spacing w:val="-5"/>
          <w:sz w:val="20"/>
          <w:szCs w:val="20"/>
        </w:rPr>
        <w:t>3.4 Регламента</w:t>
      </w:r>
      <w:r w:rsidR="004A30C0" w:rsidRPr="00EC2D01">
        <w:rPr>
          <w:spacing w:val="-5"/>
          <w:sz w:val="20"/>
          <w:szCs w:val="20"/>
        </w:rPr>
        <w:t>, совокупная цена по сделкам с которыми определяется</w:t>
      </w:r>
      <w:r w:rsidR="00FF48D2" w:rsidRPr="00EC2D01">
        <w:rPr>
          <w:spacing w:val="-5"/>
          <w:sz w:val="20"/>
          <w:szCs w:val="20"/>
        </w:rPr>
        <w:t xml:space="preserve"> согласно</w:t>
      </w:r>
      <w:r w:rsidR="004A30C0" w:rsidRPr="00EC2D01">
        <w:rPr>
          <w:sz w:val="20"/>
          <w:szCs w:val="20"/>
        </w:rPr>
        <w:t xml:space="preserve"> п</w:t>
      </w:r>
      <w:r w:rsidR="00FF48D2" w:rsidRPr="00EC2D01">
        <w:rPr>
          <w:sz w:val="20"/>
          <w:szCs w:val="20"/>
        </w:rPr>
        <w:t xml:space="preserve">ункту </w:t>
      </w:r>
      <w:r w:rsidR="004A30C0" w:rsidRPr="00EC2D01">
        <w:rPr>
          <w:sz w:val="20"/>
          <w:szCs w:val="20"/>
        </w:rPr>
        <w:t>3.6 Регламента.</w:t>
      </w:r>
    </w:p>
    <w:p w:rsidR="00CB214B" w:rsidRPr="00EC2D01" w:rsidRDefault="004E6A28" w:rsidP="008F344E">
      <w:pPr>
        <w:autoSpaceDE w:val="0"/>
        <w:autoSpaceDN w:val="0"/>
        <w:adjustRightInd w:val="0"/>
        <w:spacing w:before="120" w:after="120"/>
        <w:ind w:firstLine="540"/>
        <w:jc w:val="both"/>
        <w:rPr>
          <w:sz w:val="20"/>
          <w:szCs w:val="20"/>
        </w:rPr>
      </w:pPr>
      <w:r w:rsidRPr="00EC2D01">
        <w:rPr>
          <w:sz w:val="20"/>
          <w:szCs w:val="20"/>
        </w:rPr>
        <w:t>3</w:t>
      </w:r>
      <w:r w:rsidR="00CB214B" w:rsidRPr="00EC2D01">
        <w:rPr>
          <w:sz w:val="20"/>
          <w:szCs w:val="20"/>
        </w:rPr>
        <w:t>.</w:t>
      </w:r>
      <w:r w:rsidRPr="00EC2D01">
        <w:rPr>
          <w:sz w:val="20"/>
          <w:szCs w:val="20"/>
        </w:rPr>
        <w:t>2</w:t>
      </w:r>
      <w:r w:rsidR="00CB214B" w:rsidRPr="00EC2D01">
        <w:rPr>
          <w:sz w:val="20"/>
          <w:szCs w:val="20"/>
        </w:rPr>
        <w:t xml:space="preserve">.4. </w:t>
      </w:r>
      <w:r w:rsidR="00CB214B" w:rsidRPr="00EC2D01">
        <w:rPr>
          <w:spacing w:val="-4"/>
          <w:sz w:val="20"/>
          <w:szCs w:val="20"/>
        </w:rPr>
        <w:t xml:space="preserve">Размер имущества, принадлежащего </w:t>
      </w:r>
      <w:r w:rsidR="00D11A12" w:rsidRPr="00EC2D01">
        <w:rPr>
          <w:spacing w:val="-4"/>
          <w:sz w:val="20"/>
          <w:szCs w:val="20"/>
        </w:rPr>
        <w:t>этому лицу</w:t>
      </w:r>
      <w:r w:rsidR="00CB214B" w:rsidRPr="00EC2D01">
        <w:rPr>
          <w:spacing w:val="-4"/>
          <w:sz w:val="20"/>
          <w:szCs w:val="20"/>
        </w:rPr>
        <w:t>, составляет не менее</w:t>
      </w:r>
      <w:r w:rsidR="00EC2D01">
        <w:rPr>
          <w:spacing w:val="-4"/>
          <w:sz w:val="20"/>
          <w:szCs w:val="20"/>
        </w:rPr>
        <w:t xml:space="preserve"> </w:t>
      </w:r>
      <w:r w:rsidR="00CB214B" w:rsidRPr="00EC2D01">
        <w:rPr>
          <w:spacing w:val="-2"/>
          <w:sz w:val="20"/>
          <w:szCs w:val="20"/>
        </w:rPr>
        <w:t xml:space="preserve">6 </w:t>
      </w:r>
      <w:r w:rsidR="00135947" w:rsidRPr="00EC2D01">
        <w:rPr>
          <w:spacing w:val="-2"/>
          <w:sz w:val="20"/>
          <w:szCs w:val="20"/>
        </w:rPr>
        <w:t xml:space="preserve">(шести) </w:t>
      </w:r>
      <w:r w:rsidR="00CB214B" w:rsidRPr="00EC2D01">
        <w:rPr>
          <w:spacing w:val="-2"/>
          <w:sz w:val="20"/>
          <w:szCs w:val="20"/>
        </w:rPr>
        <w:t>миллионов рублей. При этом учитывается только следующее имущество:</w:t>
      </w:r>
    </w:p>
    <w:p w:rsidR="00CB214B" w:rsidRPr="00EC2D01" w:rsidRDefault="00CB214B" w:rsidP="008F344E">
      <w:pPr>
        <w:numPr>
          <w:ilvl w:val="0"/>
          <w:numId w:val="11"/>
        </w:numPr>
        <w:tabs>
          <w:tab w:val="left" w:pos="1134"/>
        </w:tabs>
        <w:autoSpaceDE w:val="0"/>
        <w:autoSpaceDN w:val="0"/>
        <w:adjustRightInd w:val="0"/>
        <w:spacing w:before="120" w:after="120"/>
        <w:ind w:left="1134" w:hanging="567"/>
        <w:jc w:val="both"/>
        <w:rPr>
          <w:sz w:val="20"/>
          <w:szCs w:val="20"/>
        </w:rPr>
      </w:pPr>
      <w:r w:rsidRPr="00EC2D01">
        <w:rPr>
          <w:sz w:val="20"/>
          <w:szCs w:val="20"/>
        </w:rPr>
        <w:t xml:space="preserve">денежные средства, находящиеся на счетах и (или) во вкладах (депозитах), открытых в кредитных организациях в соответствии с нормативными актами Банка России, и (или) в иностранных банках, с местом учреждения в государствах, указанных в подпунктах 1 и 2 пункта 2 статьи 51.1 Федерального закона </w:t>
      </w:r>
      <w:r w:rsidR="00135947" w:rsidRPr="00EC2D01">
        <w:rPr>
          <w:sz w:val="20"/>
          <w:szCs w:val="20"/>
        </w:rPr>
        <w:t xml:space="preserve">№ </w:t>
      </w:r>
      <w:r w:rsidR="0047354B">
        <w:rPr>
          <w:sz w:val="20"/>
          <w:szCs w:val="20"/>
        </w:rPr>
        <w:t>39-ФЗ</w:t>
      </w:r>
      <w:r w:rsidR="00135947" w:rsidRPr="00EC2D01">
        <w:rPr>
          <w:sz w:val="20"/>
          <w:szCs w:val="20"/>
        </w:rPr>
        <w:t xml:space="preserve"> (</w:t>
      </w:r>
      <w:r w:rsidR="00B57E78" w:rsidRPr="00EC2D01">
        <w:rPr>
          <w:sz w:val="20"/>
          <w:szCs w:val="20"/>
        </w:rPr>
        <w:t xml:space="preserve">в </w:t>
      </w:r>
      <w:r w:rsidR="00135947" w:rsidRPr="00EC2D01">
        <w:rPr>
          <w:sz w:val="20"/>
          <w:szCs w:val="20"/>
        </w:rPr>
        <w:t>государства</w:t>
      </w:r>
      <w:r w:rsidR="00B57E78" w:rsidRPr="00EC2D01">
        <w:rPr>
          <w:sz w:val="20"/>
          <w:szCs w:val="20"/>
        </w:rPr>
        <w:t>х</w:t>
      </w:r>
      <w:r w:rsidR="00135947" w:rsidRPr="00EC2D01">
        <w:rPr>
          <w:sz w:val="20"/>
          <w:szCs w:val="20"/>
        </w:rPr>
        <w:t>, являющи</w:t>
      </w:r>
      <w:r w:rsidR="00B57E78" w:rsidRPr="00EC2D01">
        <w:rPr>
          <w:sz w:val="20"/>
          <w:szCs w:val="20"/>
        </w:rPr>
        <w:t>х</w:t>
      </w:r>
      <w:r w:rsidR="00135947" w:rsidRPr="00EC2D01">
        <w:rPr>
          <w:sz w:val="20"/>
          <w:szCs w:val="20"/>
        </w:rPr>
        <w:t xml:space="preserve">ся членами Организации экономического сотрудничества и развития (ОЭСР), членами или наблюдателями Группы разработки финансовых мер борьбы с отмыванием денег (ФАТФ) и (или) членами Комитета экспертов Совета Европы по оценке мер противодействия отмыванию денег и финансированию терроризма (Манивэл), и (или) </w:t>
      </w:r>
      <w:r w:rsidR="001A26DC" w:rsidRPr="00EC2D01">
        <w:rPr>
          <w:sz w:val="20"/>
          <w:szCs w:val="20"/>
        </w:rPr>
        <w:t>членами Евразийского экономического союза</w:t>
      </w:r>
      <w:r w:rsidR="00135947" w:rsidRPr="00EC2D01">
        <w:rPr>
          <w:sz w:val="20"/>
          <w:szCs w:val="20"/>
        </w:rPr>
        <w:t xml:space="preserve">; </w:t>
      </w:r>
      <w:r w:rsidR="00B57E78" w:rsidRPr="00EC2D01">
        <w:rPr>
          <w:sz w:val="20"/>
          <w:szCs w:val="20"/>
        </w:rPr>
        <w:t xml:space="preserve">в </w:t>
      </w:r>
      <w:r w:rsidR="00135947" w:rsidRPr="00EC2D01">
        <w:rPr>
          <w:sz w:val="20"/>
          <w:szCs w:val="20"/>
        </w:rPr>
        <w:t>государства</w:t>
      </w:r>
      <w:r w:rsidR="00B57E78" w:rsidRPr="00EC2D01">
        <w:rPr>
          <w:sz w:val="20"/>
          <w:szCs w:val="20"/>
        </w:rPr>
        <w:t>х</w:t>
      </w:r>
      <w:r w:rsidR="00135947" w:rsidRPr="00EC2D01">
        <w:rPr>
          <w:sz w:val="20"/>
          <w:szCs w:val="20"/>
        </w:rPr>
        <w:t>, с соответствующими органами (соответствующими организациями) которых Банком России заключено соглашение, предусматривающее порядок</w:t>
      </w:r>
      <w:r w:rsidR="00EC2D01">
        <w:rPr>
          <w:sz w:val="20"/>
          <w:szCs w:val="20"/>
        </w:rPr>
        <w:t xml:space="preserve"> </w:t>
      </w:r>
      <w:r w:rsidR="00135947" w:rsidRPr="00EC2D01">
        <w:rPr>
          <w:sz w:val="20"/>
          <w:szCs w:val="20"/>
        </w:rPr>
        <w:t>их взаимодействия)</w:t>
      </w:r>
      <w:r w:rsidR="00B57E78" w:rsidRPr="00EC2D01">
        <w:rPr>
          <w:sz w:val="20"/>
          <w:szCs w:val="20"/>
        </w:rPr>
        <w:t>,</w:t>
      </w:r>
      <w:r w:rsidR="00135947" w:rsidRPr="00EC2D01">
        <w:rPr>
          <w:sz w:val="20"/>
          <w:szCs w:val="20"/>
        </w:rPr>
        <w:t xml:space="preserve"> </w:t>
      </w:r>
      <w:r w:rsidRPr="00EC2D01">
        <w:rPr>
          <w:sz w:val="20"/>
          <w:szCs w:val="20"/>
        </w:rPr>
        <w:t>и суммы начисленных процентов;</w:t>
      </w:r>
    </w:p>
    <w:p w:rsidR="00CB214B" w:rsidRPr="00EC2D01" w:rsidRDefault="00CB214B" w:rsidP="008F344E">
      <w:pPr>
        <w:numPr>
          <w:ilvl w:val="0"/>
          <w:numId w:val="11"/>
        </w:numPr>
        <w:tabs>
          <w:tab w:val="left" w:pos="1134"/>
        </w:tabs>
        <w:autoSpaceDE w:val="0"/>
        <w:autoSpaceDN w:val="0"/>
        <w:adjustRightInd w:val="0"/>
        <w:spacing w:before="120" w:after="120"/>
        <w:ind w:left="1134" w:hanging="567"/>
        <w:jc w:val="both"/>
        <w:rPr>
          <w:sz w:val="20"/>
          <w:szCs w:val="20"/>
        </w:rPr>
      </w:pPr>
      <w:r w:rsidRPr="00EC2D01">
        <w:rPr>
          <w:sz w:val="20"/>
          <w:szCs w:val="20"/>
        </w:rPr>
        <w:t>требования к кредитной организации выплатить денежный эквивалент драгоценного металла по учетной цене соответствующего драгоценного металла;</w:t>
      </w:r>
    </w:p>
    <w:p w:rsidR="00CB214B" w:rsidRPr="00EC2D01" w:rsidRDefault="00CB214B" w:rsidP="008F344E">
      <w:pPr>
        <w:numPr>
          <w:ilvl w:val="0"/>
          <w:numId w:val="11"/>
        </w:numPr>
        <w:tabs>
          <w:tab w:val="left" w:pos="1134"/>
        </w:tabs>
        <w:autoSpaceDE w:val="0"/>
        <w:autoSpaceDN w:val="0"/>
        <w:adjustRightInd w:val="0"/>
        <w:spacing w:before="120" w:after="120"/>
        <w:ind w:left="1134" w:hanging="567"/>
        <w:jc w:val="both"/>
        <w:rPr>
          <w:sz w:val="20"/>
          <w:szCs w:val="20"/>
        </w:rPr>
      </w:pPr>
      <w:r w:rsidRPr="00EC2D01">
        <w:rPr>
          <w:sz w:val="20"/>
          <w:szCs w:val="20"/>
        </w:rPr>
        <w:t xml:space="preserve">ценные бумаги, предусмотренные пунктом </w:t>
      </w:r>
      <w:r w:rsidR="00B57E78" w:rsidRPr="00EC2D01">
        <w:rPr>
          <w:sz w:val="20"/>
          <w:szCs w:val="20"/>
        </w:rPr>
        <w:t>3</w:t>
      </w:r>
      <w:r w:rsidR="003809FF" w:rsidRPr="00EC2D01">
        <w:rPr>
          <w:sz w:val="20"/>
          <w:szCs w:val="20"/>
        </w:rPr>
        <w:t>.4</w:t>
      </w:r>
      <w:r w:rsidRPr="00EC2D01">
        <w:rPr>
          <w:sz w:val="20"/>
          <w:szCs w:val="20"/>
        </w:rPr>
        <w:t xml:space="preserve"> </w:t>
      </w:r>
      <w:r w:rsidR="006026C9" w:rsidRPr="00EC2D01">
        <w:rPr>
          <w:sz w:val="20"/>
          <w:szCs w:val="20"/>
        </w:rPr>
        <w:t>Регламента</w:t>
      </w:r>
      <w:r w:rsidRPr="00EC2D01">
        <w:rPr>
          <w:sz w:val="20"/>
          <w:szCs w:val="20"/>
        </w:rPr>
        <w:t xml:space="preserve">, в том числе переданные </w:t>
      </w:r>
      <w:r w:rsidR="00D11A12" w:rsidRPr="00EC2D01">
        <w:rPr>
          <w:sz w:val="20"/>
          <w:szCs w:val="20"/>
        </w:rPr>
        <w:t>этим лицом</w:t>
      </w:r>
      <w:r w:rsidRPr="00EC2D01">
        <w:rPr>
          <w:sz w:val="20"/>
          <w:szCs w:val="20"/>
        </w:rPr>
        <w:t xml:space="preserve"> в доверительное управление.</w:t>
      </w:r>
    </w:p>
    <w:p w:rsidR="006C40D2" w:rsidRPr="00EC2D01" w:rsidRDefault="003E2BDD" w:rsidP="008F344E">
      <w:pPr>
        <w:autoSpaceDE w:val="0"/>
        <w:autoSpaceDN w:val="0"/>
        <w:adjustRightInd w:val="0"/>
        <w:spacing w:before="120" w:after="120"/>
        <w:ind w:firstLine="540"/>
        <w:jc w:val="both"/>
        <w:rPr>
          <w:sz w:val="20"/>
          <w:szCs w:val="20"/>
        </w:rPr>
      </w:pPr>
      <w:r w:rsidRPr="00EC2D01">
        <w:rPr>
          <w:sz w:val="20"/>
          <w:szCs w:val="20"/>
        </w:rPr>
        <w:t xml:space="preserve">Для целей, предусмотренных абзацем </w:t>
      </w:r>
      <w:r w:rsidR="00450013" w:rsidRPr="00EC2D01">
        <w:rPr>
          <w:sz w:val="20"/>
          <w:szCs w:val="20"/>
        </w:rPr>
        <w:t xml:space="preserve">четвертым </w:t>
      </w:r>
      <w:r w:rsidRPr="00EC2D01">
        <w:rPr>
          <w:sz w:val="20"/>
          <w:szCs w:val="20"/>
        </w:rPr>
        <w:t>настоящего подпункта Регламента</w:t>
      </w:r>
      <w:r w:rsidR="00290823" w:rsidRPr="00EC2D01">
        <w:rPr>
          <w:sz w:val="20"/>
          <w:szCs w:val="20"/>
        </w:rPr>
        <w:t>,</w:t>
      </w:r>
      <w:r w:rsidRPr="00EC2D01">
        <w:rPr>
          <w:sz w:val="20"/>
          <w:szCs w:val="20"/>
        </w:rPr>
        <w:t xml:space="preserve"> учитываются финансовые инструменты, </w:t>
      </w:r>
      <w:r w:rsidR="006C40D2" w:rsidRPr="00EC2D01">
        <w:rPr>
          <w:sz w:val="20"/>
          <w:szCs w:val="20"/>
        </w:rPr>
        <w:t>указанные в</w:t>
      </w:r>
      <w:r w:rsidRPr="00EC2D01">
        <w:rPr>
          <w:sz w:val="20"/>
          <w:szCs w:val="20"/>
        </w:rPr>
        <w:t xml:space="preserve"> пункт</w:t>
      </w:r>
      <w:r w:rsidR="006C40D2" w:rsidRPr="00EC2D01">
        <w:rPr>
          <w:sz w:val="20"/>
          <w:szCs w:val="20"/>
        </w:rPr>
        <w:t xml:space="preserve">е </w:t>
      </w:r>
      <w:r w:rsidRPr="00EC2D01">
        <w:rPr>
          <w:sz w:val="20"/>
          <w:szCs w:val="20"/>
        </w:rPr>
        <w:t>3.4 Регламента</w:t>
      </w:r>
      <w:r w:rsidR="006C40D2" w:rsidRPr="00EC2D01">
        <w:rPr>
          <w:sz w:val="20"/>
          <w:szCs w:val="20"/>
        </w:rPr>
        <w:t xml:space="preserve">, </w:t>
      </w:r>
      <w:r w:rsidR="006C40D2" w:rsidRPr="00EC2D01">
        <w:rPr>
          <w:spacing w:val="-6"/>
          <w:sz w:val="20"/>
          <w:szCs w:val="20"/>
        </w:rPr>
        <w:t>стоимость которых рассчитывается в порядке, установленном пунктом 3.5 Регламента.</w:t>
      </w:r>
    </w:p>
    <w:p w:rsidR="006B1C1D" w:rsidRPr="00EC2D01" w:rsidRDefault="004E6A28" w:rsidP="008F344E">
      <w:pPr>
        <w:autoSpaceDE w:val="0"/>
        <w:autoSpaceDN w:val="0"/>
        <w:adjustRightInd w:val="0"/>
        <w:spacing w:before="120" w:after="120"/>
        <w:ind w:firstLine="540"/>
        <w:jc w:val="both"/>
        <w:rPr>
          <w:spacing w:val="-2"/>
          <w:sz w:val="20"/>
          <w:szCs w:val="20"/>
        </w:rPr>
      </w:pPr>
      <w:r w:rsidRPr="00EC2D01">
        <w:rPr>
          <w:spacing w:val="-2"/>
          <w:sz w:val="20"/>
          <w:szCs w:val="20"/>
        </w:rPr>
        <w:t>3</w:t>
      </w:r>
      <w:r w:rsidR="00CB214B" w:rsidRPr="00EC2D01">
        <w:rPr>
          <w:spacing w:val="-4"/>
          <w:sz w:val="20"/>
          <w:szCs w:val="20"/>
        </w:rPr>
        <w:t>.</w:t>
      </w:r>
      <w:r w:rsidRPr="00EC2D01">
        <w:rPr>
          <w:spacing w:val="-4"/>
          <w:sz w:val="20"/>
          <w:szCs w:val="20"/>
        </w:rPr>
        <w:t>2</w:t>
      </w:r>
      <w:r w:rsidR="00CB214B" w:rsidRPr="00EC2D01">
        <w:rPr>
          <w:spacing w:val="-4"/>
          <w:sz w:val="20"/>
          <w:szCs w:val="20"/>
        </w:rPr>
        <w:t>.5.</w:t>
      </w:r>
      <w:r w:rsidR="006B1C1D" w:rsidRPr="00EC2D01">
        <w:rPr>
          <w:spacing w:val="-4"/>
          <w:sz w:val="20"/>
          <w:szCs w:val="20"/>
        </w:rPr>
        <w:t xml:space="preserve"> Имеет высшее экономическое образование, подтвержденное документом</w:t>
      </w:r>
      <w:r w:rsidR="006B1C1D" w:rsidRPr="00EC2D01">
        <w:rPr>
          <w:spacing w:val="-2"/>
          <w:sz w:val="20"/>
          <w:szCs w:val="20"/>
        </w:rPr>
        <w:t xml:space="preserve"> </w:t>
      </w:r>
      <w:r w:rsidR="006B1C1D" w:rsidRPr="00EC2D01">
        <w:rPr>
          <w:spacing w:val="-6"/>
          <w:sz w:val="20"/>
          <w:szCs w:val="20"/>
        </w:rPr>
        <w:t>государственного образца Российской Федерации о высшем образовании, выданным образовательной организацией высшего профессионального образования,</w:t>
      </w:r>
      <w:r w:rsidR="006B1C1D" w:rsidRPr="00EC2D01">
        <w:rPr>
          <w:spacing w:val="-2"/>
          <w:sz w:val="20"/>
          <w:szCs w:val="20"/>
        </w:rPr>
        <w:t xml:space="preserve"> которая на момент выдачи указанного документа осуществляла аттестацию граждан в сфере профессиональной деятельности на рынке ценных бумаг, или квалификацию в сфере финансовых рынков</w:t>
      </w:r>
      <w:r w:rsidR="007927F1" w:rsidRPr="00EC2D01">
        <w:rPr>
          <w:spacing w:val="-2"/>
          <w:sz w:val="20"/>
          <w:szCs w:val="20"/>
        </w:rPr>
        <w:t xml:space="preserve"> по профессиональным стандартам «Специалист рынка ценных бумаг» (регистрационный номер 432)</w:t>
      </w:r>
      <w:r w:rsidR="007927F1" w:rsidRPr="00EC2D01">
        <w:rPr>
          <w:rStyle w:val="af5"/>
          <w:spacing w:val="-2"/>
          <w:sz w:val="20"/>
          <w:szCs w:val="20"/>
        </w:rPr>
        <w:footnoteReference w:id="2"/>
      </w:r>
      <w:r w:rsidR="007927F1" w:rsidRPr="00EC2D01">
        <w:rPr>
          <w:spacing w:val="-2"/>
          <w:sz w:val="20"/>
          <w:szCs w:val="20"/>
        </w:rPr>
        <w:t xml:space="preserve"> или «Специалист по финансовому консультированию» (регистрационный номер 439)</w:t>
      </w:r>
      <w:r w:rsidR="00B65785" w:rsidRPr="00EC2D01">
        <w:rPr>
          <w:rStyle w:val="af5"/>
          <w:spacing w:val="-2"/>
          <w:sz w:val="20"/>
          <w:szCs w:val="20"/>
        </w:rPr>
        <w:footnoteReference w:id="3"/>
      </w:r>
      <w:r w:rsidR="006B1C1D" w:rsidRPr="00EC2D01">
        <w:rPr>
          <w:spacing w:val="-2"/>
          <w:sz w:val="20"/>
          <w:szCs w:val="20"/>
        </w:rPr>
        <w:t xml:space="preserve">, подтвержденную свидетельством о квалификации, выданным в соответствии с </w:t>
      </w:r>
      <w:hyperlink r:id="rId10" w:history="1">
        <w:r w:rsidR="006B1C1D" w:rsidRPr="00EC2D01">
          <w:rPr>
            <w:spacing w:val="-2"/>
            <w:sz w:val="20"/>
            <w:szCs w:val="20"/>
          </w:rPr>
          <w:t>частью 4 статьи 4</w:t>
        </w:r>
      </w:hyperlink>
      <w:r w:rsidR="006B1C1D" w:rsidRPr="00EC2D01">
        <w:rPr>
          <w:spacing w:val="-2"/>
          <w:sz w:val="20"/>
          <w:szCs w:val="20"/>
        </w:rPr>
        <w:t xml:space="preserve"> Федерального закона от </w:t>
      </w:r>
      <w:r w:rsidR="00997BDB" w:rsidRPr="00EC2D01">
        <w:rPr>
          <w:spacing w:val="-2"/>
          <w:sz w:val="20"/>
          <w:szCs w:val="20"/>
        </w:rPr>
        <w:t xml:space="preserve">03.07.2016 </w:t>
      </w:r>
      <w:r w:rsidR="006B1C1D" w:rsidRPr="00EC2D01">
        <w:rPr>
          <w:sz w:val="20"/>
          <w:szCs w:val="20"/>
        </w:rPr>
        <w:t xml:space="preserve">№ </w:t>
      </w:r>
      <w:r w:rsidR="0047354B">
        <w:rPr>
          <w:sz w:val="20"/>
          <w:szCs w:val="20"/>
        </w:rPr>
        <w:t>238-ФЗ</w:t>
      </w:r>
      <w:r w:rsidR="006B1C1D" w:rsidRPr="00EC2D01">
        <w:rPr>
          <w:sz w:val="20"/>
          <w:szCs w:val="20"/>
        </w:rPr>
        <w:t xml:space="preserve"> «О независимой оценке </w:t>
      </w:r>
      <w:r w:rsidR="006B1C1D" w:rsidRPr="00EC2D01">
        <w:rPr>
          <w:spacing w:val="-2"/>
          <w:sz w:val="20"/>
          <w:szCs w:val="20"/>
        </w:rPr>
        <w:t>квалификации»,</w:t>
      </w:r>
      <w:r w:rsidR="007927F1" w:rsidRPr="00EC2D01">
        <w:rPr>
          <w:spacing w:val="-2"/>
          <w:sz w:val="20"/>
          <w:szCs w:val="20"/>
        </w:rPr>
        <w:t xml:space="preserve"> </w:t>
      </w:r>
      <w:r w:rsidR="006B1C1D" w:rsidRPr="00EC2D01">
        <w:rPr>
          <w:spacing w:val="-2"/>
          <w:sz w:val="20"/>
          <w:szCs w:val="20"/>
        </w:rPr>
        <w:t>или не менее одного из следующих международных сертификатов: сертификат «Chartered Financial Analyst (CFA)», сертификат «Certified International Investment Analyst (CIIA)», сертификат «Financial Risk Manager (FRM)».</w:t>
      </w:r>
    </w:p>
    <w:p w:rsidR="00CB214B" w:rsidRPr="00EC2D01" w:rsidRDefault="004E6A28" w:rsidP="008F344E">
      <w:pPr>
        <w:autoSpaceDE w:val="0"/>
        <w:autoSpaceDN w:val="0"/>
        <w:adjustRightInd w:val="0"/>
        <w:spacing w:before="120" w:after="120"/>
        <w:ind w:firstLine="540"/>
        <w:jc w:val="both"/>
        <w:rPr>
          <w:sz w:val="20"/>
          <w:szCs w:val="20"/>
        </w:rPr>
      </w:pPr>
      <w:r w:rsidRPr="00EC2D01">
        <w:rPr>
          <w:sz w:val="20"/>
          <w:szCs w:val="20"/>
        </w:rPr>
        <w:t>3</w:t>
      </w:r>
      <w:r w:rsidR="00CB214B" w:rsidRPr="00EC2D01">
        <w:rPr>
          <w:sz w:val="20"/>
          <w:szCs w:val="20"/>
        </w:rPr>
        <w:t>.</w:t>
      </w:r>
      <w:r w:rsidRPr="00EC2D01">
        <w:rPr>
          <w:sz w:val="20"/>
          <w:szCs w:val="20"/>
        </w:rPr>
        <w:t>3</w:t>
      </w:r>
      <w:r w:rsidR="00CB214B" w:rsidRPr="00EC2D01">
        <w:rPr>
          <w:sz w:val="20"/>
          <w:szCs w:val="20"/>
        </w:rPr>
        <w:t xml:space="preserve">. </w:t>
      </w:r>
      <w:r w:rsidR="00CB214B" w:rsidRPr="00EC2D01">
        <w:rPr>
          <w:b/>
          <w:sz w:val="20"/>
          <w:szCs w:val="20"/>
          <w:u w:val="single"/>
        </w:rPr>
        <w:t>Юридическое лицо</w:t>
      </w:r>
      <w:r w:rsidR="00CB214B" w:rsidRPr="00EC2D01">
        <w:rPr>
          <w:sz w:val="20"/>
          <w:szCs w:val="20"/>
        </w:rPr>
        <w:t xml:space="preserve"> может быть признано </w:t>
      </w:r>
      <w:r w:rsidR="00F07B23" w:rsidRPr="00EC2D01">
        <w:rPr>
          <w:sz w:val="20"/>
          <w:szCs w:val="20"/>
        </w:rPr>
        <w:t xml:space="preserve">Обществом по его заявлению </w:t>
      </w:r>
      <w:r w:rsidR="00CB214B" w:rsidRPr="00EC2D01">
        <w:rPr>
          <w:spacing w:val="-3"/>
          <w:sz w:val="20"/>
          <w:szCs w:val="20"/>
        </w:rPr>
        <w:t>квалифицированным инвестором, если оно является</w:t>
      </w:r>
      <w:r w:rsidR="00CB214B" w:rsidRPr="00EC2D01">
        <w:rPr>
          <w:b/>
          <w:i/>
          <w:spacing w:val="-3"/>
          <w:sz w:val="20"/>
          <w:szCs w:val="20"/>
        </w:rPr>
        <w:t xml:space="preserve"> коммерческой</w:t>
      </w:r>
      <w:r w:rsidR="009A5ECE" w:rsidRPr="00EC2D01">
        <w:rPr>
          <w:b/>
          <w:i/>
          <w:spacing w:val="-3"/>
          <w:sz w:val="20"/>
          <w:szCs w:val="20"/>
        </w:rPr>
        <w:t xml:space="preserve"> организацией</w:t>
      </w:r>
      <w:r w:rsidR="009721A0" w:rsidRPr="00EC2D01">
        <w:rPr>
          <w:b/>
          <w:i/>
          <w:spacing w:val="-3"/>
          <w:sz w:val="20"/>
          <w:szCs w:val="20"/>
        </w:rPr>
        <w:t xml:space="preserve"> </w:t>
      </w:r>
      <w:r w:rsidR="009721A0" w:rsidRPr="00EC2D01">
        <w:rPr>
          <w:i/>
          <w:spacing w:val="-3"/>
          <w:sz w:val="20"/>
          <w:szCs w:val="20"/>
        </w:rPr>
        <w:t>или</w:t>
      </w:r>
      <w:r w:rsidR="009721A0" w:rsidRPr="00EC2D01">
        <w:rPr>
          <w:b/>
          <w:i/>
          <w:spacing w:val="-3"/>
          <w:sz w:val="20"/>
          <w:szCs w:val="20"/>
        </w:rPr>
        <w:t xml:space="preserve"> международным фондом, зарегистрированным в соответствии с Федеральным законом от 03.08.2018 № </w:t>
      </w:r>
      <w:r w:rsidR="00D97D6E">
        <w:rPr>
          <w:b/>
          <w:i/>
          <w:spacing w:val="-3"/>
          <w:sz w:val="20"/>
          <w:szCs w:val="20"/>
        </w:rPr>
        <w:t>290-ФЗ</w:t>
      </w:r>
      <w:r w:rsidR="009721A0" w:rsidRPr="00EC2D01">
        <w:rPr>
          <w:b/>
          <w:i/>
          <w:spacing w:val="-3"/>
          <w:sz w:val="20"/>
          <w:szCs w:val="20"/>
        </w:rPr>
        <w:t xml:space="preserve"> «О международных компаниях </w:t>
      </w:r>
      <w:r w:rsidR="009721A0" w:rsidRPr="00EC2D01">
        <w:rPr>
          <w:b/>
          <w:i/>
          <w:spacing w:val="-5"/>
          <w:sz w:val="20"/>
          <w:szCs w:val="20"/>
        </w:rPr>
        <w:t xml:space="preserve">и </w:t>
      </w:r>
      <w:r w:rsidR="009721A0" w:rsidRPr="00EC2D01">
        <w:rPr>
          <w:b/>
          <w:i/>
          <w:spacing w:val="-5"/>
          <w:sz w:val="20"/>
          <w:szCs w:val="20"/>
        </w:rPr>
        <w:lastRenderedPageBreak/>
        <w:t>международных фондах» в целях совершения операций с ценными бумагами</w:t>
      </w:r>
      <w:r w:rsidR="009721A0" w:rsidRPr="00EC2D01">
        <w:rPr>
          <w:b/>
          <w:i/>
          <w:spacing w:val="-3"/>
          <w:sz w:val="20"/>
          <w:szCs w:val="20"/>
        </w:rPr>
        <w:t xml:space="preserve"> российских эмитентов, </w:t>
      </w:r>
      <w:r w:rsidR="00CB214B" w:rsidRPr="00EC2D01">
        <w:rPr>
          <w:sz w:val="20"/>
          <w:szCs w:val="20"/>
        </w:rPr>
        <w:t>и отвечает любому из следующих требований.</w:t>
      </w:r>
    </w:p>
    <w:p w:rsidR="00CB214B" w:rsidRPr="00EC2D01" w:rsidRDefault="004E6A28" w:rsidP="008F344E">
      <w:pPr>
        <w:autoSpaceDE w:val="0"/>
        <w:autoSpaceDN w:val="0"/>
        <w:adjustRightInd w:val="0"/>
        <w:spacing w:before="120" w:after="120"/>
        <w:ind w:firstLine="540"/>
        <w:jc w:val="both"/>
        <w:rPr>
          <w:sz w:val="20"/>
          <w:szCs w:val="20"/>
        </w:rPr>
      </w:pPr>
      <w:r w:rsidRPr="00EC2D01">
        <w:rPr>
          <w:sz w:val="20"/>
          <w:szCs w:val="20"/>
        </w:rPr>
        <w:t>3</w:t>
      </w:r>
      <w:r w:rsidR="00CB214B" w:rsidRPr="00EC2D01">
        <w:rPr>
          <w:sz w:val="20"/>
          <w:szCs w:val="20"/>
        </w:rPr>
        <w:t>.</w:t>
      </w:r>
      <w:r w:rsidRPr="00EC2D01">
        <w:rPr>
          <w:sz w:val="20"/>
          <w:szCs w:val="20"/>
        </w:rPr>
        <w:t>3</w:t>
      </w:r>
      <w:r w:rsidR="00CB214B" w:rsidRPr="00EC2D01">
        <w:rPr>
          <w:sz w:val="20"/>
          <w:szCs w:val="20"/>
        </w:rPr>
        <w:t xml:space="preserve">.1. Имеет собственный капитал не менее 200 </w:t>
      </w:r>
      <w:r w:rsidR="00F07B23" w:rsidRPr="00EC2D01">
        <w:rPr>
          <w:sz w:val="20"/>
          <w:szCs w:val="20"/>
        </w:rPr>
        <w:t xml:space="preserve">(двухсот) </w:t>
      </w:r>
      <w:r w:rsidR="00CB214B" w:rsidRPr="00EC2D01">
        <w:rPr>
          <w:sz w:val="20"/>
          <w:szCs w:val="20"/>
        </w:rPr>
        <w:t>миллионов рублей.</w:t>
      </w:r>
    </w:p>
    <w:p w:rsidR="00FD59D5" w:rsidRPr="00EC2D01" w:rsidRDefault="00FD59D5" w:rsidP="008F344E">
      <w:pPr>
        <w:autoSpaceDE w:val="0"/>
        <w:autoSpaceDN w:val="0"/>
        <w:adjustRightInd w:val="0"/>
        <w:spacing w:before="120" w:after="120"/>
        <w:ind w:firstLine="540"/>
        <w:jc w:val="both"/>
        <w:rPr>
          <w:sz w:val="20"/>
          <w:szCs w:val="20"/>
        </w:rPr>
      </w:pPr>
      <w:r w:rsidRPr="00EC2D01">
        <w:rPr>
          <w:sz w:val="20"/>
          <w:szCs w:val="20"/>
        </w:rPr>
        <w:t>Собственный капитал юридического лица, предусмотренный настоящим подпунктом</w:t>
      </w:r>
      <w:r w:rsidR="00EC2D01">
        <w:rPr>
          <w:sz w:val="20"/>
          <w:szCs w:val="20"/>
        </w:rPr>
        <w:t xml:space="preserve"> </w:t>
      </w:r>
      <w:r w:rsidRPr="00EC2D01">
        <w:rPr>
          <w:sz w:val="20"/>
          <w:szCs w:val="20"/>
        </w:rPr>
        <w:t>Регламента, определяется в соответствии с пунктом 3.8 Регламента.</w:t>
      </w:r>
    </w:p>
    <w:p w:rsidR="00FF48D2" w:rsidRPr="00EC2D01" w:rsidRDefault="004E6A28" w:rsidP="008F344E">
      <w:pPr>
        <w:autoSpaceDE w:val="0"/>
        <w:autoSpaceDN w:val="0"/>
        <w:adjustRightInd w:val="0"/>
        <w:spacing w:before="120" w:after="120"/>
        <w:ind w:firstLine="540"/>
        <w:jc w:val="both"/>
        <w:rPr>
          <w:sz w:val="20"/>
          <w:szCs w:val="20"/>
        </w:rPr>
      </w:pPr>
      <w:r w:rsidRPr="00EC2D01">
        <w:rPr>
          <w:sz w:val="20"/>
          <w:szCs w:val="20"/>
        </w:rPr>
        <w:t>3</w:t>
      </w:r>
      <w:r w:rsidR="00CB214B" w:rsidRPr="00EC2D01">
        <w:rPr>
          <w:sz w:val="20"/>
          <w:szCs w:val="20"/>
        </w:rPr>
        <w:t>.</w:t>
      </w:r>
      <w:r w:rsidRPr="00EC2D01">
        <w:rPr>
          <w:sz w:val="20"/>
          <w:szCs w:val="20"/>
        </w:rPr>
        <w:t>3</w:t>
      </w:r>
      <w:r w:rsidR="00CB214B" w:rsidRPr="00EC2D01">
        <w:rPr>
          <w:sz w:val="20"/>
          <w:szCs w:val="20"/>
        </w:rPr>
        <w:t xml:space="preserve">.2. Совершало сделки с ценными бумагами и (или) заключало договоры, </w:t>
      </w:r>
      <w:r w:rsidR="00CB214B" w:rsidRPr="00EC2D01">
        <w:rPr>
          <w:spacing w:val="-2"/>
          <w:sz w:val="20"/>
          <w:szCs w:val="20"/>
        </w:rPr>
        <w:t xml:space="preserve">являющиеся производными финансовыми инструментами, за последние </w:t>
      </w:r>
      <w:r w:rsidR="00F07B23" w:rsidRPr="00EC2D01">
        <w:rPr>
          <w:spacing w:val="-2"/>
          <w:sz w:val="20"/>
          <w:szCs w:val="20"/>
        </w:rPr>
        <w:t>4 (</w:t>
      </w:r>
      <w:r w:rsidR="00CB214B" w:rsidRPr="00EC2D01">
        <w:rPr>
          <w:spacing w:val="-2"/>
          <w:sz w:val="20"/>
          <w:szCs w:val="20"/>
        </w:rPr>
        <w:t>четыре</w:t>
      </w:r>
      <w:r w:rsidR="00F07B23" w:rsidRPr="00EC2D01">
        <w:rPr>
          <w:spacing w:val="-2"/>
          <w:sz w:val="20"/>
          <w:szCs w:val="20"/>
        </w:rPr>
        <w:t>)</w:t>
      </w:r>
      <w:r w:rsidR="00CB214B" w:rsidRPr="00EC2D01">
        <w:rPr>
          <w:sz w:val="20"/>
          <w:szCs w:val="20"/>
        </w:rPr>
        <w:t xml:space="preserve"> квартала в среднем не реже </w:t>
      </w:r>
      <w:r w:rsidR="00F07B23" w:rsidRPr="00EC2D01">
        <w:rPr>
          <w:sz w:val="20"/>
          <w:szCs w:val="20"/>
        </w:rPr>
        <w:t>5 (</w:t>
      </w:r>
      <w:r w:rsidR="00CB214B" w:rsidRPr="00EC2D01">
        <w:rPr>
          <w:sz w:val="20"/>
          <w:szCs w:val="20"/>
        </w:rPr>
        <w:t>пяти</w:t>
      </w:r>
      <w:r w:rsidR="00F07B23" w:rsidRPr="00EC2D01">
        <w:rPr>
          <w:sz w:val="20"/>
          <w:szCs w:val="20"/>
        </w:rPr>
        <w:t xml:space="preserve">) </w:t>
      </w:r>
      <w:r w:rsidR="00CB214B" w:rsidRPr="00EC2D01">
        <w:rPr>
          <w:sz w:val="20"/>
          <w:szCs w:val="20"/>
        </w:rPr>
        <w:t xml:space="preserve">раз в квартал, но не реже </w:t>
      </w:r>
      <w:r w:rsidR="00F07B23" w:rsidRPr="00EC2D01">
        <w:rPr>
          <w:sz w:val="20"/>
          <w:szCs w:val="20"/>
        </w:rPr>
        <w:t>1 (</w:t>
      </w:r>
      <w:r w:rsidR="00CB214B" w:rsidRPr="00EC2D01">
        <w:rPr>
          <w:sz w:val="20"/>
          <w:szCs w:val="20"/>
        </w:rPr>
        <w:t>одного</w:t>
      </w:r>
      <w:r w:rsidR="00F07B23" w:rsidRPr="00EC2D01">
        <w:rPr>
          <w:sz w:val="20"/>
          <w:szCs w:val="20"/>
        </w:rPr>
        <w:t>)</w:t>
      </w:r>
      <w:r w:rsidR="00CB214B" w:rsidRPr="00EC2D01">
        <w:rPr>
          <w:sz w:val="20"/>
          <w:szCs w:val="20"/>
        </w:rPr>
        <w:t xml:space="preserve"> раза</w:t>
      </w:r>
      <w:r w:rsidR="00EC2D01">
        <w:rPr>
          <w:sz w:val="20"/>
          <w:szCs w:val="20"/>
        </w:rPr>
        <w:t xml:space="preserve"> </w:t>
      </w:r>
      <w:r w:rsidR="00CB214B" w:rsidRPr="00EC2D01">
        <w:rPr>
          <w:sz w:val="20"/>
          <w:szCs w:val="20"/>
        </w:rPr>
        <w:t xml:space="preserve">в месяц. При этом совокупная цена таких сделок (договоров) должна составлять </w:t>
      </w:r>
      <w:r w:rsidR="00CB214B" w:rsidRPr="00EC2D01">
        <w:rPr>
          <w:spacing w:val="-6"/>
          <w:sz w:val="20"/>
          <w:szCs w:val="20"/>
        </w:rPr>
        <w:t xml:space="preserve">не менее 50 </w:t>
      </w:r>
      <w:r w:rsidR="00F07B23" w:rsidRPr="00EC2D01">
        <w:rPr>
          <w:spacing w:val="-6"/>
          <w:sz w:val="20"/>
          <w:szCs w:val="20"/>
        </w:rPr>
        <w:t xml:space="preserve">(пятидесяти) </w:t>
      </w:r>
      <w:r w:rsidR="00CB214B" w:rsidRPr="00EC2D01">
        <w:rPr>
          <w:spacing w:val="-6"/>
          <w:sz w:val="20"/>
          <w:szCs w:val="20"/>
        </w:rPr>
        <w:t>миллионов рублей.</w:t>
      </w:r>
      <w:r w:rsidR="00290823" w:rsidRPr="00EC2D01">
        <w:rPr>
          <w:spacing w:val="-6"/>
          <w:sz w:val="20"/>
          <w:szCs w:val="20"/>
        </w:rPr>
        <w:t xml:space="preserve"> Для целей, предусмотренных настоящим</w:t>
      </w:r>
      <w:r w:rsidR="00290823" w:rsidRPr="00EC2D01">
        <w:rPr>
          <w:sz w:val="20"/>
          <w:szCs w:val="20"/>
        </w:rPr>
        <w:t xml:space="preserve"> </w:t>
      </w:r>
      <w:r w:rsidR="00290823" w:rsidRPr="00EC2D01">
        <w:rPr>
          <w:spacing w:val="-4"/>
          <w:sz w:val="20"/>
          <w:szCs w:val="20"/>
        </w:rPr>
        <w:t xml:space="preserve">подпунктом Регламента, учитываются финансовые инструменты, </w:t>
      </w:r>
      <w:r w:rsidR="00FF48D2" w:rsidRPr="00EC2D01">
        <w:rPr>
          <w:spacing w:val="-4"/>
          <w:sz w:val="20"/>
          <w:szCs w:val="20"/>
        </w:rPr>
        <w:t>указанные в</w:t>
      </w:r>
      <w:r w:rsidR="00290823" w:rsidRPr="00EC2D01">
        <w:rPr>
          <w:spacing w:val="-4"/>
          <w:sz w:val="20"/>
          <w:szCs w:val="20"/>
        </w:rPr>
        <w:t xml:space="preserve"> пункт</w:t>
      </w:r>
      <w:r w:rsidR="00FF48D2" w:rsidRPr="00EC2D01">
        <w:rPr>
          <w:spacing w:val="-4"/>
          <w:sz w:val="20"/>
          <w:szCs w:val="20"/>
        </w:rPr>
        <w:t>е</w:t>
      </w:r>
      <w:r w:rsidR="00290823" w:rsidRPr="00EC2D01">
        <w:rPr>
          <w:sz w:val="20"/>
          <w:szCs w:val="20"/>
        </w:rPr>
        <w:t xml:space="preserve"> 3.4 Регламента</w:t>
      </w:r>
      <w:r w:rsidR="00FF48D2" w:rsidRPr="00EC2D01">
        <w:rPr>
          <w:sz w:val="20"/>
          <w:szCs w:val="20"/>
        </w:rPr>
        <w:t>, совокупная цена по сделкам с которыми определяется согласно пункту 3.6 Регламента.</w:t>
      </w:r>
    </w:p>
    <w:p w:rsidR="00CB214B" w:rsidRPr="00EC2D01" w:rsidRDefault="004E6A28" w:rsidP="008F344E">
      <w:pPr>
        <w:autoSpaceDE w:val="0"/>
        <w:autoSpaceDN w:val="0"/>
        <w:adjustRightInd w:val="0"/>
        <w:spacing w:before="120" w:after="120"/>
        <w:ind w:firstLine="540"/>
        <w:jc w:val="both"/>
        <w:rPr>
          <w:sz w:val="20"/>
          <w:szCs w:val="20"/>
        </w:rPr>
      </w:pPr>
      <w:r w:rsidRPr="00EC2D01">
        <w:rPr>
          <w:sz w:val="20"/>
          <w:szCs w:val="20"/>
        </w:rPr>
        <w:t>3</w:t>
      </w:r>
      <w:r w:rsidR="00CB214B" w:rsidRPr="00EC2D01">
        <w:rPr>
          <w:sz w:val="20"/>
          <w:szCs w:val="20"/>
        </w:rPr>
        <w:t>.</w:t>
      </w:r>
      <w:r w:rsidRPr="00EC2D01">
        <w:rPr>
          <w:sz w:val="20"/>
          <w:szCs w:val="20"/>
        </w:rPr>
        <w:t>3</w:t>
      </w:r>
      <w:r w:rsidR="00CB214B" w:rsidRPr="00EC2D01">
        <w:rPr>
          <w:sz w:val="20"/>
          <w:szCs w:val="20"/>
        </w:rPr>
        <w:t xml:space="preserve">.3. </w:t>
      </w:r>
      <w:r w:rsidR="00CB214B" w:rsidRPr="00EC2D01">
        <w:rPr>
          <w:spacing w:val="-2"/>
          <w:sz w:val="20"/>
          <w:szCs w:val="20"/>
        </w:rPr>
        <w:t>Имеет оборот (выручку) от реализации товаров (работ, услуг) по данным</w:t>
      </w:r>
      <w:r w:rsidR="00CB214B" w:rsidRPr="00EC2D01">
        <w:rPr>
          <w:sz w:val="20"/>
          <w:szCs w:val="20"/>
        </w:rPr>
        <w:t xml:space="preserve"> бухгалтерской отчетности (национальных стандартов или правил ведения учета</w:t>
      </w:r>
      <w:r w:rsidR="00EC2D01">
        <w:rPr>
          <w:sz w:val="20"/>
          <w:szCs w:val="20"/>
        </w:rPr>
        <w:t xml:space="preserve"> </w:t>
      </w:r>
      <w:r w:rsidR="00CB214B" w:rsidRPr="00EC2D01">
        <w:rPr>
          <w:sz w:val="20"/>
          <w:szCs w:val="20"/>
        </w:rPr>
        <w:t xml:space="preserve">и составления отчетности для иностранного юридического лица) за последний </w:t>
      </w:r>
      <w:r w:rsidR="00CB214B" w:rsidRPr="00EC2D01">
        <w:rPr>
          <w:spacing w:val="-4"/>
          <w:sz w:val="20"/>
          <w:szCs w:val="20"/>
        </w:rPr>
        <w:t>завершенный отчетный год не менее 2</w:t>
      </w:r>
      <w:r w:rsidR="009B7623" w:rsidRPr="00EC2D01">
        <w:rPr>
          <w:spacing w:val="-4"/>
          <w:sz w:val="20"/>
          <w:szCs w:val="20"/>
        </w:rPr>
        <w:t xml:space="preserve"> (двух) </w:t>
      </w:r>
      <w:r w:rsidR="00CB214B" w:rsidRPr="00EC2D01">
        <w:rPr>
          <w:spacing w:val="-4"/>
          <w:sz w:val="20"/>
          <w:szCs w:val="20"/>
        </w:rPr>
        <w:t>миллиардов рублей. Под завершенным</w:t>
      </w:r>
      <w:r w:rsidR="00CB214B" w:rsidRPr="00EC2D01">
        <w:rPr>
          <w:sz w:val="20"/>
          <w:szCs w:val="20"/>
        </w:rPr>
        <w:t xml:space="preserve"> отчетным годом следует понимать отчетный год, в отношении которого истек </w:t>
      </w:r>
      <w:r w:rsidR="00CB214B" w:rsidRPr="00EC2D01">
        <w:rPr>
          <w:spacing w:val="-4"/>
          <w:sz w:val="20"/>
          <w:szCs w:val="20"/>
        </w:rPr>
        <w:t>установленный срок представления годовой бухгалтерской (финансовой) отчетности</w:t>
      </w:r>
      <w:r w:rsidR="00CB214B" w:rsidRPr="00EC2D01">
        <w:rPr>
          <w:sz w:val="20"/>
          <w:szCs w:val="20"/>
        </w:rPr>
        <w:t xml:space="preserve"> или годовая бухгалтерская (финансовая) отчетность за который составлена</w:t>
      </w:r>
      <w:r w:rsidR="00EC2D01">
        <w:rPr>
          <w:sz w:val="20"/>
          <w:szCs w:val="20"/>
        </w:rPr>
        <w:t xml:space="preserve"> </w:t>
      </w:r>
      <w:r w:rsidR="00CB214B" w:rsidRPr="00EC2D01">
        <w:rPr>
          <w:sz w:val="20"/>
          <w:szCs w:val="20"/>
        </w:rPr>
        <w:t>до истечения установленного срока ее представления.</w:t>
      </w:r>
    </w:p>
    <w:p w:rsidR="00CB214B" w:rsidRPr="00EC2D01" w:rsidRDefault="004E6A28" w:rsidP="008F344E">
      <w:pPr>
        <w:autoSpaceDE w:val="0"/>
        <w:autoSpaceDN w:val="0"/>
        <w:adjustRightInd w:val="0"/>
        <w:spacing w:before="120" w:after="120"/>
        <w:ind w:firstLine="540"/>
        <w:jc w:val="both"/>
        <w:rPr>
          <w:sz w:val="20"/>
          <w:szCs w:val="20"/>
        </w:rPr>
      </w:pPr>
      <w:r w:rsidRPr="00EC2D01">
        <w:rPr>
          <w:sz w:val="20"/>
          <w:szCs w:val="20"/>
        </w:rPr>
        <w:t>3</w:t>
      </w:r>
      <w:r w:rsidR="00CB214B" w:rsidRPr="00EC2D01">
        <w:rPr>
          <w:sz w:val="20"/>
          <w:szCs w:val="20"/>
        </w:rPr>
        <w:t>.</w:t>
      </w:r>
      <w:r w:rsidRPr="00EC2D01">
        <w:rPr>
          <w:sz w:val="20"/>
          <w:szCs w:val="20"/>
        </w:rPr>
        <w:t>3</w:t>
      </w:r>
      <w:r w:rsidR="00CB214B" w:rsidRPr="00EC2D01">
        <w:rPr>
          <w:sz w:val="20"/>
          <w:szCs w:val="20"/>
        </w:rPr>
        <w:t xml:space="preserve">.4. Имеет сумму активов по данным бухгалтерского учета (национальных стандартов или правил ведения учета и составления отчетности для иностранного юридического лица) за последний завершенный отчетный год в размере не менее 2 </w:t>
      </w:r>
      <w:r w:rsidR="00EE5FAC" w:rsidRPr="00EC2D01">
        <w:rPr>
          <w:sz w:val="20"/>
          <w:szCs w:val="20"/>
        </w:rPr>
        <w:t xml:space="preserve">(двух) </w:t>
      </w:r>
      <w:r w:rsidR="00CB214B" w:rsidRPr="00EC2D01">
        <w:rPr>
          <w:sz w:val="20"/>
          <w:szCs w:val="20"/>
        </w:rPr>
        <w:t>миллиардов рублей.</w:t>
      </w:r>
    </w:p>
    <w:p w:rsidR="00CB214B" w:rsidRPr="00EC2D01" w:rsidRDefault="004E6A28" w:rsidP="008F344E">
      <w:pPr>
        <w:autoSpaceDE w:val="0"/>
        <w:autoSpaceDN w:val="0"/>
        <w:adjustRightInd w:val="0"/>
        <w:spacing w:before="120" w:after="120"/>
        <w:ind w:firstLine="540"/>
        <w:jc w:val="both"/>
        <w:rPr>
          <w:sz w:val="20"/>
          <w:szCs w:val="20"/>
        </w:rPr>
      </w:pPr>
      <w:r w:rsidRPr="00EC2D01">
        <w:rPr>
          <w:sz w:val="20"/>
          <w:szCs w:val="20"/>
        </w:rPr>
        <w:t>3</w:t>
      </w:r>
      <w:r w:rsidR="00CB214B" w:rsidRPr="00EC2D01">
        <w:rPr>
          <w:sz w:val="20"/>
          <w:szCs w:val="20"/>
        </w:rPr>
        <w:t>.</w:t>
      </w:r>
      <w:r w:rsidRPr="00EC2D01">
        <w:rPr>
          <w:sz w:val="20"/>
          <w:szCs w:val="20"/>
        </w:rPr>
        <w:t>4</w:t>
      </w:r>
      <w:r w:rsidR="00CB214B" w:rsidRPr="00EC2D01">
        <w:rPr>
          <w:sz w:val="20"/>
          <w:szCs w:val="20"/>
        </w:rPr>
        <w:t xml:space="preserve">. Для целей, предусмотренных подпунктами </w:t>
      </w:r>
      <w:r w:rsidR="003809FF" w:rsidRPr="00EC2D01">
        <w:rPr>
          <w:sz w:val="20"/>
          <w:szCs w:val="20"/>
        </w:rPr>
        <w:t>3</w:t>
      </w:r>
      <w:r w:rsidR="00CB214B" w:rsidRPr="00EC2D01">
        <w:rPr>
          <w:sz w:val="20"/>
          <w:szCs w:val="20"/>
        </w:rPr>
        <w:t>.</w:t>
      </w:r>
      <w:r w:rsidR="003809FF" w:rsidRPr="00EC2D01">
        <w:rPr>
          <w:sz w:val="20"/>
          <w:szCs w:val="20"/>
        </w:rPr>
        <w:t>2</w:t>
      </w:r>
      <w:r w:rsidR="00CB214B" w:rsidRPr="00EC2D01">
        <w:rPr>
          <w:sz w:val="20"/>
          <w:szCs w:val="20"/>
        </w:rPr>
        <w:t xml:space="preserve">.1, </w:t>
      </w:r>
      <w:r w:rsidR="003809FF" w:rsidRPr="00EC2D01">
        <w:rPr>
          <w:sz w:val="20"/>
          <w:szCs w:val="20"/>
        </w:rPr>
        <w:t>3</w:t>
      </w:r>
      <w:r w:rsidR="00CB214B" w:rsidRPr="00EC2D01">
        <w:rPr>
          <w:sz w:val="20"/>
          <w:szCs w:val="20"/>
        </w:rPr>
        <w:t>.</w:t>
      </w:r>
      <w:r w:rsidR="003809FF" w:rsidRPr="00EC2D01">
        <w:rPr>
          <w:sz w:val="20"/>
          <w:szCs w:val="20"/>
        </w:rPr>
        <w:t>2</w:t>
      </w:r>
      <w:r w:rsidR="00CB214B" w:rsidRPr="00EC2D01">
        <w:rPr>
          <w:sz w:val="20"/>
          <w:szCs w:val="20"/>
        </w:rPr>
        <w:t xml:space="preserve">.3 и </w:t>
      </w:r>
      <w:r w:rsidR="003809FF" w:rsidRPr="00EC2D01">
        <w:rPr>
          <w:sz w:val="20"/>
          <w:szCs w:val="20"/>
        </w:rPr>
        <w:t>3</w:t>
      </w:r>
      <w:r w:rsidR="00CB214B" w:rsidRPr="00EC2D01">
        <w:rPr>
          <w:sz w:val="20"/>
          <w:szCs w:val="20"/>
        </w:rPr>
        <w:t>.</w:t>
      </w:r>
      <w:r w:rsidR="003809FF" w:rsidRPr="00EC2D01">
        <w:rPr>
          <w:sz w:val="20"/>
          <w:szCs w:val="20"/>
        </w:rPr>
        <w:t>2</w:t>
      </w:r>
      <w:r w:rsidR="00CB214B" w:rsidRPr="00EC2D01">
        <w:rPr>
          <w:sz w:val="20"/>
          <w:szCs w:val="20"/>
        </w:rPr>
        <w:t xml:space="preserve">.4 пункта </w:t>
      </w:r>
      <w:r w:rsidR="003809FF" w:rsidRPr="00EC2D01">
        <w:rPr>
          <w:sz w:val="20"/>
          <w:szCs w:val="20"/>
        </w:rPr>
        <w:t>3</w:t>
      </w:r>
      <w:r w:rsidR="00CB214B" w:rsidRPr="00EC2D01">
        <w:rPr>
          <w:sz w:val="20"/>
          <w:szCs w:val="20"/>
        </w:rPr>
        <w:t>.</w:t>
      </w:r>
      <w:r w:rsidR="003809FF" w:rsidRPr="00EC2D01">
        <w:rPr>
          <w:sz w:val="20"/>
          <w:szCs w:val="20"/>
        </w:rPr>
        <w:t>2</w:t>
      </w:r>
      <w:r w:rsidR="00EC2D01">
        <w:rPr>
          <w:sz w:val="20"/>
          <w:szCs w:val="20"/>
        </w:rPr>
        <w:t xml:space="preserve"> </w:t>
      </w:r>
      <w:r w:rsidR="00CB214B" w:rsidRPr="00EC2D01">
        <w:rPr>
          <w:sz w:val="20"/>
          <w:szCs w:val="20"/>
        </w:rPr>
        <w:t xml:space="preserve">и подпунктом </w:t>
      </w:r>
      <w:r w:rsidR="003809FF" w:rsidRPr="00EC2D01">
        <w:rPr>
          <w:sz w:val="20"/>
          <w:szCs w:val="20"/>
        </w:rPr>
        <w:t>3</w:t>
      </w:r>
      <w:r w:rsidR="00CB214B" w:rsidRPr="00EC2D01">
        <w:rPr>
          <w:sz w:val="20"/>
          <w:szCs w:val="20"/>
        </w:rPr>
        <w:t>.</w:t>
      </w:r>
      <w:r w:rsidR="003809FF" w:rsidRPr="00EC2D01">
        <w:rPr>
          <w:sz w:val="20"/>
          <w:szCs w:val="20"/>
        </w:rPr>
        <w:t>3</w:t>
      </w:r>
      <w:r w:rsidR="00CB214B" w:rsidRPr="00EC2D01">
        <w:rPr>
          <w:sz w:val="20"/>
          <w:szCs w:val="20"/>
        </w:rPr>
        <w:t xml:space="preserve">.2 пункта </w:t>
      </w:r>
      <w:r w:rsidR="003809FF" w:rsidRPr="00EC2D01">
        <w:rPr>
          <w:sz w:val="20"/>
          <w:szCs w:val="20"/>
        </w:rPr>
        <w:t>3</w:t>
      </w:r>
      <w:r w:rsidR="00CB214B" w:rsidRPr="00EC2D01">
        <w:rPr>
          <w:sz w:val="20"/>
          <w:szCs w:val="20"/>
        </w:rPr>
        <w:t>.</w:t>
      </w:r>
      <w:r w:rsidR="003809FF" w:rsidRPr="00EC2D01">
        <w:rPr>
          <w:sz w:val="20"/>
          <w:szCs w:val="20"/>
        </w:rPr>
        <w:t>3</w:t>
      </w:r>
      <w:r w:rsidR="00CB214B" w:rsidRPr="00EC2D01">
        <w:rPr>
          <w:sz w:val="20"/>
          <w:szCs w:val="20"/>
        </w:rPr>
        <w:t xml:space="preserve"> </w:t>
      </w:r>
      <w:r w:rsidR="006026C9" w:rsidRPr="00EC2D01">
        <w:rPr>
          <w:sz w:val="20"/>
          <w:szCs w:val="20"/>
        </w:rPr>
        <w:t>Регламента</w:t>
      </w:r>
      <w:r w:rsidR="00CB214B" w:rsidRPr="00EC2D01">
        <w:rPr>
          <w:sz w:val="20"/>
          <w:szCs w:val="20"/>
        </w:rPr>
        <w:t>, учитываются следующие финансовые инструменты:</w:t>
      </w:r>
    </w:p>
    <w:p w:rsidR="00CB214B" w:rsidRPr="00EC2D01" w:rsidRDefault="00CB214B" w:rsidP="008F344E">
      <w:pPr>
        <w:numPr>
          <w:ilvl w:val="0"/>
          <w:numId w:val="11"/>
        </w:numPr>
        <w:tabs>
          <w:tab w:val="left" w:pos="1134"/>
        </w:tabs>
        <w:autoSpaceDE w:val="0"/>
        <w:autoSpaceDN w:val="0"/>
        <w:adjustRightInd w:val="0"/>
        <w:spacing w:before="120" w:after="120"/>
        <w:ind w:left="1134" w:hanging="567"/>
        <w:jc w:val="both"/>
        <w:rPr>
          <w:sz w:val="20"/>
          <w:szCs w:val="20"/>
        </w:rPr>
      </w:pPr>
      <w:r w:rsidRPr="00EC2D01">
        <w:rPr>
          <w:sz w:val="20"/>
          <w:szCs w:val="20"/>
        </w:rPr>
        <w:t>государственные ценные бумаги Российской Федерации, государственные ценные бумаги субъектов Российской Федерации и муниципальные ценные бумаги;</w:t>
      </w:r>
    </w:p>
    <w:p w:rsidR="00CB214B" w:rsidRPr="00EC2D01" w:rsidRDefault="00CB214B" w:rsidP="008F344E">
      <w:pPr>
        <w:numPr>
          <w:ilvl w:val="0"/>
          <w:numId w:val="11"/>
        </w:numPr>
        <w:tabs>
          <w:tab w:val="left" w:pos="1134"/>
        </w:tabs>
        <w:autoSpaceDE w:val="0"/>
        <w:autoSpaceDN w:val="0"/>
        <w:adjustRightInd w:val="0"/>
        <w:spacing w:before="120" w:after="120"/>
        <w:ind w:left="1134" w:hanging="567"/>
        <w:jc w:val="both"/>
        <w:rPr>
          <w:sz w:val="20"/>
          <w:szCs w:val="20"/>
        </w:rPr>
      </w:pPr>
      <w:r w:rsidRPr="00EC2D01">
        <w:rPr>
          <w:sz w:val="20"/>
          <w:szCs w:val="20"/>
        </w:rPr>
        <w:t>акции и облигации российских эмитентов;</w:t>
      </w:r>
    </w:p>
    <w:p w:rsidR="00CB214B" w:rsidRPr="00EC2D01" w:rsidRDefault="00CB214B" w:rsidP="008F344E">
      <w:pPr>
        <w:numPr>
          <w:ilvl w:val="0"/>
          <w:numId w:val="11"/>
        </w:numPr>
        <w:tabs>
          <w:tab w:val="left" w:pos="1134"/>
        </w:tabs>
        <w:autoSpaceDE w:val="0"/>
        <w:autoSpaceDN w:val="0"/>
        <w:adjustRightInd w:val="0"/>
        <w:spacing w:before="120" w:after="120"/>
        <w:ind w:left="1134" w:hanging="567"/>
        <w:jc w:val="both"/>
        <w:rPr>
          <w:sz w:val="20"/>
          <w:szCs w:val="20"/>
        </w:rPr>
      </w:pPr>
      <w:r w:rsidRPr="00EC2D01">
        <w:rPr>
          <w:sz w:val="20"/>
          <w:szCs w:val="20"/>
        </w:rPr>
        <w:t>государственные ценные бумаги иностранных государств;</w:t>
      </w:r>
    </w:p>
    <w:p w:rsidR="00CB214B" w:rsidRPr="00EC2D01" w:rsidRDefault="00CB214B" w:rsidP="008F344E">
      <w:pPr>
        <w:numPr>
          <w:ilvl w:val="0"/>
          <w:numId w:val="11"/>
        </w:numPr>
        <w:tabs>
          <w:tab w:val="left" w:pos="1134"/>
        </w:tabs>
        <w:autoSpaceDE w:val="0"/>
        <w:autoSpaceDN w:val="0"/>
        <w:adjustRightInd w:val="0"/>
        <w:spacing w:before="120" w:after="120"/>
        <w:ind w:left="1134" w:hanging="567"/>
        <w:jc w:val="both"/>
        <w:rPr>
          <w:sz w:val="20"/>
          <w:szCs w:val="20"/>
        </w:rPr>
      </w:pPr>
      <w:r w:rsidRPr="00EC2D01">
        <w:rPr>
          <w:sz w:val="20"/>
          <w:szCs w:val="20"/>
        </w:rPr>
        <w:t>акции и облигации иностранных эмитентов;</w:t>
      </w:r>
    </w:p>
    <w:p w:rsidR="00CB214B" w:rsidRPr="00EC2D01" w:rsidRDefault="00CB214B" w:rsidP="008F344E">
      <w:pPr>
        <w:numPr>
          <w:ilvl w:val="0"/>
          <w:numId w:val="11"/>
        </w:numPr>
        <w:tabs>
          <w:tab w:val="left" w:pos="1134"/>
        </w:tabs>
        <w:autoSpaceDE w:val="0"/>
        <w:autoSpaceDN w:val="0"/>
        <w:adjustRightInd w:val="0"/>
        <w:spacing w:before="120" w:after="120"/>
        <w:ind w:left="1134" w:hanging="567"/>
        <w:jc w:val="both"/>
        <w:rPr>
          <w:sz w:val="20"/>
          <w:szCs w:val="20"/>
        </w:rPr>
      </w:pPr>
      <w:r w:rsidRPr="00EC2D01">
        <w:rPr>
          <w:sz w:val="20"/>
          <w:szCs w:val="20"/>
        </w:rPr>
        <w:t>российские депозитарные расписки и иностранные депозитарные расписки на ценные бумаги;</w:t>
      </w:r>
    </w:p>
    <w:p w:rsidR="00CB214B" w:rsidRPr="00EC2D01" w:rsidRDefault="00CB214B" w:rsidP="008F344E">
      <w:pPr>
        <w:numPr>
          <w:ilvl w:val="0"/>
          <w:numId w:val="11"/>
        </w:numPr>
        <w:tabs>
          <w:tab w:val="left" w:pos="1134"/>
        </w:tabs>
        <w:autoSpaceDE w:val="0"/>
        <w:autoSpaceDN w:val="0"/>
        <w:adjustRightInd w:val="0"/>
        <w:spacing w:before="120" w:after="120"/>
        <w:ind w:left="1134" w:hanging="567"/>
        <w:jc w:val="both"/>
        <w:rPr>
          <w:sz w:val="20"/>
          <w:szCs w:val="20"/>
        </w:rPr>
      </w:pPr>
      <w:r w:rsidRPr="00EC2D01">
        <w:rPr>
          <w:sz w:val="20"/>
          <w:szCs w:val="20"/>
        </w:rPr>
        <w:t>инвестиционные паи паевых инвестиционных фондов и паи (акции) иностранных инвестиционных фондов;</w:t>
      </w:r>
    </w:p>
    <w:p w:rsidR="00CB214B" w:rsidRPr="00EC2D01" w:rsidRDefault="00CB214B" w:rsidP="008F344E">
      <w:pPr>
        <w:numPr>
          <w:ilvl w:val="0"/>
          <w:numId w:val="11"/>
        </w:numPr>
        <w:tabs>
          <w:tab w:val="left" w:pos="1134"/>
        </w:tabs>
        <w:autoSpaceDE w:val="0"/>
        <w:autoSpaceDN w:val="0"/>
        <w:adjustRightInd w:val="0"/>
        <w:spacing w:before="120" w:after="120"/>
        <w:ind w:left="1134" w:hanging="567"/>
        <w:jc w:val="both"/>
        <w:rPr>
          <w:sz w:val="20"/>
          <w:szCs w:val="20"/>
        </w:rPr>
      </w:pPr>
      <w:r w:rsidRPr="00EC2D01">
        <w:rPr>
          <w:sz w:val="20"/>
          <w:szCs w:val="20"/>
        </w:rPr>
        <w:t>ипотечные сертификаты участия;</w:t>
      </w:r>
    </w:p>
    <w:p w:rsidR="00CB214B" w:rsidRPr="00EC2D01" w:rsidRDefault="00CB214B" w:rsidP="008F344E">
      <w:pPr>
        <w:numPr>
          <w:ilvl w:val="0"/>
          <w:numId w:val="11"/>
        </w:numPr>
        <w:tabs>
          <w:tab w:val="left" w:pos="1134"/>
        </w:tabs>
        <w:autoSpaceDE w:val="0"/>
        <w:autoSpaceDN w:val="0"/>
        <w:adjustRightInd w:val="0"/>
        <w:spacing w:before="120" w:after="120"/>
        <w:ind w:left="1134" w:hanging="567"/>
        <w:jc w:val="both"/>
        <w:rPr>
          <w:sz w:val="20"/>
          <w:szCs w:val="20"/>
        </w:rPr>
      </w:pPr>
      <w:r w:rsidRPr="00EC2D01">
        <w:rPr>
          <w:sz w:val="20"/>
          <w:szCs w:val="20"/>
        </w:rPr>
        <w:t>заключаемые на организованных торгах договоры, являющиеся производными финансовыми инструментами.</w:t>
      </w:r>
    </w:p>
    <w:p w:rsidR="00CB214B" w:rsidRPr="00EC2D01" w:rsidRDefault="004E6A28" w:rsidP="008F344E">
      <w:pPr>
        <w:autoSpaceDE w:val="0"/>
        <w:autoSpaceDN w:val="0"/>
        <w:adjustRightInd w:val="0"/>
        <w:spacing w:before="120" w:after="120"/>
        <w:ind w:firstLine="540"/>
        <w:jc w:val="both"/>
        <w:rPr>
          <w:spacing w:val="-2"/>
          <w:sz w:val="20"/>
          <w:szCs w:val="20"/>
        </w:rPr>
      </w:pPr>
      <w:r w:rsidRPr="00EC2D01">
        <w:rPr>
          <w:spacing w:val="-2"/>
          <w:sz w:val="20"/>
          <w:szCs w:val="20"/>
        </w:rPr>
        <w:t>3</w:t>
      </w:r>
      <w:r w:rsidR="00CB214B" w:rsidRPr="00EC2D01">
        <w:rPr>
          <w:spacing w:val="-2"/>
          <w:sz w:val="20"/>
          <w:szCs w:val="20"/>
        </w:rPr>
        <w:t>.</w:t>
      </w:r>
      <w:r w:rsidRPr="00EC2D01">
        <w:rPr>
          <w:spacing w:val="-2"/>
          <w:sz w:val="20"/>
          <w:szCs w:val="20"/>
        </w:rPr>
        <w:t>5</w:t>
      </w:r>
      <w:r w:rsidR="00CB214B" w:rsidRPr="00EC2D01">
        <w:rPr>
          <w:spacing w:val="-2"/>
          <w:sz w:val="20"/>
          <w:szCs w:val="20"/>
        </w:rPr>
        <w:t xml:space="preserve">. Стоимость финансовых инструментов (размер обязательств) в предусмотренных подпунктами </w:t>
      </w:r>
      <w:r w:rsidR="006C40D2" w:rsidRPr="00EC2D01">
        <w:rPr>
          <w:spacing w:val="-2"/>
          <w:sz w:val="20"/>
          <w:szCs w:val="20"/>
        </w:rPr>
        <w:t>3</w:t>
      </w:r>
      <w:r w:rsidR="00CB214B" w:rsidRPr="00EC2D01">
        <w:rPr>
          <w:spacing w:val="-2"/>
          <w:sz w:val="20"/>
          <w:szCs w:val="20"/>
        </w:rPr>
        <w:t>.</w:t>
      </w:r>
      <w:r w:rsidR="006C40D2" w:rsidRPr="00EC2D01">
        <w:rPr>
          <w:spacing w:val="-2"/>
          <w:sz w:val="20"/>
          <w:szCs w:val="20"/>
        </w:rPr>
        <w:t>2</w:t>
      </w:r>
      <w:r w:rsidR="00CB214B" w:rsidRPr="00EC2D01">
        <w:rPr>
          <w:spacing w:val="-2"/>
          <w:sz w:val="20"/>
          <w:szCs w:val="20"/>
        </w:rPr>
        <w:t xml:space="preserve">.1 и </w:t>
      </w:r>
      <w:r w:rsidR="006C40D2" w:rsidRPr="00EC2D01">
        <w:rPr>
          <w:spacing w:val="-2"/>
          <w:sz w:val="20"/>
          <w:szCs w:val="20"/>
        </w:rPr>
        <w:t>3</w:t>
      </w:r>
      <w:r w:rsidR="00CB214B" w:rsidRPr="00EC2D01">
        <w:rPr>
          <w:spacing w:val="-2"/>
          <w:sz w:val="20"/>
          <w:szCs w:val="20"/>
        </w:rPr>
        <w:t>.</w:t>
      </w:r>
      <w:r w:rsidR="006C40D2" w:rsidRPr="00EC2D01">
        <w:rPr>
          <w:spacing w:val="-2"/>
          <w:sz w:val="20"/>
          <w:szCs w:val="20"/>
        </w:rPr>
        <w:t>2</w:t>
      </w:r>
      <w:r w:rsidR="00CB214B" w:rsidRPr="00EC2D01">
        <w:rPr>
          <w:spacing w:val="-2"/>
          <w:sz w:val="20"/>
          <w:szCs w:val="20"/>
        </w:rPr>
        <w:t xml:space="preserve">.4 пункта </w:t>
      </w:r>
      <w:r w:rsidR="006C40D2" w:rsidRPr="00EC2D01">
        <w:rPr>
          <w:spacing w:val="-2"/>
          <w:sz w:val="20"/>
          <w:szCs w:val="20"/>
        </w:rPr>
        <w:t>3</w:t>
      </w:r>
      <w:r w:rsidR="00CB214B" w:rsidRPr="00EC2D01">
        <w:rPr>
          <w:spacing w:val="-2"/>
          <w:sz w:val="20"/>
          <w:szCs w:val="20"/>
        </w:rPr>
        <w:t>.</w:t>
      </w:r>
      <w:r w:rsidR="006C40D2" w:rsidRPr="00EC2D01">
        <w:rPr>
          <w:spacing w:val="-2"/>
          <w:sz w:val="20"/>
          <w:szCs w:val="20"/>
        </w:rPr>
        <w:t>2</w:t>
      </w:r>
      <w:r w:rsidR="00CB214B" w:rsidRPr="00EC2D01">
        <w:rPr>
          <w:spacing w:val="-2"/>
          <w:sz w:val="20"/>
          <w:szCs w:val="20"/>
        </w:rPr>
        <w:t xml:space="preserve"> </w:t>
      </w:r>
      <w:r w:rsidR="006026C9" w:rsidRPr="00EC2D01">
        <w:rPr>
          <w:spacing w:val="-2"/>
          <w:sz w:val="20"/>
          <w:szCs w:val="20"/>
        </w:rPr>
        <w:t>Регламента</w:t>
      </w:r>
      <w:r w:rsidR="00CB214B" w:rsidRPr="00EC2D01">
        <w:rPr>
          <w:spacing w:val="-2"/>
          <w:sz w:val="20"/>
          <w:szCs w:val="20"/>
        </w:rPr>
        <w:t xml:space="preserve"> случаях определяется на день проведения соответствующего расчета как сумма их оценочной стоимости (размера обязательств), определяемой с учетом следующих положений:</w:t>
      </w:r>
    </w:p>
    <w:p w:rsidR="00CB214B" w:rsidRPr="00EC2D01" w:rsidRDefault="00CB214B" w:rsidP="008F344E">
      <w:pPr>
        <w:numPr>
          <w:ilvl w:val="0"/>
          <w:numId w:val="11"/>
        </w:numPr>
        <w:tabs>
          <w:tab w:val="left" w:pos="1134"/>
        </w:tabs>
        <w:autoSpaceDE w:val="0"/>
        <w:autoSpaceDN w:val="0"/>
        <w:adjustRightInd w:val="0"/>
        <w:spacing w:before="120" w:after="120"/>
        <w:ind w:left="1134" w:hanging="567"/>
        <w:jc w:val="both"/>
        <w:rPr>
          <w:sz w:val="20"/>
          <w:szCs w:val="20"/>
        </w:rPr>
      </w:pPr>
      <w:r w:rsidRPr="00EC2D01">
        <w:rPr>
          <w:sz w:val="20"/>
          <w:szCs w:val="20"/>
        </w:rPr>
        <w:t xml:space="preserve">оценочная стоимость ценных бумаг (за исключением инвестиционных паев и ипотечных сертификатов участия) определяется исходя из рыночной цены, определенной в соответствии с </w:t>
      </w:r>
      <w:r w:rsidR="00AE2C31" w:rsidRPr="00EC2D01">
        <w:rPr>
          <w:sz w:val="20"/>
          <w:szCs w:val="20"/>
        </w:rPr>
        <w:t>Приказом № 10</w:t>
      </w:r>
      <w:r w:rsidR="0047354B">
        <w:rPr>
          <w:sz w:val="20"/>
          <w:szCs w:val="20"/>
        </w:rPr>
        <w:t>-</w:t>
      </w:r>
      <w:r w:rsidR="00AE2C31" w:rsidRPr="00EC2D01">
        <w:rPr>
          <w:sz w:val="20"/>
          <w:szCs w:val="20"/>
        </w:rPr>
        <w:t>65/пз</w:t>
      </w:r>
      <w:r w:rsidR="0047354B">
        <w:rPr>
          <w:sz w:val="20"/>
          <w:szCs w:val="20"/>
        </w:rPr>
        <w:t>-</w:t>
      </w:r>
      <w:r w:rsidR="00AE2C31" w:rsidRPr="00EC2D01">
        <w:rPr>
          <w:sz w:val="20"/>
          <w:szCs w:val="20"/>
        </w:rPr>
        <w:t>н</w:t>
      </w:r>
      <w:r w:rsidRPr="00EC2D01">
        <w:rPr>
          <w:sz w:val="20"/>
          <w:szCs w:val="20"/>
        </w:rPr>
        <w:t>, а при невозможности определения рыночной цены</w:t>
      </w:r>
      <w:r w:rsidR="00AE2C31" w:rsidRPr="00EC2D01">
        <w:rPr>
          <w:sz w:val="20"/>
          <w:szCs w:val="20"/>
        </w:rPr>
        <w:t xml:space="preserve"> – </w:t>
      </w:r>
      <w:r w:rsidRPr="00EC2D01">
        <w:rPr>
          <w:sz w:val="20"/>
          <w:szCs w:val="20"/>
        </w:rPr>
        <w:t>из цены их приобретения (для облигаций</w:t>
      </w:r>
      <w:r w:rsidR="00AE2C31" w:rsidRPr="00EC2D01">
        <w:rPr>
          <w:sz w:val="20"/>
          <w:szCs w:val="20"/>
        </w:rPr>
        <w:t xml:space="preserve"> – </w:t>
      </w:r>
      <w:r w:rsidRPr="00EC2D01">
        <w:rPr>
          <w:sz w:val="20"/>
          <w:szCs w:val="20"/>
        </w:rPr>
        <w:t>цены приобретения и накопленного купонного дохода);</w:t>
      </w:r>
    </w:p>
    <w:p w:rsidR="00CB214B" w:rsidRPr="00EC2D01" w:rsidRDefault="00CB214B" w:rsidP="008F344E">
      <w:pPr>
        <w:numPr>
          <w:ilvl w:val="0"/>
          <w:numId w:val="11"/>
        </w:numPr>
        <w:tabs>
          <w:tab w:val="left" w:pos="1134"/>
        </w:tabs>
        <w:autoSpaceDE w:val="0"/>
        <w:autoSpaceDN w:val="0"/>
        <w:adjustRightInd w:val="0"/>
        <w:spacing w:before="120" w:after="120"/>
        <w:ind w:left="1134" w:hanging="567"/>
        <w:jc w:val="both"/>
        <w:rPr>
          <w:sz w:val="20"/>
          <w:szCs w:val="20"/>
        </w:rPr>
      </w:pPr>
      <w:r w:rsidRPr="00EC2D01">
        <w:rPr>
          <w:sz w:val="20"/>
          <w:szCs w:val="20"/>
        </w:rPr>
        <w:t>оценочной стоимостью инвестиционных паев паевых инвестиционных фондов признается их расчетная стоимость на последнюю дату ее определения, предшествующую дате определения их стоимости;</w:t>
      </w:r>
    </w:p>
    <w:p w:rsidR="00CB214B" w:rsidRPr="00EC2D01" w:rsidRDefault="00CB214B" w:rsidP="008F344E">
      <w:pPr>
        <w:numPr>
          <w:ilvl w:val="0"/>
          <w:numId w:val="11"/>
        </w:numPr>
        <w:tabs>
          <w:tab w:val="left" w:pos="1134"/>
        </w:tabs>
        <w:autoSpaceDE w:val="0"/>
        <w:autoSpaceDN w:val="0"/>
        <w:adjustRightInd w:val="0"/>
        <w:spacing w:before="120" w:after="120"/>
        <w:ind w:left="1134" w:hanging="567"/>
        <w:jc w:val="both"/>
        <w:rPr>
          <w:sz w:val="20"/>
          <w:szCs w:val="20"/>
        </w:rPr>
      </w:pPr>
      <w:r w:rsidRPr="00EC2D01">
        <w:rPr>
          <w:sz w:val="20"/>
          <w:szCs w:val="20"/>
        </w:rPr>
        <w:t>оценочной стоимостью паев (акций) иностранных инвестиционных фондов признается их расчетная стоимость на последнюю дату их определения, предшествующую дате определения их стоимости, рассчитанной в соответствии</w:t>
      </w:r>
      <w:r w:rsidR="00EC2D01">
        <w:rPr>
          <w:sz w:val="20"/>
          <w:szCs w:val="20"/>
        </w:rPr>
        <w:t xml:space="preserve"> </w:t>
      </w:r>
      <w:r w:rsidRPr="00EC2D01">
        <w:rPr>
          <w:sz w:val="20"/>
          <w:szCs w:val="20"/>
        </w:rPr>
        <w:t>с личным законом такого фонда на основе стоимости его чистых активов</w:t>
      </w:r>
      <w:r w:rsidR="00EC2D01">
        <w:rPr>
          <w:sz w:val="20"/>
          <w:szCs w:val="20"/>
        </w:rPr>
        <w:t xml:space="preserve"> </w:t>
      </w:r>
      <w:r w:rsidRPr="00EC2D01">
        <w:rPr>
          <w:sz w:val="20"/>
          <w:szCs w:val="20"/>
        </w:rPr>
        <w:t>в расчете на один пай (акцию), а если на расчетную дату расчетная стоимость отсутствует, оценочная стоимость паев (акций) иностранных инвестиционных фондов определяется исходя из цены закрытия рынка на расчетную дату</w:t>
      </w:r>
      <w:r w:rsidR="00EC2D01">
        <w:rPr>
          <w:sz w:val="20"/>
          <w:szCs w:val="20"/>
        </w:rPr>
        <w:t xml:space="preserve"> </w:t>
      </w:r>
      <w:r w:rsidRPr="00EC2D01">
        <w:rPr>
          <w:sz w:val="20"/>
          <w:szCs w:val="20"/>
        </w:rPr>
        <w:t>по итогам торгов на иностранной фондовой бирже;</w:t>
      </w:r>
    </w:p>
    <w:p w:rsidR="00CB214B" w:rsidRPr="00EC2D01" w:rsidRDefault="00CB214B" w:rsidP="008F344E">
      <w:pPr>
        <w:numPr>
          <w:ilvl w:val="0"/>
          <w:numId w:val="11"/>
        </w:numPr>
        <w:tabs>
          <w:tab w:val="left" w:pos="1134"/>
        </w:tabs>
        <w:autoSpaceDE w:val="0"/>
        <w:autoSpaceDN w:val="0"/>
        <w:adjustRightInd w:val="0"/>
        <w:spacing w:before="120" w:after="120"/>
        <w:ind w:left="1134" w:hanging="567"/>
        <w:jc w:val="both"/>
        <w:rPr>
          <w:sz w:val="20"/>
          <w:szCs w:val="20"/>
        </w:rPr>
      </w:pPr>
      <w:r w:rsidRPr="00EC2D01">
        <w:rPr>
          <w:sz w:val="20"/>
          <w:szCs w:val="20"/>
        </w:rPr>
        <w:t>оценочной стоимостью ипотечных сертификатов участия признается</w:t>
      </w:r>
      <w:r w:rsidR="00EC2D01">
        <w:rPr>
          <w:sz w:val="20"/>
          <w:szCs w:val="20"/>
        </w:rPr>
        <w:t xml:space="preserve"> </w:t>
      </w:r>
      <w:r w:rsidRPr="00EC2D01">
        <w:rPr>
          <w:sz w:val="20"/>
          <w:szCs w:val="20"/>
        </w:rPr>
        <w:t>их оценочная стоимость на последнюю дату ее определения, предшествующую дате определения их стоимости, путем деления размера ипотечного покрытия, долю в праве общей долевой собственности на которое удостоверяет ипотечный сертификат участия, на количество выданных ипотечных сертификатов;</w:t>
      </w:r>
    </w:p>
    <w:p w:rsidR="00CB214B" w:rsidRPr="00EC2D01" w:rsidRDefault="00CB214B" w:rsidP="008F344E">
      <w:pPr>
        <w:numPr>
          <w:ilvl w:val="0"/>
          <w:numId w:val="11"/>
        </w:numPr>
        <w:tabs>
          <w:tab w:val="left" w:pos="1134"/>
        </w:tabs>
        <w:autoSpaceDE w:val="0"/>
        <w:autoSpaceDN w:val="0"/>
        <w:adjustRightInd w:val="0"/>
        <w:spacing w:before="120" w:after="120"/>
        <w:ind w:left="1134" w:hanging="567"/>
        <w:jc w:val="both"/>
        <w:rPr>
          <w:sz w:val="20"/>
          <w:szCs w:val="20"/>
        </w:rPr>
      </w:pPr>
      <w:r w:rsidRPr="00EC2D01">
        <w:rPr>
          <w:sz w:val="20"/>
          <w:szCs w:val="20"/>
        </w:rPr>
        <w:t>общий размер обязательств из договоров, являющихся производными финансовыми инструментами, определяется исходя из размера обеспечения, требуемого для обеспечения исполнения обязательств по открытым позициям лица, подавшего заявление о признании его квалифицированным инвестором,</w:t>
      </w:r>
      <w:r w:rsidR="00EC2D01">
        <w:rPr>
          <w:sz w:val="20"/>
          <w:szCs w:val="20"/>
        </w:rPr>
        <w:t xml:space="preserve"> </w:t>
      </w:r>
      <w:r w:rsidRPr="00EC2D01">
        <w:rPr>
          <w:sz w:val="20"/>
          <w:szCs w:val="20"/>
        </w:rPr>
        <w:t>и премии, уплаченной при заключении опционного договора.</w:t>
      </w:r>
    </w:p>
    <w:p w:rsidR="00CB214B" w:rsidRPr="00EC2D01" w:rsidRDefault="004E6A28" w:rsidP="008F344E">
      <w:pPr>
        <w:autoSpaceDE w:val="0"/>
        <w:autoSpaceDN w:val="0"/>
        <w:adjustRightInd w:val="0"/>
        <w:spacing w:before="120" w:after="120"/>
        <w:ind w:firstLine="540"/>
        <w:jc w:val="both"/>
        <w:rPr>
          <w:sz w:val="20"/>
          <w:szCs w:val="20"/>
        </w:rPr>
      </w:pPr>
      <w:r w:rsidRPr="00EC2D01">
        <w:rPr>
          <w:sz w:val="20"/>
          <w:szCs w:val="20"/>
        </w:rPr>
        <w:lastRenderedPageBreak/>
        <w:t>3</w:t>
      </w:r>
      <w:r w:rsidR="00CB214B" w:rsidRPr="00EC2D01">
        <w:rPr>
          <w:sz w:val="20"/>
          <w:szCs w:val="20"/>
        </w:rPr>
        <w:t>.</w:t>
      </w:r>
      <w:r w:rsidRPr="00EC2D01">
        <w:rPr>
          <w:sz w:val="20"/>
          <w:szCs w:val="20"/>
        </w:rPr>
        <w:t>6</w:t>
      </w:r>
      <w:r w:rsidR="00CB214B" w:rsidRPr="00EC2D01">
        <w:rPr>
          <w:sz w:val="20"/>
          <w:szCs w:val="20"/>
        </w:rPr>
        <w:t xml:space="preserve">. Совокупная цена по сделкам с финансовыми инструментами в случаях, предусмотренных подпунктом </w:t>
      </w:r>
      <w:r w:rsidR="00FF48D2" w:rsidRPr="00EC2D01">
        <w:rPr>
          <w:sz w:val="20"/>
          <w:szCs w:val="20"/>
        </w:rPr>
        <w:t>3</w:t>
      </w:r>
      <w:r w:rsidR="00CB214B" w:rsidRPr="00EC2D01">
        <w:rPr>
          <w:sz w:val="20"/>
          <w:szCs w:val="20"/>
        </w:rPr>
        <w:t>.</w:t>
      </w:r>
      <w:r w:rsidR="00FF48D2" w:rsidRPr="00EC2D01">
        <w:rPr>
          <w:sz w:val="20"/>
          <w:szCs w:val="20"/>
        </w:rPr>
        <w:t>2</w:t>
      </w:r>
      <w:r w:rsidR="00CB214B" w:rsidRPr="00EC2D01">
        <w:rPr>
          <w:sz w:val="20"/>
          <w:szCs w:val="20"/>
        </w:rPr>
        <w:t xml:space="preserve">.3 пункта </w:t>
      </w:r>
      <w:r w:rsidR="00FF48D2" w:rsidRPr="00EC2D01">
        <w:rPr>
          <w:sz w:val="20"/>
          <w:szCs w:val="20"/>
        </w:rPr>
        <w:t>3</w:t>
      </w:r>
      <w:r w:rsidR="00CB214B" w:rsidRPr="00EC2D01">
        <w:rPr>
          <w:sz w:val="20"/>
          <w:szCs w:val="20"/>
        </w:rPr>
        <w:t>.</w:t>
      </w:r>
      <w:r w:rsidR="00FF48D2" w:rsidRPr="00EC2D01">
        <w:rPr>
          <w:sz w:val="20"/>
          <w:szCs w:val="20"/>
        </w:rPr>
        <w:t>2</w:t>
      </w:r>
      <w:r w:rsidR="00CB214B" w:rsidRPr="00EC2D01">
        <w:rPr>
          <w:sz w:val="20"/>
          <w:szCs w:val="20"/>
        </w:rPr>
        <w:t xml:space="preserve"> и подпунктом </w:t>
      </w:r>
      <w:r w:rsidR="00FF48D2" w:rsidRPr="00EC2D01">
        <w:rPr>
          <w:sz w:val="20"/>
          <w:szCs w:val="20"/>
        </w:rPr>
        <w:t>3</w:t>
      </w:r>
      <w:r w:rsidR="00CB214B" w:rsidRPr="00EC2D01">
        <w:rPr>
          <w:sz w:val="20"/>
          <w:szCs w:val="20"/>
        </w:rPr>
        <w:t>.</w:t>
      </w:r>
      <w:r w:rsidR="00FF48D2" w:rsidRPr="00EC2D01">
        <w:rPr>
          <w:sz w:val="20"/>
          <w:szCs w:val="20"/>
        </w:rPr>
        <w:t>3</w:t>
      </w:r>
      <w:r w:rsidR="00CB214B" w:rsidRPr="00EC2D01">
        <w:rPr>
          <w:sz w:val="20"/>
          <w:szCs w:val="20"/>
        </w:rPr>
        <w:t xml:space="preserve">.2 пункта </w:t>
      </w:r>
      <w:r w:rsidR="00FF48D2" w:rsidRPr="00EC2D01">
        <w:rPr>
          <w:sz w:val="20"/>
          <w:szCs w:val="20"/>
        </w:rPr>
        <w:t>3</w:t>
      </w:r>
      <w:r w:rsidR="00CB214B" w:rsidRPr="00EC2D01">
        <w:rPr>
          <w:sz w:val="20"/>
          <w:szCs w:val="20"/>
        </w:rPr>
        <w:t>.</w:t>
      </w:r>
      <w:r w:rsidR="00FF48D2" w:rsidRPr="00EC2D01">
        <w:rPr>
          <w:sz w:val="20"/>
          <w:szCs w:val="20"/>
        </w:rPr>
        <w:t>3</w:t>
      </w:r>
      <w:r w:rsidR="00CB214B" w:rsidRPr="00EC2D01">
        <w:rPr>
          <w:sz w:val="20"/>
          <w:szCs w:val="20"/>
        </w:rPr>
        <w:t xml:space="preserve"> </w:t>
      </w:r>
      <w:r w:rsidR="006026C9" w:rsidRPr="00EC2D01">
        <w:rPr>
          <w:spacing w:val="-4"/>
          <w:sz w:val="20"/>
          <w:szCs w:val="20"/>
        </w:rPr>
        <w:t>Регламента</w:t>
      </w:r>
      <w:r w:rsidR="00CB214B" w:rsidRPr="00EC2D01">
        <w:rPr>
          <w:spacing w:val="-4"/>
          <w:sz w:val="20"/>
          <w:szCs w:val="20"/>
        </w:rPr>
        <w:t>, опред</w:t>
      </w:r>
      <w:r w:rsidR="00FD59D5" w:rsidRPr="00EC2D01">
        <w:rPr>
          <w:spacing w:val="-4"/>
          <w:sz w:val="20"/>
          <w:szCs w:val="20"/>
        </w:rPr>
        <w:t xml:space="preserve">еляется как сумма </w:t>
      </w:r>
      <w:r w:rsidR="00CB214B" w:rsidRPr="00EC2D01">
        <w:rPr>
          <w:spacing w:val="-4"/>
          <w:sz w:val="20"/>
          <w:szCs w:val="20"/>
        </w:rPr>
        <w:t>цен договоров с ценными бумагами (договоров</w:t>
      </w:r>
      <w:r w:rsidR="00CB214B" w:rsidRPr="00EC2D01">
        <w:rPr>
          <w:sz w:val="20"/>
          <w:szCs w:val="20"/>
        </w:rPr>
        <w:t xml:space="preserve"> </w:t>
      </w:r>
      <w:r w:rsidR="0047354B">
        <w:rPr>
          <w:sz w:val="20"/>
          <w:szCs w:val="20"/>
        </w:rPr>
        <w:t>купли-продажи</w:t>
      </w:r>
      <w:r w:rsidR="00CB214B" w:rsidRPr="00EC2D01">
        <w:rPr>
          <w:sz w:val="20"/>
          <w:szCs w:val="20"/>
        </w:rPr>
        <w:t>, договоров займа), а по договорам репо</w:t>
      </w:r>
      <w:r w:rsidR="00FD59D5" w:rsidRPr="00EC2D01">
        <w:rPr>
          <w:sz w:val="20"/>
          <w:szCs w:val="20"/>
        </w:rPr>
        <w:t xml:space="preserve"> – </w:t>
      </w:r>
      <w:r w:rsidR="00CB214B" w:rsidRPr="00EC2D01">
        <w:rPr>
          <w:sz w:val="20"/>
          <w:szCs w:val="20"/>
        </w:rPr>
        <w:t>цен первых частей и</w:t>
      </w:r>
      <w:r w:rsidR="00FD59D5" w:rsidRPr="00EC2D01">
        <w:rPr>
          <w:sz w:val="20"/>
          <w:szCs w:val="20"/>
        </w:rPr>
        <w:t xml:space="preserve"> </w:t>
      </w:r>
      <w:r w:rsidR="00CB214B" w:rsidRPr="00EC2D01">
        <w:rPr>
          <w:sz w:val="20"/>
          <w:szCs w:val="20"/>
        </w:rPr>
        <w:t>цен договоров, являющихся производными финансовыми инструментами.</w:t>
      </w:r>
    </w:p>
    <w:p w:rsidR="00A15411" w:rsidRPr="00EC2D01" w:rsidRDefault="004E6A28" w:rsidP="008F344E">
      <w:pPr>
        <w:autoSpaceDE w:val="0"/>
        <w:autoSpaceDN w:val="0"/>
        <w:adjustRightInd w:val="0"/>
        <w:spacing w:before="120" w:after="120"/>
        <w:ind w:firstLine="540"/>
        <w:jc w:val="both"/>
        <w:rPr>
          <w:sz w:val="20"/>
          <w:szCs w:val="20"/>
        </w:rPr>
      </w:pPr>
      <w:r w:rsidRPr="00EC2D01">
        <w:rPr>
          <w:spacing w:val="-4"/>
          <w:sz w:val="20"/>
          <w:szCs w:val="20"/>
        </w:rPr>
        <w:t>3</w:t>
      </w:r>
      <w:r w:rsidR="00CB214B" w:rsidRPr="00EC2D01">
        <w:rPr>
          <w:spacing w:val="-4"/>
          <w:sz w:val="20"/>
          <w:szCs w:val="20"/>
        </w:rPr>
        <w:t>.</w:t>
      </w:r>
      <w:r w:rsidRPr="00EC2D01">
        <w:rPr>
          <w:spacing w:val="-4"/>
          <w:sz w:val="20"/>
          <w:szCs w:val="20"/>
        </w:rPr>
        <w:t>7</w:t>
      </w:r>
      <w:r w:rsidR="00CB214B" w:rsidRPr="00EC2D01">
        <w:rPr>
          <w:spacing w:val="-4"/>
          <w:sz w:val="20"/>
          <w:szCs w:val="20"/>
        </w:rPr>
        <w:t xml:space="preserve">. При определении необходимого опыта работы в предусмотренном </w:t>
      </w:r>
      <w:r w:rsidR="00A15411" w:rsidRPr="00EC2D01">
        <w:rPr>
          <w:spacing w:val="-4"/>
          <w:sz w:val="20"/>
          <w:szCs w:val="20"/>
        </w:rPr>
        <w:t xml:space="preserve">абзацем вторым </w:t>
      </w:r>
      <w:r w:rsidR="00CB214B" w:rsidRPr="00EC2D01">
        <w:rPr>
          <w:spacing w:val="-4"/>
          <w:sz w:val="20"/>
          <w:szCs w:val="20"/>
        </w:rPr>
        <w:t>подпункт</w:t>
      </w:r>
      <w:r w:rsidR="00A15411" w:rsidRPr="00EC2D01">
        <w:rPr>
          <w:spacing w:val="-4"/>
          <w:sz w:val="20"/>
          <w:szCs w:val="20"/>
        </w:rPr>
        <w:t>а</w:t>
      </w:r>
      <w:r w:rsidR="00A15411" w:rsidRPr="00EC2D01">
        <w:rPr>
          <w:sz w:val="20"/>
          <w:szCs w:val="20"/>
        </w:rPr>
        <w:t xml:space="preserve"> </w:t>
      </w:r>
      <w:r w:rsidR="00FD59D5" w:rsidRPr="00EC2D01">
        <w:rPr>
          <w:sz w:val="20"/>
          <w:szCs w:val="20"/>
        </w:rPr>
        <w:t>3</w:t>
      </w:r>
      <w:r w:rsidR="00CB214B" w:rsidRPr="00EC2D01">
        <w:rPr>
          <w:sz w:val="20"/>
          <w:szCs w:val="20"/>
        </w:rPr>
        <w:t>.</w:t>
      </w:r>
      <w:r w:rsidR="00FD59D5" w:rsidRPr="00EC2D01">
        <w:rPr>
          <w:sz w:val="20"/>
          <w:szCs w:val="20"/>
        </w:rPr>
        <w:t>2</w:t>
      </w:r>
      <w:r w:rsidR="00CB214B" w:rsidRPr="00EC2D01">
        <w:rPr>
          <w:sz w:val="20"/>
          <w:szCs w:val="20"/>
        </w:rPr>
        <w:t xml:space="preserve">.2 пункта </w:t>
      </w:r>
      <w:r w:rsidR="00FD59D5" w:rsidRPr="00EC2D01">
        <w:rPr>
          <w:sz w:val="20"/>
          <w:szCs w:val="20"/>
        </w:rPr>
        <w:t>3</w:t>
      </w:r>
      <w:r w:rsidR="00CB214B" w:rsidRPr="00EC2D01">
        <w:rPr>
          <w:sz w:val="20"/>
          <w:szCs w:val="20"/>
        </w:rPr>
        <w:t>.</w:t>
      </w:r>
      <w:r w:rsidR="00FD59D5" w:rsidRPr="00EC2D01">
        <w:rPr>
          <w:sz w:val="20"/>
          <w:szCs w:val="20"/>
        </w:rPr>
        <w:t>2</w:t>
      </w:r>
      <w:r w:rsidR="00CB214B" w:rsidRPr="00EC2D01">
        <w:rPr>
          <w:sz w:val="20"/>
          <w:szCs w:val="20"/>
        </w:rPr>
        <w:t xml:space="preserve"> </w:t>
      </w:r>
      <w:r w:rsidR="006026C9" w:rsidRPr="00EC2D01">
        <w:rPr>
          <w:sz w:val="20"/>
          <w:szCs w:val="20"/>
        </w:rPr>
        <w:t>Регламента</w:t>
      </w:r>
      <w:r w:rsidR="00CB214B" w:rsidRPr="00EC2D01">
        <w:rPr>
          <w:sz w:val="20"/>
          <w:szCs w:val="20"/>
        </w:rPr>
        <w:t xml:space="preserve"> случае учитывается </w:t>
      </w:r>
      <w:r w:rsidR="00A15411" w:rsidRPr="00EC2D01">
        <w:rPr>
          <w:sz w:val="20"/>
          <w:szCs w:val="20"/>
        </w:rPr>
        <w:t xml:space="preserve">опыт </w:t>
      </w:r>
      <w:r w:rsidR="00CB214B" w:rsidRPr="00EC2D01">
        <w:rPr>
          <w:sz w:val="20"/>
          <w:szCs w:val="20"/>
        </w:rPr>
        <w:t>работ</w:t>
      </w:r>
      <w:r w:rsidR="00A15411" w:rsidRPr="00EC2D01">
        <w:rPr>
          <w:sz w:val="20"/>
          <w:szCs w:val="20"/>
        </w:rPr>
        <w:t xml:space="preserve">ы в одной или нескольких (двух и более) организациях, непосредственно связанный </w:t>
      </w:r>
      <w:r w:rsidR="00A15411" w:rsidRPr="00EC2D01">
        <w:rPr>
          <w:spacing w:val="-6"/>
          <w:sz w:val="20"/>
          <w:szCs w:val="20"/>
        </w:rPr>
        <w:t xml:space="preserve">с совершением сделок с финансовыми инструментами, подготовкой индивидуальных </w:t>
      </w:r>
      <w:r w:rsidR="00A15411" w:rsidRPr="00EC2D01">
        <w:rPr>
          <w:sz w:val="20"/>
          <w:szCs w:val="20"/>
        </w:rPr>
        <w:t>инвестиционных рекомендаций, управления рисками, связанными с совершением указанных сделок, в течение 5 (пяти) лет, предшествующих дате подачи заявления о признании квалифицированным инвестором.</w:t>
      </w:r>
    </w:p>
    <w:p w:rsidR="00CB214B" w:rsidRPr="00EC2D01" w:rsidRDefault="004E6A28" w:rsidP="008F344E">
      <w:pPr>
        <w:autoSpaceDE w:val="0"/>
        <w:autoSpaceDN w:val="0"/>
        <w:adjustRightInd w:val="0"/>
        <w:spacing w:before="120" w:after="120"/>
        <w:ind w:firstLine="540"/>
        <w:jc w:val="both"/>
        <w:rPr>
          <w:sz w:val="20"/>
          <w:szCs w:val="20"/>
        </w:rPr>
      </w:pPr>
      <w:r w:rsidRPr="00EC2D01">
        <w:rPr>
          <w:sz w:val="20"/>
          <w:szCs w:val="20"/>
        </w:rPr>
        <w:t>3</w:t>
      </w:r>
      <w:r w:rsidR="00CB214B" w:rsidRPr="00EC2D01">
        <w:rPr>
          <w:sz w:val="20"/>
          <w:szCs w:val="20"/>
        </w:rPr>
        <w:t>.</w:t>
      </w:r>
      <w:r w:rsidRPr="00EC2D01">
        <w:rPr>
          <w:sz w:val="20"/>
          <w:szCs w:val="20"/>
        </w:rPr>
        <w:t>8</w:t>
      </w:r>
      <w:r w:rsidR="00CB214B" w:rsidRPr="00EC2D01">
        <w:rPr>
          <w:sz w:val="20"/>
          <w:szCs w:val="20"/>
        </w:rPr>
        <w:t xml:space="preserve">. Собственный капитал российского юридического лица, предусмотренный подпунктом </w:t>
      </w:r>
      <w:r w:rsidR="00FD59D5" w:rsidRPr="00EC2D01">
        <w:rPr>
          <w:sz w:val="20"/>
          <w:szCs w:val="20"/>
        </w:rPr>
        <w:t>3</w:t>
      </w:r>
      <w:r w:rsidR="00CB214B" w:rsidRPr="00EC2D01">
        <w:rPr>
          <w:sz w:val="20"/>
          <w:szCs w:val="20"/>
        </w:rPr>
        <w:t>.</w:t>
      </w:r>
      <w:r w:rsidR="00FD59D5" w:rsidRPr="00EC2D01">
        <w:rPr>
          <w:sz w:val="20"/>
          <w:szCs w:val="20"/>
        </w:rPr>
        <w:t>3</w:t>
      </w:r>
      <w:r w:rsidR="00CB214B" w:rsidRPr="00EC2D01">
        <w:rPr>
          <w:sz w:val="20"/>
          <w:szCs w:val="20"/>
        </w:rPr>
        <w:t xml:space="preserve">.1 пункта </w:t>
      </w:r>
      <w:r w:rsidR="00FD59D5" w:rsidRPr="00EC2D01">
        <w:rPr>
          <w:sz w:val="20"/>
          <w:szCs w:val="20"/>
        </w:rPr>
        <w:t>3</w:t>
      </w:r>
      <w:r w:rsidR="00CB214B" w:rsidRPr="00EC2D01">
        <w:rPr>
          <w:sz w:val="20"/>
          <w:szCs w:val="20"/>
        </w:rPr>
        <w:t>.</w:t>
      </w:r>
      <w:r w:rsidR="00FD59D5" w:rsidRPr="00EC2D01">
        <w:rPr>
          <w:sz w:val="20"/>
          <w:szCs w:val="20"/>
        </w:rPr>
        <w:t>3</w:t>
      </w:r>
      <w:r w:rsidR="00CB214B" w:rsidRPr="00EC2D01">
        <w:rPr>
          <w:sz w:val="20"/>
          <w:szCs w:val="20"/>
        </w:rPr>
        <w:t xml:space="preserve"> </w:t>
      </w:r>
      <w:r w:rsidR="0093773C" w:rsidRPr="00EC2D01">
        <w:rPr>
          <w:sz w:val="20"/>
          <w:szCs w:val="20"/>
        </w:rPr>
        <w:t>Регламента</w:t>
      </w:r>
      <w:r w:rsidR="00CB214B" w:rsidRPr="00EC2D01">
        <w:rPr>
          <w:sz w:val="20"/>
          <w:szCs w:val="20"/>
        </w:rPr>
        <w:t>, определяется путем вычитания из суммы по III разделу бухгалтерского баланса суммы акций (долей паев), выкупленных</w:t>
      </w:r>
      <w:r w:rsidR="00EC2D01">
        <w:rPr>
          <w:sz w:val="20"/>
          <w:szCs w:val="20"/>
        </w:rPr>
        <w:t xml:space="preserve"> </w:t>
      </w:r>
      <w:r w:rsidR="00CB214B" w:rsidRPr="00EC2D01">
        <w:rPr>
          <w:sz w:val="20"/>
          <w:szCs w:val="20"/>
        </w:rPr>
        <w:t>у участников (учредителей), и вычитания суммы задолженности участников (учредителей) по взносам в уставный (складочный) капитал.</w:t>
      </w:r>
      <w:r w:rsidR="00593833" w:rsidRPr="00EC2D01">
        <w:rPr>
          <w:sz w:val="20"/>
          <w:szCs w:val="20"/>
        </w:rPr>
        <w:t xml:space="preserve"> </w:t>
      </w:r>
      <w:r w:rsidR="00CB214B" w:rsidRPr="00EC2D01">
        <w:rPr>
          <w:sz w:val="20"/>
          <w:szCs w:val="20"/>
        </w:rPr>
        <w:t>Собственный капитал иностранного юридического лица определяется</w:t>
      </w:r>
      <w:r w:rsidR="00593833" w:rsidRPr="00EC2D01">
        <w:rPr>
          <w:sz w:val="20"/>
          <w:szCs w:val="20"/>
        </w:rPr>
        <w:t xml:space="preserve"> </w:t>
      </w:r>
      <w:r w:rsidR="00CB214B" w:rsidRPr="00EC2D01">
        <w:rPr>
          <w:sz w:val="20"/>
          <w:szCs w:val="20"/>
        </w:rPr>
        <w:t>как стоимость его чистых активов, расчет которых подтверждается аудитором.</w:t>
      </w:r>
    </w:p>
    <w:p w:rsidR="00CB214B" w:rsidRPr="00EC2D01" w:rsidRDefault="00593833" w:rsidP="008F344E">
      <w:pPr>
        <w:autoSpaceDE w:val="0"/>
        <w:autoSpaceDN w:val="0"/>
        <w:adjustRightInd w:val="0"/>
        <w:spacing w:before="120" w:after="120"/>
        <w:ind w:firstLine="540"/>
        <w:jc w:val="both"/>
        <w:rPr>
          <w:sz w:val="20"/>
          <w:szCs w:val="20"/>
        </w:rPr>
      </w:pPr>
      <w:r w:rsidRPr="00EC2D01">
        <w:rPr>
          <w:spacing w:val="-4"/>
          <w:sz w:val="20"/>
          <w:szCs w:val="20"/>
        </w:rPr>
        <w:t xml:space="preserve">3.9. </w:t>
      </w:r>
      <w:r w:rsidR="00CB214B" w:rsidRPr="00EC2D01">
        <w:rPr>
          <w:spacing w:val="-4"/>
          <w:sz w:val="20"/>
          <w:szCs w:val="20"/>
        </w:rPr>
        <w:t>Собственный капитал иностранного юридического лица, а также иные показатели</w:t>
      </w:r>
      <w:r w:rsidR="00CB214B" w:rsidRPr="00EC2D01">
        <w:rPr>
          <w:spacing w:val="-6"/>
          <w:sz w:val="20"/>
          <w:szCs w:val="20"/>
        </w:rPr>
        <w:t xml:space="preserve">, предусмотренные подпунктами </w:t>
      </w:r>
      <w:r w:rsidRPr="00EC2D01">
        <w:rPr>
          <w:spacing w:val="-6"/>
          <w:sz w:val="20"/>
          <w:szCs w:val="20"/>
        </w:rPr>
        <w:t>3</w:t>
      </w:r>
      <w:r w:rsidR="00CB214B" w:rsidRPr="00EC2D01">
        <w:rPr>
          <w:spacing w:val="-6"/>
          <w:sz w:val="20"/>
          <w:szCs w:val="20"/>
        </w:rPr>
        <w:t>.</w:t>
      </w:r>
      <w:r w:rsidRPr="00EC2D01">
        <w:rPr>
          <w:spacing w:val="-6"/>
          <w:sz w:val="20"/>
          <w:szCs w:val="20"/>
        </w:rPr>
        <w:t>2</w:t>
      </w:r>
      <w:r w:rsidR="00CB214B" w:rsidRPr="00EC2D01">
        <w:rPr>
          <w:spacing w:val="-6"/>
          <w:sz w:val="20"/>
          <w:szCs w:val="20"/>
        </w:rPr>
        <w:t xml:space="preserve">.1, </w:t>
      </w:r>
      <w:r w:rsidRPr="00EC2D01">
        <w:rPr>
          <w:spacing w:val="-6"/>
          <w:sz w:val="20"/>
          <w:szCs w:val="20"/>
        </w:rPr>
        <w:t>3</w:t>
      </w:r>
      <w:r w:rsidR="00CB214B" w:rsidRPr="00EC2D01">
        <w:rPr>
          <w:spacing w:val="-6"/>
          <w:sz w:val="20"/>
          <w:szCs w:val="20"/>
        </w:rPr>
        <w:t>.</w:t>
      </w:r>
      <w:r w:rsidRPr="00EC2D01">
        <w:rPr>
          <w:spacing w:val="-6"/>
          <w:sz w:val="20"/>
          <w:szCs w:val="20"/>
        </w:rPr>
        <w:t>2</w:t>
      </w:r>
      <w:r w:rsidR="00CB214B" w:rsidRPr="00EC2D01">
        <w:rPr>
          <w:spacing w:val="-6"/>
          <w:sz w:val="20"/>
          <w:szCs w:val="20"/>
        </w:rPr>
        <w:t xml:space="preserve">.3 и </w:t>
      </w:r>
      <w:r w:rsidRPr="00EC2D01">
        <w:rPr>
          <w:spacing w:val="-6"/>
          <w:sz w:val="20"/>
          <w:szCs w:val="20"/>
        </w:rPr>
        <w:t>3</w:t>
      </w:r>
      <w:r w:rsidR="00CB214B" w:rsidRPr="00EC2D01">
        <w:rPr>
          <w:spacing w:val="-6"/>
          <w:sz w:val="20"/>
          <w:szCs w:val="20"/>
        </w:rPr>
        <w:t>.</w:t>
      </w:r>
      <w:r w:rsidRPr="00EC2D01">
        <w:rPr>
          <w:spacing w:val="-6"/>
          <w:sz w:val="20"/>
          <w:szCs w:val="20"/>
        </w:rPr>
        <w:t>2</w:t>
      </w:r>
      <w:r w:rsidR="00CB214B" w:rsidRPr="00EC2D01">
        <w:rPr>
          <w:spacing w:val="-6"/>
          <w:sz w:val="20"/>
          <w:szCs w:val="20"/>
        </w:rPr>
        <w:t xml:space="preserve">.4 пункта </w:t>
      </w:r>
      <w:r w:rsidRPr="00EC2D01">
        <w:rPr>
          <w:spacing w:val="-6"/>
          <w:sz w:val="20"/>
          <w:szCs w:val="20"/>
        </w:rPr>
        <w:t>3</w:t>
      </w:r>
      <w:r w:rsidR="00CB214B" w:rsidRPr="00EC2D01">
        <w:rPr>
          <w:spacing w:val="-6"/>
          <w:sz w:val="20"/>
          <w:szCs w:val="20"/>
        </w:rPr>
        <w:t>.</w:t>
      </w:r>
      <w:r w:rsidRPr="00EC2D01">
        <w:rPr>
          <w:spacing w:val="-6"/>
          <w:sz w:val="20"/>
          <w:szCs w:val="20"/>
        </w:rPr>
        <w:t xml:space="preserve">2 </w:t>
      </w:r>
      <w:r w:rsidR="00CB214B" w:rsidRPr="00EC2D01">
        <w:rPr>
          <w:spacing w:val="-6"/>
          <w:sz w:val="20"/>
          <w:szCs w:val="20"/>
        </w:rPr>
        <w:t xml:space="preserve">и </w:t>
      </w:r>
      <w:r w:rsidR="00CB214B" w:rsidRPr="00EC2D01">
        <w:rPr>
          <w:spacing w:val="-4"/>
          <w:sz w:val="20"/>
          <w:szCs w:val="20"/>
        </w:rPr>
        <w:t xml:space="preserve">подпунктами </w:t>
      </w:r>
      <w:r w:rsidRPr="00EC2D01">
        <w:rPr>
          <w:spacing w:val="-4"/>
          <w:sz w:val="20"/>
          <w:szCs w:val="20"/>
        </w:rPr>
        <w:t>3</w:t>
      </w:r>
      <w:r w:rsidR="00CB214B" w:rsidRPr="00EC2D01">
        <w:rPr>
          <w:spacing w:val="-4"/>
          <w:sz w:val="20"/>
          <w:szCs w:val="20"/>
        </w:rPr>
        <w:t>.</w:t>
      </w:r>
      <w:r w:rsidRPr="00EC2D01">
        <w:rPr>
          <w:spacing w:val="-4"/>
          <w:sz w:val="20"/>
          <w:szCs w:val="20"/>
        </w:rPr>
        <w:t>3</w:t>
      </w:r>
      <w:r w:rsidR="00CB214B" w:rsidRPr="00EC2D01">
        <w:rPr>
          <w:spacing w:val="-4"/>
          <w:sz w:val="20"/>
          <w:szCs w:val="20"/>
        </w:rPr>
        <w:t>.2</w:t>
      </w:r>
      <w:r w:rsidRPr="00EC2D01">
        <w:rPr>
          <w:spacing w:val="-4"/>
          <w:sz w:val="20"/>
          <w:szCs w:val="20"/>
        </w:rPr>
        <w:t>, 3.3.3 и 3</w:t>
      </w:r>
      <w:r w:rsidR="00CB214B" w:rsidRPr="00EC2D01">
        <w:rPr>
          <w:spacing w:val="-4"/>
          <w:sz w:val="20"/>
          <w:szCs w:val="20"/>
        </w:rPr>
        <w:t>.</w:t>
      </w:r>
      <w:r w:rsidRPr="00EC2D01">
        <w:rPr>
          <w:spacing w:val="-4"/>
          <w:sz w:val="20"/>
          <w:szCs w:val="20"/>
        </w:rPr>
        <w:t>3</w:t>
      </w:r>
      <w:r w:rsidR="00CB214B" w:rsidRPr="00EC2D01">
        <w:rPr>
          <w:spacing w:val="-4"/>
          <w:sz w:val="20"/>
          <w:szCs w:val="20"/>
        </w:rPr>
        <w:t xml:space="preserve">.4 пункта </w:t>
      </w:r>
      <w:r w:rsidRPr="00EC2D01">
        <w:rPr>
          <w:spacing w:val="-4"/>
          <w:sz w:val="20"/>
          <w:szCs w:val="20"/>
        </w:rPr>
        <w:t>3</w:t>
      </w:r>
      <w:r w:rsidR="00CB214B" w:rsidRPr="00EC2D01">
        <w:rPr>
          <w:spacing w:val="-4"/>
          <w:sz w:val="20"/>
          <w:szCs w:val="20"/>
        </w:rPr>
        <w:t>.</w:t>
      </w:r>
      <w:r w:rsidRPr="00EC2D01">
        <w:rPr>
          <w:spacing w:val="-4"/>
          <w:sz w:val="20"/>
          <w:szCs w:val="20"/>
        </w:rPr>
        <w:t>3</w:t>
      </w:r>
      <w:r w:rsidR="00CB214B" w:rsidRPr="00EC2D01">
        <w:rPr>
          <w:spacing w:val="-4"/>
          <w:sz w:val="20"/>
          <w:szCs w:val="20"/>
        </w:rPr>
        <w:t xml:space="preserve"> </w:t>
      </w:r>
      <w:r w:rsidR="006026C9" w:rsidRPr="00EC2D01">
        <w:rPr>
          <w:spacing w:val="-4"/>
          <w:sz w:val="20"/>
          <w:szCs w:val="20"/>
        </w:rPr>
        <w:t>Регламента</w:t>
      </w:r>
      <w:r w:rsidR="00CB214B" w:rsidRPr="00EC2D01">
        <w:rPr>
          <w:spacing w:val="-4"/>
          <w:sz w:val="20"/>
          <w:szCs w:val="20"/>
        </w:rPr>
        <w:t>, выраженные в иностранной валюте</w:t>
      </w:r>
      <w:r w:rsidR="00CB214B" w:rsidRPr="00EC2D01">
        <w:rPr>
          <w:sz w:val="20"/>
          <w:szCs w:val="20"/>
        </w:rPr>
        <w:t xml:space="preserve">, </w:t>
      </w:r>
      <w:r w:rsidR="00CB214B" w:rsidRPr="00EC2D01">
        <w:rPr>
          <w:spacing w:val="-4"/>
          <w:sz w:val="20"/>
          <w:szCs w:val="20"/>
        </w:rPr>
        <w:t>определяются исходя из курса иностранной валюты, установленного Центральным</w:t>
      </w:r>
      <w:r w:rsidR="00CB214B" w:rsidRPr="00EC2D01">
        <w:rPr>
          <w:sz w:val="20"/>
          <w:szCs w:val="20"/>
        </w:rPr>
        <w:t xml:space="preserve"> банком Российской Федерации на момент расчета соответствующего показателя, а в случае отсутствия такого курса</w:t>
      </w:r>
      <w:r w:rsidRPr="00EC2D01">
        <w:rPr>
          <w:sz w:val="20"/>
          <w:szCs w:val="20"/>
        </w:rPr>
        <w:t xml:space="preserve"> – </w:t>
      </w:r>
      <w:r w:rsidR="00CB214B" w:rsidRPr="00EC2D01">
        <w:rPr>
          <w:sz w:val="20"/>
          <w:szCs w:val="20"/>
        </w:rPr>
        <w:t xml:space="preserve">по кросскурсу соответствующей валюты, </w:t>
      </w:r>
      <w:r w:rsidR="00CB214B" w:rsidRPr="00EC2D01">
        <w:rPr>
          <w:spacing w:val="-4"/>
          <w:sz w:val="20"/>
          <w:szCs w:val="20"/>
        </w:rPr>
        <w:t>рассчитанному исходя из курсов иностранных валют, установленных Центральным</w:t>
      </w:r>
      <w:r w:rsidR="00CB214B" w:rsidRPr="00EC2D01">
        <w:rPr>
          <w:sz w:val="20"/>
          <w:szCs w:val="20"/>
        </w:rPr>
        <w:t xml:space="preserve"> банком Российской Федерации.</w:t>
      </w:r>
    </w:p>
    <w:p w:rsidR="00AA1545" w:rsidRPr="00EC2D01" w:rsidRDefault="00AA1545" w:rsidP="008F344E">
      <w:pPr>
        <w:autoSpaceDE w:val="0"/>
        <w:autoSpaceDN w:val="0"/>
        <w:adjustRightInd w:val="0"/>
        <w:spacing w:before="120" w:after="120"/>
        <w:ind w:firstLine="540"/>
        <w:jc w:val="both"/>
        <w:rPr>
          <w:sz w:val="20"/>
          <w:szCs w:val="20"/>
        </w:rPr>
      </w:pPr>
    </w:p>
    <w:p w:rsidR="00AA1545" w:rsidRPr="00EC2D01" w:rsidRDefault="00593833" w:rsidP="008F344E">
      <w:pPr>
        <w:pStyle w:val="12"/>
        <w:spacing w:before="120" w:after="120"/>
        <w:rPr>
          <w:rFonts w:ascii="Times New Roman" w:hAnsi="Times New Roman" w:cs="Times New Roman"/>
          <w:sz w:val="20"/>
          <w:szCs w:val="20"/>
        </w:rPr>
      </w:pPr>
      <w:bookmarkStart w:id="7" w:name="_Toc98633538"/>
      <w:r w:rsidRPr="00EC2D01">
        <w:rPr>
          <w:rFonts w:ascii="Times New Roman" w:hAnsi="Times New Roman" w:cs="Times New Roman"/>
          <w:sz w:val="20"/>
          <w:szCs w:val="20"/>
        </w:rPr>
        <w:t>Глава 4</w:t>
      </w:r>
      <w:r w:rsidR="00AA1545" w:rsidRPr="00EC2D01">
        <w:rPr>
          <w:rFonts w:ascii="Times New Roman" w:hAnsi="Times New Roman" w:cs="Times New Roman"/>
          <w:sz w:val="20"/>
          <w:szCs w:val="20"/>
        </w:rPr>
        <w:t xml:space="preserve">. Перечень </w:t>
      </w:r>
      <w:r w:rsidR="002A27EE" w:rsidRPr="00EC2D01">
        <w:rPr>
          <w:rFonts w:ascii="Times New Roman" w:hAnsi="Times New Roman" w:cs="Times New Roman"/>
          <w:sz w:val="20"/>
          <w:szCs w:val="20"/>
        </w:rPr>
        <w:t xml:space="preserve">и порядок </w:t>
      </w:r>
      <w:r w:rsidR="00AA1545" w:rsidRPr="00EC2D01">
        <w:rPr>
          <w:rFonts w:ascii="Times New Roman" w:hAnsi="Times New Roman" w:cs="Times New Roman"/>
          <w:sz w:val="20"/>
          <w:szCs w:val="20"/>
        </w:rPr>
        <w:t>представл</w:t>
      </w:r>
      <w:r w:rsidR="002A27EE" w:rsidRPr="00EC2D01">
        <w:rPr>
          <w:rFonts w:ascii="Times New Roman" w:hAnsi="Times New Roman" w:cs="Times New Roman"/>
          <w:sz w:val="20"/>
          <w:szCs w:val="20"/>
        </w:rPr>
        <w:t xml:space="preserve">ения </w:t>
      </w:r>
      <w:r w:rsidR="00AA1545" w:rsidRPr="00EC2D01">
        <w:rPr>
          <w:rFonts w:ascii="Times New Roman" w:hAnsi="Times New Roman" w:cs="Times New Roman"/>
          <w:sz w:val="20"/>
          <w:szCs w:val="20"/>
        </w:rPr>
        <w:t>документов</w:t>
      </w:r>
      <w:r w:rsidR="002A27EE" w:rsidRPr="00EC2D01">
        <w:rPr>
          <w:rFonts w:ascii="Times New Roman" w:hAnsi="Times New Roman" w:cs="Times New Roman"/>
          <w:sz w:val="20"/>
          <w:szCs w:val="20"/>
        </w:rPr>
        <w:t xml:space="preserve"> </w:t>
      </w:r>
      <w:r w:rsidR="00AA1545" w:rsidRPr="00EC2D01">
        <w:rPr>
          <w:rFonts w:ascii="Times New Roman" w:hAnsi="Times New Roman" w:cs="Times New Roman"/>
          <w:sz w:val="20"/>
          <w:szCs w:val="20"/>
        </w:rPr>
        <w:t>для признания лица квалифицированным инвестором</w:t>
      </w:r>
      <w:bookmarkEnd w:id="7"/>
      <w:r w:rsidR="00AA1545" w:rsidRPr="00EC2D01">
        <w:rPr>
          <w:rFonts w:ascii="Times New Roman" w:hAnsi="Times New Roman" w:cs="Times New Roman"/>
          <w:sz w:val="20"/>
          <w:szCs w:val="20"/>
        </w:rPr>
        <w:t xml:space="preserve"> </w:t>
      </w:r>
    </w:p>
    <w:p w:rsidR="008F344E" w:rsidRDefault="008F344E" w:rsidP="008F344E">
      <w:pPr>
        <w:autoSpaceDE w:val="0"/>
        <w:autoSpaceDN w:val="0"/>
        <w:adjustRightInd w:val="0"/>
        <w:spacing w:before="120" w:after="120"/>
        <w:ind w:firstLine="540"/>
        <w:jc w:val="both"/>
        <w:rPr>
          <w:sz w:val="20"/>
          <w:szCs w:val="20"/>
        </w:rPr>
      </w:pPr>
    </w:p>
    <w:p w:rsidR="00AE6209" w:rsidRPr="00EC2D01" w:rsidRDefault="002A27EE" w:rsidP="008F344E">
      <w:pPr>
        <w:autoSpaceDE w:val="0"/>
        <w:autoSpaceDN w:val="0"/>
        <w:adjustRightInd w:val="0"/>
        <w:spacing w:before="120" w:after="120"/>
        <w:ind w:firstLine="540"/>
        <w:jc w:val="both"/>
        <w:rPr>
          <w:sz w:val="20"/>
          <w:szCs w:val="20"/>
        </w:rPr>
      </w:pPr>
      <w:r w:rsidRPr="00EC2D01">
        <w:rPr>
          <w:sz w:val="20"/>
          <w:szCs w:val="20"/>
        </w:rPr>
        <w:t xml:space="preserve">4.1. </w:t>
      </w:r>
      <w:r w:rsidR="00AE6209" w:rsidRPr="00EC2D01">
        <w:rPr>
          <w:sz w:val="20"/>
          <w:szCs w:val="20"/>
        </w:rPr>
        <w:t>Лицо, обращающееся с просьбой о признании его квалифицированным инвестором</w:t>
      </w:r>
      <w:r w:rsidR="00685DC5" w:rsidRPr="00EC2D01">
        <w:rPr>
          <w:sz w:val="20"/>
          <w:szCs w:val="20"/>
        </w:rPr>
        <w:t xml:space="preserve"> (далее – заявитель)</w:t>
      </w:r>
      <w:r w:rsidR="00AE6209" w:rsidRPr="00EC2D01">
        <w:rPr>
          <w:sz w:val="20"/>
          <w:szCs w:val="20"/>
        </w:rPr>
        <w:t>, представляет Обществу заявление с просьбой</w:t>
      </w:r>
      <w:r w:rsidR="00EC2D01">
        <w:rPr>
          <w:sz w:val="20"/>
          <w:szCs w:val="20"/>
        </w:rPr>
        <w:t xml:space="preserve"> </w:t>
      </w:r>
      <w:r w:rsidR="00AE6209" w:rsidRPr="00EC2D01">
        <w:rPr>
          <w:spacing w:val="-4"/>
          <w:sz w:val="20"/>
          <w:szCs w:val="20"/>
        </w:rPr>
        <w:t>о признании его квалифицированным инвестором и документы</w:t>
      </w:r>
      <w:r w:rsidR="00AE6209" w:rsidRPr="00EC2D01">
        <w:rPr>
          <w:sz w:val="20"/>
          <w:szCs w:val="20"/>
        </w:rPr>
        <w:t xml:space="preserve">, </w:t>
      </w:r>
      <w:r w:rsidR="00AE6209" w:rsidRPr="00EC2D01">
        <w:rPr>
          <w:spacing w:val="-4"/>
          <w:sz w:val="20"/>
          <w:szCs w:val="20"/>
        </w:rPr>
        <w:t xml:space="preserve">подтверждающие </w:t>
      </w:r>
      <w:r w:rsidR="00AE6209" w:rsidRPr="00EC2D01">
        <w:rPr>
          <w:sz w:val="20"/>
          <w:szCs w:val="20"/>
        </w:rPr>
        <w:t xml:space="preserve">соответствие </w:t>
      </w:r>
      <w:r w:rsidR="007270FD" w:rsidRPr="00EC2D01">
        <w:rPr>
          <w:sz w:val="20"/>
          <w:szCs w:val="20"/>
        </w:rPr>
        <w:t xml:space="preserve">заявителя </w:t>
      </w:r>
      <w:r w:rsidR="00AE6209" w:rsidRPr="00EC2D01">
        <w:rPr>
          <w:sz w:val="20"/>
          <w:szCs w:val="20"/>
        </w:rPr>
        <w:t>требованиям, соблюдение которых необходимо для признания лица квалифицированным инвестором в соответствии с Указанием</w:t>
      </w:r>
      <w:r w:rsidR="00EC2D01">
        <w:rPr>
          <w:sz w:val="20"/>
          <w:szCs w:val="20"/>
        </w:rPr>
        <w:t xml:space="preserve"> </w:t>
      </w:r>
      <w:r w:rsidR="00AE6209" w:rsidRPr="00EC2D01">
        <w:rPr>
          <w:sz w:val="20"/>
          <w:szCs w:val="20"/>
        </w:rPr>
        <w:t xml:space="preserve">№ </w:t>
      </w:r>
      <w:r w:rsidR="0047354B">
        <w:rPr>
          <w:sz w:val="20"/>
          <w:szCs w:val="20"/>
        </w:rPr>
        <w:t>3629-У</w:t>
      </w:r>
      <w:r w:rsidR="00E71F99" w:rsidRPr="00EC2D01">
        <w:rPr>
          <w:sz w:val="20"/>
          <w:szCs w:val="20"/>
        </w:rPr>
        <w:t xml:space="preserve"> </w:t>
      </w:r>
      <w:r w:rsidR="00AE6209" w:rsidRPr="00EC2D01">
        <w:rPr>
          <w:sz w:val="20"/>
          <w:szCs w:val="20"/>
        </w:rPr>
        <w:t>и Регламентом.</w:t>
      </w:r>
    </w:p>
    <w:p w:rsidR="00650662" w:rsidRPr="00EC2D01" w:rsidRDefault="00650662" w:rsidP="008F344E">
      <w:pPr>
        <w:autoSpaceDE w:val="0"/>
        <w:autoSpaceDN w:val="0"/>
        <w:adjustRightInd w:val="0"/>
        <w:spacing w:before="120" w:after="120"/>
        <w:ind w:firstLine="540"/>
        <w:jc w:val="both"/>
        <w:rPr>
          <w:sz w:val="20"/>
          <w:szCs w:val="20"/>
        </w:rPr>
      </w:pPr>
      <w:r w:rsidRPr="00EC2D01">
        <w:rPr>
          <w:sz w:val="20"/>
          <w:szCs w:val="20"/>
        </w:rPr>
        <w:t>4.2. Заявление, предусмотренное пунктом 4.1 Регламента, должно содержать в том числе:</w:t>
      </w:r>
    </w:p>
    <w:p w:rsidR="00650662" w:rsidRPr="00EC2D01" w:rsidRDefault="00650662" w:rsidP="008F344E">
      <w:pPr>
        <w:numPr>
          <w:ilvl w:val="0"/>
          <w:numId w:val="11"/>
        </w:numPr>
        <w:tabs>
          <w:tab w:val="left" w:pos="1134"/>
        </w:tabs>
        <w:autoSpaceDE w:val="0"/>
        <w:autoSpaceDN w:val="0"/>
        <w:adjustRightInd w:val="0"/>
        <w:spacing w:before="120" w:after="120"/>
        <w:ind w:left="1134" w:hanging="567"/>
        <w:jc w:val="both"/>
        <w:rPr>
          <w:sz w:val="20"/>
          <w:szCs w:val="20"/>
        </w:rPr>
      </w:pPr>
      <w:r w:rsidRPr="00EC2D01">
        <w:rPr>
          <w:sz w:val="20"/>
          <w:szCs w:val="20"/>
        </w:rPr>
        <w:t xml:space="preserve">перечень видов </w:t>
      </w:r>
      <w:r w:rsidR="000B2D46" w:rsidRPr="00EC2D01">
        <w:rPr>
          <w:sz w:val="20"/>
          <w:szCs w:val="20"/>
        </w:rPr>
        <w:t>сделок</w:t>
      </w:r>
      <w:r w:rsidR="00912A13" w:rsidRPr="00EC2D01">
        <w:rPr>
          <w:sz w:val="20"/>
          <w:szCs w:val="20"/>
        </w:rPr>
        <w:t xml:space="preserve">, и (или) </w:t>
      </w:r>
      <w:r w:rsidRPr="00EC2D01">
        <w:rPr>
          <w:sz w:val="20"/>
          <w:szCs w:val="20"/>
        </w:rPr>
        <w:t>ценных бумаг, и (или) производных финансовых инстру</w:t>
      </w:r>
      <w:r w:rsidRPr="0047354B">
        <w:rPr>
          <w:sz w:val="20"/>
          <w:szCs w:val="20"/>
        </w:rPr>
        <w:t>ментов, и (или) перечень видов услуг, в отношении которых заявитель обращается</w:t>
      </w:r>
      <w:r w:rsidR="000B2D46" w:rsidRPr="0047354B">
        <w:rPr>
          <w:sz w:val="20"/>
          <w:szCs w:val="20"/>
        </w:rPr>
        <w:t xml:space="preserve"> </w:t>
      </w:r>
      <w:r w:rsidRPr="0047354B">
        <w:rPr>
          <w:sz w:val="20"/>
          <w:szCs w:val="20"/>
        </w:rPr>
        <w:t>в Общество с просьбой быть признанным квалифицированным</w:t>
      </w:r>
      <w:r w:rsidRPr="00EC2D01">
        <w:rPr>
          <w:sz w:val="20"/>
          <w:szCs w:val="20"/>
        </w:rPr>
        <w:t xml:space="preserve"> инвестором;</w:t>
      </w:r>
    </w:p>
    <w:p w:rsidR="00650662" w:rsidRPr="00EC2D01" w:rsidRDefault="00650662" w:rsidP="008F344E">
      <w:pPr>
        <w:numPr>
          <w:ilvl w:val="0"/>
          <w:numId w:val="11"/>
        </w:numPr>
        <w:tabs>
          <w:tab w:val="left" w:pos="1134"/>
        </w:tabs>
        <w:autoSpaceDE w:val="0"/>
        <w:autoSpaceDN w:val="0"/>
        <w:adjustRightInd w:val="0"/>
        <w:spacing w:before="120" w:after="120"/>
        <w:ind w:left="1134" w:hanging="567"/>
        <w:jc w:val="both"/>
        <w:rPr>
          <w:sz w:val="20"/>
          <w:szCs w:val="20"/>
        </w:rPr>
      </w:pPr>
      <w:r w:rsidRPr="0047354B">
        <w:rPr>
          <w:sz w:val="20"/>
          <w:szCs w:val="20"/>
        </w:rPr>
        <w:t>указание на то, что заявитель осведомлен о повышенных рисках, связанных</w:t>
      </w:r>
      <w:r w:rsidRPr="00EC2D01">
        <w:rPr>
          <w:sz w:val="20"/>
          <w:szCs w:val="20"/>
        </w:rPr>
        <w:t xml:space="preserve"> </w:t>
      </w:r>
      <w:r w:rsidRPr="0047354B">
        <w:rPr>
          <w:sz w:val="20"/>
          <w:szCs w:val="20"/>
        </w:rPr>
        <w:t>с финансовыми инструментами, об ограничениях, установленных законодательством</w:t>
      </w:r>
      <w:r w:rsidRPr="00EC2D01">
        <w:rPr>
          <w:sz w:val="20"/>
          <w:szCs w:val="20"/>
        </w:rPr>
        <w:t xml:space="preserve"> Российской Федерации в отношении финансовых инструментов, предназначенных </w:t>
      </w:r>
      <w:r w:rsidRPr="0047354B">
        <w:rPr>
          <w:sz w:val="20"/>
          <w:szCs w:val="20"/>
        </w:rPr>
        <w:t>для квалифицированных инвесторов, и особенностях оказания услуг квалифицированным</w:t>
      </w:r>
      <w:r w:rsidRPr="00EC2D01">
        <w:rPr>
          <w:sz w:val="20"/>
          <w:szCs w:val="20"/>
        </w:rPr>
        <w:t xml:space="preserve"> инвесторам, а в случае если заявитель</w:t>
      </w:r>
      <w:r w:rsidR="00F26A7A" w:rsidRPr="00EC2D01">
        <w:rPr>
          <w:sz w:val="20"/>
          <w:szCs w:val="20"/>
        </w:rPr>
        <w:t xml:space="preserve"> – </w:t>
      </w:r>
      <w:r w:rsidRPr="00EC2D01">
        <w:rPr>
          <w:sz w:val="20"/>
          <w:szCs w:val="20"/>
        </w:rPr>
        <w:t xml:space="preserve">физическое лицо, также о том, </w:t>
      </w:r>
      <w:r w:rsidRPr="0047354B">
        <w:rPr>
          <w:sz w:val="20"/>
          <w:szCs w:val="20"/>
        </w:rPr>
        <w:t>что физическим лицам, являющимся владельцами ценных бумаг, предназначенны</w:t>
      </w:r>
      <w:r w:rsidRPr="00EC2D01">
        <w:rPr>
          <w:sz w:val="20"/>
          <w:szCs w:val="20"/>
        </w:rPr>
        <w:t xml:space="preserve">х для квалифицированных инвесторов, в соответствии с пунктом 2 статьи 19 Федерального закона от </w:t>
      </w:r>
      <w:r w:rsidR="00F26A7A" w:rsidRPr="00EC2D01">
        <w:rPr>
          <w:sz w:val="20"/>
          <w:szCs w:val="20"/>
        </w:rPr>
        <w:t>0</w:t>
      </w:r>
      <w:r w:rsidRPr="00EC2D01">
        <w:rPr>
          <w:sz w:val="20"/>
          <w:szCs w:val="20"/>
        </w:rPr>
        <w:t>5</w:t>
      </w:r>
      <w:r w:rsidR="00F26A7A" w:rsidRPr="00EC2D01">
        <w:rPr>
          <w:sz w:val="20"/>
          <w:szCs w:val="20"/>
        </w:rPr>
        <w:t xml:space="preserve">.03.1999 № </w:t>
      </w:r>
      <w:r w:rsidRPr="00EC2D01">
        <w:rPr>
          <w:sz w:val="20"/>
          <w:szCs w:val="20"/>
        </w:rPr>
        <w:t>46</w:t>
      </w:r>
      <w:r w:rsidR="0047354B">
        <w:rPr>
          <w:sz w:val="20"/>
          <w:szCs w:val="20"/>
        </w:rPr>
        <w:t>-</w:t>
      </w:r>
      <w:r w:rsidRPr="00EC2D01">
        <w:rPr>
          <w:sz w:val="20"/>
          <w:szCs w:val="20"/>
        </w:rPr>
        <w:t xml:space="preserve">ФЗ </w:t>
      </w:r>
      <w:r w:rsidR="00F26A7A" w:rsidRPr="00EC2D01">
        <w:rPr>
          <w:sz w:val="20"/>
          <w:szCs w:val="20"/>
        </w:rPr>
        <w:t>«</w:t>
      </w:r>
      <w:r w:rsidRPr="00EC2D01">
        <w:rPr>
          <w:sz w:val="20"/>
          <w:szCs w:val="20"/>
        </w:rPr>
        <w:t>О защите прав и законных интересов инвесторов на рынке ценных бумаг</w:t>
      </w:r>
      <w:r w:rsidR="00F26A7A" w:rsidRPr="00EC2D01">
        <w:rPr>
          <w:sz w:val="20"/>
          <w:szCs w:val="20"/>
        </w:rPr>
        <w:t xml:space="preserve">» </w:t>
      </w:r>
      <w:r w:rsidRPr="00EC2D01">
        <w:rPr>
          <w:sz w:val="20"/>
          <w:szCs w:val="20"/>
        </w:rPr>
        <w:t>не осуществляются выплаты компенсаций из федерального компенсационного фонда;</w:t>
      </w:r>
    </w:p>
    <w:p w:rsidR="00650662" w:rsidRPr="00EC2D01" w:rsidRDefault="00650662" w:rsidP="008F344E">
      <w:pPr>
        <w:numPr>
          <w:ilvl w:val="0"/>
          <w:numId w:val="11"/>
        </w:numPr>
        <w:tabs>
          <w:tab w:val="left" w:pos="1134"/>
        </w:tabs>
        <w:autoSpaceDE w:val="0"/>
        <w:autoSpaceDN w:val="0"/>
        <w:adjustRightInd w:val="0"/>
        <w:spacing w:before="120" w:after="120"/>
        <w:ind w:left="1134" w:hanging="567"/>
        <w:jc w:val="both"/>
        <w:rPr>
          <w:sz w:val="20"/>
          <w:szCs w:val="20"/>
        </w:rPr>
      </w:pPr>
      <w:r w:rsidRPr="00EC2D01">
        <w:rPr>
          <w:sz w:val="20"/>
          <w:szCs w:val="20"/>
        </w:rPr>
        <w:t>указание на то, что заявитель в случае признания его квалифицированным инвестором обязуется уведомить лицо, признавшее его квалифицированным инвестором, о несоблюдении им требований, соответствие которым необходимо для признания лица квалифицированным инвестором (в случае, если заявитель</w:t>
      </w:r>
      <w:r w:rsidR="00F26A7A" w:rsidRPr="00EC2D01">
        <w:rPr>
          <w:sz w:val="20"/>
          <w:szCs w:val="20"/>
        </w:rPr>
        <w:t xml:space="preserve"> – </w:t>
      </w:r>
      <w:r w:rsidRPr="00EC2D01">
        <w:rPr>
          <w:sz w:val="20"/>
          <w:szCs w:val="20"/>
        </w:rPr>
        <w:t>физическое лицо).</w:t>
      </w:r>
    </w:p>
    <w:p w:rsidR="00AE6209" w:rsidRPr="00EC2D01" w:rsidRDefault="00650662" w:rsidP="008F344E">
      <w:pPr>
        <w:autoSpaceDE w:val="0"/>
        <w:autoSpaceDN w:val="0"/>
        <w:adjustRightInd w:val="0"/>
        <w:spacing w:before="120" w:after="120"/>
        <w:ind w:firstLine="540"/>
        <w:jc w:val="both"/>
        <w:rPr>
          <w:sz w:val="20"/>
          <w:szCs w:val="20"/>
        </w:rPr>
      </w:pPr>
      <w:r w:rsidRPr="00EC2D01">
        <w:rPr>
          <w:sz w:val="20"/>
          <w:szCs w:val="20"/>
        </w:rPr>
        <w:t>4.3</w:t>
      </w:r>
      <w:r w:rsidR="00AE6209" w:rsidRPr="00EC2D01">
        <w:rPr>
          <w:sz w:val="20"/>
          <w:szCs w:val="20"/>
        </w:rPr>
        <w:t xml:space="preserve">. </w:t>
      </w:r>
      <w:r w:rsidR="00AE6209" w:rsidRPr="00EC2D01">
        <w:rPr>
          <w:b/>
          <w:sz w:val="20"/>
          <w:szCs w:val="20"/>
          <w:u w:val="single"/>
        </w:rPr>
        <w:t>Физическое лицо</w:t>
      </w:r>
      <w:r w:rsidR="00AE6209" w:rsidRPr="00EC2D01">
        <w:rPr>
          <w:sz w:val="20"/>
          <w:szCs w:val="20"/>
        </w:rPr>
        <w:t xml:space="preserve">, обращающееся в Общество с просьбой о признании </w:t>
      </w:r>
      <w:r w:rsidR="00AE6209" w:rsidRPr="00EC2D01">
        <w:rPr>
          <w:spacing w:val="-4"/>
          <w:sz w:val="20"/>
          <w:szCs w:val="20"/>
        </w:rPr>
        <w:t>его квалифицированным инвестором, представляет Обществу заявление с просьбой</w:t>
      </w:r>
      <w:r w:rsidR="00AE6209" w:rsidRPr="00EC2D01">
        <w:rPr>
          <w:sz w:val="20"/>
          <w:szCs w:val="20"/>
        </w:rPr>
        <w:t xml:space="preserve"> о признании его квалифицированным инвестором, составленное по форме,</w:t>
      </w:r>
      <w:r w:rsidR="00AE6209" w:rsidRPr="00EC2D01">
        <w:rPr>
          <w:spacing w:val="-6"/>
          <w:sz w:val="20"/>
          <w:szCs w:val="20"/>
        </w:rPr>
        <w:t xml:space="preserve"> </w:t>
      </w:r>
      <w:r w:rsidR="00AE6209" w:rsidRPr="00EC2D01">
        <w:rPr>
          <w:spacing w:val="-4"/>
          <w:sz w:val="20"/>
          <w:szCs w:val="20"/>
        </w:rPr>
        <w:t xml:space="preserve">приведенной в </w:t>
      </w:r>
      <w:r w:rsidR="00B87D58" w:rsidRPr="00EC2D01">
        <w:rPr>
          <w:spacing w:val="-4"/>
          <w:sz w:val="20"/>
          <w:szCs w:val="20"/>
        </w:rPr>
        <w:t>п</w:t>
      </w:r>
      <w:r w:rsidR="00AE6209" w:rsidRPr="00EC2D01">
        <w:rPr>
          <w:spacing w:val="-4"/>
          <w:sz w:val="20"/>
          <w:szCs w:val="20"/>
        </w:rPr>
        <w:t xml:space="preserve">риложении № 1 к Регламенту, </w:t>
      </w:r>
      <w:r w:rsidR="000C2230" w:rsidRPr="00EC2D01">
        <w:rPr>
          <w:spacing w:val="-4"/>
          <w:sz w:val="20"/>
          <w:szCs w:val="20"/>
        </w:rPr>
        <w:t xml:space="preserve">заверенную заявителем копию документа, удостоверяющего личность, </w:t>
      </w:r>
      <w:r w:rsidR="00AE6209" w:rsidRPr="00EC2D01">
        <w:rPr>
          <w:spacing w:val="-4"/>
          <w:sz w:val="20"/>
          <w:szCs w:val="20"/>
        </w:rPr>
        <w:t>и следующие документы, подтверждающие</w:t>
      </w:r>
      <w:r w:rsidR="00AE6209" w:rsidRPr="00EC2D01">
        <w:rPr>
          <w:sz w:val="20"/>
          <w:szCs w:val="20"/>
        </w:rPr>
        <w:t xml:space="preserve"> соответствие </w:t>
      </w:r>
      <w:r w:rsidR="007270FD" w:rsidRPr="00EC2D01">
        <w:rPr>
          <w:sz w:val="20"/>
          <w:szCs w:val="20"/>
        </w:rPr>
        <w:t xml:space="preserve">заявителя </w:t>
      </w:r>
      <w:r w:rsidR="00AE6209" w:rsidRPr="00EC2D01">
        <w:rPr>
          <w:sz w:val="20"/>
          <w:szCs w:val="20"/>
        </w:rPr>
        <w:t xml:space="preserve">требованиям, соблюдение которых необходимо для признания </w:t>
      </w:r>
      <w:r w:rsidR="002E781A" w:rsidRPr="00EC2D01">
        <w:rPr>
          <w:sz w:val="20"/>
          <w:szCs w:val="20"/>
        </w:rPr>
        <w:t xml:space="preserve">физического </w:t>
      </w:r>
      <w:r w:rsidR="00AE6209" w:rsidRPr="00EC2D01">
        <w:rPr>
          <w:sz w:val="20"/>
          <w:szCs w:val="20"/>
        </w:rPr>
        <w:t>лица квалифицированным инвестором</w:t>
      </w:r>
      <w:r w:rsidR="003474BA" w:rsidRPr="00EC2D01">
        <w:rPr>
          <w:sz w:val="20"/>
          <w:szCs w:val="20"/>
        </w:rPr>
        <w:t>:</w:t>
      </w:r>
    </w:p>
    <w:p w:rsidR="00A17FE6" w:rsidRPr="0047354B" w:rsidRDefault="000C2230" w:rsidP="008F344E">
      <w:pPr>
        <w:numPr>
          <w:ilvl w:val="0"/>
          <w:numId w:val="11"/>
        </w:numPr>
        <w:tabs>
          <w:tab w:val="left" w:pos="1134"/>
        </w:tabs>
        <w:autoSpaceDE w:val="0"/>
        <w:autoSpaceDN w:val="0"/>
        <w:adjustRightInd w:val="0"/>
        <w:spacing w:before="120" w:after="120"/>
        <w:ind w:left="1134" w:hanging="567"/>
        <w:jc w:val="both"/>
        <w:rPr>
          <w:sz w:val="20"/>
          <w:szCs w:val="20"/>
        </w:rPr>
      </w:pPr>
      <w:r w:rsidRPr="0047354B">
        <w:rPr>
          <w:sz w:val="20"/>
          <w:szCs w:val="20"/>
        </w:rPr>
        <w:t xml:space="preserve">заверенные заявителем </w:t>
      </w:r>
      <w:r w:rsidR="00B00BC3" w:rsidRPr="0047354B">
        <w:rPr>
          <w:sz w:val="20"/>
          <w:szCs w:val="20"/>
        </w:rPr>
        <w:t xml:space="preserve">копии </w:t>
      </w:r>
      <w:r w:rsidR="00ED47B5" w:rsidRPr="0047354B">
        <w:rPr>
          <w:sz w:val="20"/>
          <w:szCs w:val="20"/>
        </w:rPr>
        <w:t xml:space="preserve">документов </w:t>
      </w:r>
      <w:r w:rsidR="00B00BC3" w:rsidRPr="0047354B">
        <w:rPr>
          <w:sz w:val="20"/>
          <w:szCs w:val="20"/>
        </w:rPr>
        <w:t xml:space="preserve">(договоров </w:t>
      </w:r>
      <w:r w:rsidR="0047354B" w:rsidRPr="0047354B">
        <w:rPr>
          <w:sz w:val="20"/>
          <w:szCs w:val="20"/>
        </w:rPr>
        <w:t>купли-продажи</w:t>
      </w:r>
      <w:r w:rsidR="00B00BC3" w:rsidRPr="0047354B">
        <w:rPr>
          <w:sz w:val="20"/>
          <w:szCs w:val="20"/>
        </w:rPr>
        <w:t>, договоров</w:t>
      </w:r>
      <w:r w:rsidR="00B00BC3" w:rsidRPr="00EC2D01">
        <w:rPr>
          <w:sz w:val="20"/>
          <w:szCs w:val="20"/>
        </w:rPr>
        <w:t xml:space="preserve"> займа, договоров репо</w:t>
      </w:r>
      <w:r w:rsidR="001D487B" w:rsidRPr="00EC2D01">
        <w:rPr>
          <w:sz w:val="20"/>
          <w:szCs w:val="20"/>
        </w:rPr>
        <w:t xml:space="preserve">, </w:t>
      </w:r>
      <w:r w:rsidR="00ED47B5" w:rsidRPr="00EC2D01">
        <w:rPr>
          <w:sz w:val="20"/>
          <w:szCs w:val="20"/>
        </w:rPr>
        <w:t>других</w:t>
      </w:r>
      <w:r w:rsidR="00B00BC3" w:rsidRPr="00EC2D01">
        <w:rPr>
          <w:sz w:val="20"/>
          <w:szCs w:val="20"/>
        </w:rPr>
        <w:t xml:space="preserve"> договоров</w:t>
      </w:r>
      <w:r w:rsidR="005B7F70" w:rsidRPr="00EC2D01">
        <w:rPr>
          <w:sz w:val="20"/>
          <w:szCs w:val="20"/>
        </w:rPr>
        <w:t xml:space="preserve"> и (или) </w:t>
      </w:r>
      <w:r w:rsidR="00ED47B5" w:rsidRPr="00EC2D01">
        <w:rPr>
          <w:sz w:val="20"/>
          <w:szCs w:val="20"/>
        </w:rPr>
        <w:t xml:space="preserve">иных </w:t>
      </w:r>
      <w:r w:rsidR="005B7F70" w:rsidRPr="00EC2D01">
        <w:rPr>
          <w:sz w:val="20"/>
          <w:szCs w:val="20"/>
        </w:rPr>
        <w:t>документов</w:t>
      </w:r>
      <w:r w:rsidR="00AD5B52" w:rsidRPr="00EC2D01">
        <w:rPr>
          <w:sz w:val="20"/>
          <w:szCs w:val="20"/>
        </w:rPr>
        <w:t>)</w:t>
      </w:r>
      <w:r w:rsidR="00B00BC3" w:rsidRPr="00EC2D01">
        <w:rPr>
          <w:sz w:val="20"/>
          <w:szCs w:val="20"/>
        </w:rPr>
        <w:t>,</w:t>
      </w:r>
      <w:r w:rsidR="00EC2D01">
        <w:rPr>
          <w:sz w:val="20"/>
          <w:szCs w:val="20"/>
        </w:rPr>
        <w:t xml:space="preserve"> </w:t>
      </w:r>
      <w:r w:rsidR="00B00BC3" w:rsidRPr="00EC2D01">
        <w:rPr>
          <w:sz w:val="20"/>
          <w:szCs w:val="20"/>
        </w:rPr>
        <w:t>на основании которых заявитель владеет ценными бумагами</w:t>
      </w:r>
      <w:r w:rsidR="00AD5B52" w:rsidRPr="00EC2D01">
        <w:rPr>
          <w:sz w:val="20"/>
          <w:szCs w:val="20"/>
        </w:rPr>
        <w:t xml:space="preserve">, предусмотренными пунктом 3.4 Регламента, </w:t>
      </w:r>
      <w:r w:rsidR="00B00BC3" w:rsidRPr="00EC2D01">
        <w:rPr>
          <w:sz w:val="20"/>
          <w:szCs w:val="20"/>
        </w:rPr>
        <w:t>на дату подачи в Общество заявления</w:t>
      </w:r>
      <w:r w:rsidR="001D487B" w:rsidRPr="00EC2D01">
        <w:rPr>
          <w:sz w:val="20"/>
          <w:szCs w:val="20"/>
        </w:rPr>
        <w:t xml:space="preserve">, и (или) </w:t>
      </w:r>
      <w:r w:rsidR="00AD5B52" w:rsidRPr="00EC2D01">
        <w:rPr>
          <w:sz w:val="20"/>
          <w:szCs w:val="20"/>
        </w:rPr>
        <w:t>договоров, являющихся производными финансовыми инструментами, предусмотренными пунктом 3.4 Регламента, и заключенных за счет этого лица на дату подачи</w:t>
      </w:r>
      <w:r w:rsidR="00EC2D01">
        <w:rPr>
          <w:sz w:val="20"/>
          <w:szCs w:val="20"/>
        </w:rPr>
        <w:t xml:space="preserve"> </w:t>
      </w:r>
      <w:r w:rsidR="00AD5B52" w:rsidRPr="00EC2D01">
        <w:rPr>
          <w:sz w:val="20"/>
          <w:szCs w:val="20"/>
        </w:rPr>
        <w:t>в Общество заявления</w:t>
      </w:r>
      <w:r w:rsidR="001D487B" w:rsidRPr="00EC2D01">
        <w:rPr>
          <w:sz w:val="20"/>
          <w:szCs w:val="20"/>
        </w:rPr>
        <w:t xml:space="preserve">, </w:t>
      </w:r>
      <w:r w:rsidR="002D202F" w:rsidRPr="00EC2D01">
        <w:rPr>
          <w:sz w:val="20"/>
          <w:szCs w:val="20"/>
        </w:rPr>
        <w:t xml:space="preserve">и (или) договоров доверительного управления и (или) иных документов, на основании которых заявителем переданы финансовые </w:t>
      </w:r>
      <w:r w:rsidR="002D202F" w:rsidRPr="0047354B">
        <w:rPr>
          <w:sz w:val="20"/>
          <w:szCs w:val="20"/>
        </w:rPr>
        <w:t xml:space="preserve">инструменты, предусмотренные пунктом 3.4 Регламента, в доверительное управление на дату подачи в Общество заявления, </w:t>
      </w:r>
      <w:r w:rsidR="001D487B" w:rsidRPr="0047354B">
        <w:rPr>
          <w:sz w:val="20"/>
          <w:szCs w:val="20"/>
        </w:rPr>
        <w:t xml:space="preserve">и (или) </w:t>
      </w:r>
      <w:r w:rsidR="00AD5B52" w:rsidRPr="0047354B">
        <w:rPr>
          <w:sz w:val="20"/>
          <w:szCs w:val="20"/>
        </w:rPr>
        <w:t xml:space="preserve">отчетов </w:t>
      </w:r>
      <w:r w:rsidR="00E50840" w:rsidRPr="0047354B">
        <w:rPr>
          <w:sz w:val="20"/>
          <w:szCs w:val="20"/>
        </w:rPr>
        <w:t>профессиональных</w:t>
      </w:r>
      <w:r w:rsidR="00E50840" w:rsidRPr="00EC2D01">
        <w:rPr>
          <w:sz w:val="20"/>
          <w:szCs w:val="20"/>
        </w:rPr>
        <w:t xml:space="preserve"> участников рынка ценных бумаг в отношении сделок (операций) с финансовыми инструментами</w:t>
      </w:r>
      <w:r w:rsidR="00AD5B52" w:rsidRPr="00EC2D01">
        <w:rPr>
          <w:sz w:val="20"/>
          <w:szCs w:val="20"/>
        </w:rPr>
        <w:t>, предусмотренны</w:t>
      </w:r>
      <w:r w:rsidR="00E50840" w:rsidRPr="00EC2D01">
        <w:rPr>
          <w:sz w:val="20"/>
          <w:szCs w:val="20"/>
        </w:rPr>
        <w:t>ми</w:t>
      </w:r>
      <w:r w:rsidR="00AD5B52" w:rsidRPr="00EC2D01">
        <w:rPr>
          <w:sz w:val="20"/>
          <w:szCs w:val="20"/>
        </w:rPr>
        <w:t xml:space="preserve"> пунктом 3.4 Регламента</w:t>
      </w:r>
      <w:r w:rsidR="001D487B" w:rsidRPr="00EC2D01">
        <w:rPr>
          <w:sz w:val="20"/>
          <w:szCs w:val="20"/>
        </w:rPr>
        <w:t xml:space="preserve">, которыми владеет заявитель </w:t>
      </w:r>
      <w:r w:rsidR="002D202F" w:rsidRPr="00EC2D01">
        <w:rPr>
          <w:sz w:val="20"/>
          <w:szCs w:val="20"/>
        </w:rPr>
        <w:t>и (</w:t>
      </w:r>
      <w:r w:rsidR="001D487B" w:rsidRPr="00EC2D01">
        <w:rPr>
          <w:sz w:val="20"/>
          <w:szCs w:val="20"/>
        </w:rPr>
        <w:t>или</w:t>
      </w:r>
      <w:r w:rsidR="002D202F" w:rsidRPr="00EC2D01">
        <w:rPr>
          <w:sz w:val="20"/>
          <w:szCs w:val="20"/>
        </w:rPr>
        <w:t xml:space="preserve">) </w:t>
      </w:r>
      <w:r w:rsidR="001D487B" w:rsidRPr="00EC2D01">
        <w:rPr>
          <w:sz w:val="20"/>
          <w:szCs w:val="20"/>
        </w:rPr>
        <w:t>которые переданы заявителем</w:t>
      </w:r>
      <w:r w:rsidR="00ED47B5" w:rsidRPr="00EC2D01">
        <w:rPr>
          <w:sz w:val="20"/>
          <w:szCs w:val="20"/>
        </w:rPr>
        <w:t xml:space="preserve"> </w:t>
      </w:r>
      <w:r w:rsidR="001D487B" w:rsidRPr="00EC2D01">
        <w:rPr>
          <w:sz w:val="20"/>
          <w:szCs w:val="20"/>
        </w:rPr>
        <w:t>в доверительное управление</w:t>
      </w:r>
      <w:r w:rsidR="00EC2D01">
        <w:rPr>
          <w:sz w:val="20"/>
          <w:szCs w:val="20"/>
        </w:rPr>
        <w:t xml:space="preserve"> </w:t>
      </w:r>
      <w:r w:rsidR="001D487B" w:rsidRPr="00EC2D01">
        <w:rPr>
          <w:sz w:val="20"/>
          <w:szCs w:val="20"/>
        </w:rPr>
        <w:t>на дату подачи в Общество заявления</w:t>
      </w:r>
      <w:r w:rsidRPr="00EC2D01">
        <w:rPr>
          <w:sz w:val="20"/>
          <w:szCs w:val="20"/>
        </w:rPr>
        <w:t xml:space="preserve"> </w:t>
      </w:r>
      <w:r w:rsidR="005B7F70" w:rsidRPr="0047354B">
        <w:rPr>
          <w:sz w:val="20"/>
          <w:szCs w:val="20"/>
        </w:rPr>
        <w:t xml:space="preserve">(в </w:t>
      </w:r>
      <w:r w:rsidR="005B7F70" w:rsidRPr="0047354B">
        <w:rPr>
          <w:sz w:val="20"/>
          <w:szCs w:val="20"/>
        </w:rPr>
        <w:lastRenderedPageBreak/>
        <w:t>целях подтверждения соответствия заявителя требованиям, предусмотрен</w:t>
      </w:r>
      <w:r w:rsidR="006E1926" w:rsidRPr="0047354B">
        <w:rPr>
          <w:sz w:val="20"/>
          <w:szCs w:val="20"/>
        </w:rPr>
        <w:t xml:space="preserve">ным подпунктами </w:t>
      </w:r>
      <w:r w:rsidR="005B7F70" w:rsidRPr="0047354B">
        <w:rPr>
          <w:sz w:val="20"/>
          <w:szCs w:val="20"/>
        </w:rPr>
        <w:t>3.2.1</w:t>
      </w:r>
      <w:r w:rsidR="006E1926" w:rsidRPr="0047354B">
        <w:rPr>
          <w:sz w:val="20"/>
          <w:szCs w:val="20"/>
        </w:rPr>
        <w:t xml:space="preserve"> и 3.2.4</w:t>
      </w:r>
      <w:r w:rsidR="005B7F70" w:rsidRPr="0047354B">
        <w:rPr>
          <w:sz w:val="20"/>
          <w:szCs w:val="20"/>
        </w:rPr>
        <w:t xml:space="preserve"> пункта 3.2 Регламента)</w:t>
      </w:r>
      <w:r w:rsidR="00A17FE6" w:rsidRPr="0047354B">
        <w:rPr>
          <w:sz w:val="20"/>
          <w:szCs w:val="20"/>
        </w:rPr>
        <w:t>;</w:t>
      </w:r>
    </w:p>
    <w:p w:rsidR="005B7F70" w:rsidRPr="0047354B" w:rsidRDefault="001D487B" w:rsidP="008F344E">
      <w:pPr>
        <w:numPr>
          <w:ilvl w:val="0"/>
          <w:numId w:val="11"/>
        </w:numPr>
        <w:tabs>
          <w:tab w:val="left" w:pos="1134"/>
        </w:tabs>
        <w:autoSpaceDE w:val="0"/>
        <w:autoSpaceDN w:val="0"/>
        <w:adjustRightInd w:val="0"/>
        <w:spacing w:before="120" w:after="120"/>
        <w:ind w:left="1134" w:hanging="567"/>
        <w:jc w:val="both"/>
        <w:rPr>
          <w:sz w:val="20"/>
          <w:szCs w:val="20"/>
        </w:rPr>
      </w:pPr>
      <w:r w:rsidRPr="0047354B">
        <w:rPr>
          <w:sz w:val="20"/>
          <w:szCs w:val="20"/>
        </w:rPr>
        <w:t>оригиналы или заверенные заявителем копии документов, подтверждающих</w:t>
      </w:r>
      <w:r w:rsidRPr="00EC2D01">
        <w:rPr>
          <w:sz w:val="20"/>
          <w:szCs w:val="20"/>
        </w:rPr>
        <w:t xml:space="preserve"> владение заявителем и (или) передачу заявителем в доверительное управление финансовых инструментов, предусмотренных пунктом 3.4 Регламента</w:t>
      </w:r>
      <w:r w:rsidR="001A4EAC" w:rsidRPr="00EC2D01">
        <w:rPr>
          <w:sz w:val="20"/>
          <w:szCs w:val="20"/>
        </w:rPr>
        <w:t xml:space="preserve"> </w:t>
      </w:r>
      <w:r w:rsidRPr="00EC2D01">
        <w:rPr>
          <w:sz w:val="20"/>
          <w:szCs w:val="20"/>
        </w:rPr>
        <w:t>(</w:t>
      </w:r>
      <w:r w:rsidR="00AD5B52" w:rsidRPr="00EC2D01">
        <w:rPr>
          <w:sz w:val="20"/>
          <w:szCs w:val="20"/>
        </w:rPr>
        <w:t>выпис</w:t>
      </w:r>
      <w:r w:rsidR="00A17FE6" w:rsidRPr="00EC2D01">
        <w:rPr>
          <w:sz w:val="20"/>
          <w:szCs w:val="20"/>
        </w:rPr>
        <w:t>ки</w:t>
      </w:r>
      <w:r w:rsidR="00EC2D01">
        <w:rPr>
          <w:sz w:val="20"/>
          <w:szCs w:val="20"/>
        </w:rPr>
        <w:t xml:space="preserve"> </w:t>
      </w:r>
      <w:r w:rsidR="00DE1A3E" w:rsidRPr="00EC2D01">
        <w:rPr>
          <w:sz w:val="20"/>
          <w:szCs w:val="20"/>
        </w:rPr>
        <w:t>п</w:t>
      </w:r>
      <w:r w:rsidR="00AD5B52" w:rsidRPr="00EC2D01">
        <w:rPr>
          <w:sz w:val="20"/>
          <w:szCs w:val="20"/>
        </w:rPr>
        <w:t>о счет</w:t>
      </w:r>
      <w:r w:rsidR="00DE1A3E" w:rsidRPr="00EC2D01">
        <w:rPr>
          <w:sz w:val="20"/>
          <w:szCs w:val="20"/>
        </w:rPr>
        <w:t>ам</w:t>
      </w:r>
      <w:r w:rsidR="00A133E8" w:rsidRPr="00EC2D01">
        <w:rPr>
          <w:sz w:val="20"/>
          <w:szCs w:val="20"/>
        </w:rPr>
        <w:t xml:space="preserve"> </w:t>
      </w:r>
      <w:r w:rsidR="00AD5B52" w:rsidRPr="00EC2D01">
        <w:rPr>
          <w:sz w:val="20"/>
          <w:szCs w:val="20"/>
        </w:rPr>
        <w:t>депо, выпис</w:t>
      </w:r>
      <w:r w:rsidR="00A17FE6" w:rsidRPr="00EC2D01">
        <w:rPr>
          <w:sz w:val="20"/>
          <w:szCs w:val="20"/>
        </w:rPr>
        <w:t xml:space="preserve">ки </w:t>
      </w:r>
      <w:r w:rsidR="00AD5B52" w:rsidRPr="00EC2D01">
        <w:rPr>
          <w:sz w:val="20"/>
          <w:szCs w:val="20"/>
        </w:rPr>
        <w:t>по лицев</w:t>
      </w:r>
      <w:r w:rsidR="00A17FE6" w:rsidRPr="00EC2D01">
        <w:rPr>
          <w:sz w:val="20"/>
          <w:szCs w:val="20"/>
        </w:rPr>
        <w:t xml:space="preserve">ым </w:t>
      </w:r>
      <w:r w:rsidR="00AD5B52" w:rsidRPr="00EC2D01">
        <w:rPr>
          <w:sz w:val="20"/>
          <w:szCs w:val="20"/>
        </w:rPr>
        <w:t>счет</w:t>
      </w:r>
      <w:r w:rsidR="00A17FE6" w:rsidRPr="00EC2D01">
        <w:rPr>
          <w:sz w:val="20"/>
          <w:szCs w:val="20"/>
        </w:rPr>
        <w:t xml:space="preserve">ам </w:t>
      </w:r>
      <w:r w:rsidR="00AD5B52" w:rsidRPr="00EC2D01">
        <w:rPr>
          <w:sz w:val="20"/>
          <w:szCs w:val="20"/>
        </w:rPr>
        <w:t xml:space="preserve">в системе ведения реестра владельцев </w:t>
      </w:r>
      <w:r w:rsidR="00A17FE6" w:rsidRPr="00EC2D01">
        <w:rPr>
          <w:sz w:val="20"/>
          <w:szCs w:val="20"/>
        </w:rPr>
        <w:t xml:space="preserve">именных эмиссионных </w:t>
      </w:r>
      <w:r w:rsidR="00AD5B52" w:rsidRPr="00EC2D01">
        <w:rPr>
          <w:sz w:val="20"/>
          <w:szCs w:val="20"/>
        </w:rPr>
        <w:t>ценных бумаг, выпис</w:t>
      </w:r>
      <w:r w:rsidR="00A17FE6" w:rsidRPr="00EC2D01">
        <w:rPr>
          <w:sz w:val="20"/>
          <w:szCs w:val="20"/>
        </w:rPr>
        <w:t xml:space="preserve">ки </w:t>
      </w:r>
      <w:r w:rsidR="00AD5B52" w:rsidRPr="00EC2D01">
        <w:rPr>
          <w:sz w:val="20"/>
          <w:szCs w:val="20"/>
        </w:rPr>
        <w:t>по лицев</w:t>
      </w:r>
      <w:r w:rsidR="00A17FE6" w:rsidRPr="00EC2D01">
        <w:rPr>
          <w:sz w:val="20"/>
          <w:szCs w:val="20"/>
        </w:rPr>
        <w:t>ым</w:t>
      </w:r>
      <w:r w:rsidR="00AD5B52" w:rsidRPr="00EC2D01">
        <w:rPr>
          <w:sz w:val="20"/>
          <w:szCs w:val="20"/>
        </w:rPr>
        <w:t xml:space="preserve"> счет</w:t>
      </w:r>
      <w:r w:rsidR="00A17FE6" w:rsidRPr="00EC2D01">
        <w:rPr>
          <w:sz w:val="20"/>
          <w:szCs w:val="20"/>
        </w:rPr>
        <w:t>ам</w:t>
      </w:r>
      <w:r w:rsidR="00EC2D01">
        <w:rPr>
          <w:sz w:val="20"/>
          <w:szCs w:val="20"/>
        </w:rPr>
        <w:t xml:space="preserve"> </w:t>
      </w:r>
      <w:r w:rsidR="00AD5B52" w:rsidRPr="00EC2D01">
        <w:rPr>
          <w:sz w:val="20"/>
          <w:szCs w:val="20"/>
        </w:rPr>
        <w:t>в системе ведения реестра владельцев инвестиционных паев паевых инвестиционных фондов</w:t>
      </w:r>
      <w:r w:rsidR="00A17FE6" w:rsidRPr="00EC2D01">
        <w:rPr>
          <w:sz w:val="20"/>
          <w:szCs w:val="20"/>
        </w:rPr>
        <w:t xml:space="preserve">, выписки по лицевым счетам в системе ведения реестра </w:t>
      </w:r>
      <w:r w:rsidR="00A17FE6" w:rsidRPr="0047354B">
        <w:rPr>
          <w:sz w:val="20"/>
          <w:szCs w:val="20"/>
        </w:rPr>
        <w:t>владельцев ипотечных сертификатов участия</w:t>
      </w:r>
      <w:r w:rsidR="002D202F" w:rsidRPr="0047354B">
        <w:rPr>
          <w:sz w:val="20"/>
          <w:szCs w:val="20"/>
        </w:rPr>
        <w:t xml:space="preserve">, </w:t>
      </w:r>
      <w:r w:rsidR="00A17FE6" w:rsidRPr="0047354B">
        <w:rPr>
          <w:sz w:val="20"/>
          <w:szCs w:val="20"/>
        </w:rPr>
        <w:t>иные подтверждающие документы</w:t>
      </w:r>
      <w:r w:rsidRPr="0047354B">
        <w:rPr>
          <w:sz w:val="20"/>
          <w:szCs w:val="20"/>
        </w:rPr>
        <w:t>)</w:t>
      </w:r>
      <w:r w:rsidR="00FA2707" w:rsidRPr="0047354B">
        <w:rPr>
          <w:sz w:val="20"/>
          <w:szCs w:val="20"/>
        </w:rPr>
        <w:t>,</w:t>
      </w:r>
      <w:r w:rsidR="00220E69" w:rsidRPr="00EC2D01">
        <w:rPr>
          <w:sz w:val="20"/>
          <w:szCs w:val="20"/>
        </w:rPr>
        <w:t xml:space="preserve"> </w:t>
      </w:r>
      <w:r w:rsidR="00220E69" w:rsidRPr="0047354B">
        <w:rPr>
          <w:sz w:val="20"/>
          <w:szCs w:val="20"/>
        </w:rPr>
        <w:t>по состоянию на дату</w:t>
      </w:r>
      <w:r w:rsidR="00FA2707" w:rsidRPr="0047354B">
        <w:rPr>
          <w:sz w:val="20"/>
          <w:szCs w:val="20"/>
        </w:rPr>
        <w:t xml:space="preserve">, которая не должна быть </w:t>
      </w:r>
      <w:r w:rsidR="00220E69" w:rsidRPr="0047354B">
        <w:rPr>
          <w:sz w:val="20"/>
          <w:szCs w:val="20"/>
        </w:rPr>
        <w:t>ранее</w:t>
      </w:r>
      <w:r w:rsidR="00FA2707" w:rsidRPr="0047354B">
        <w:rPr>
          <w:sz w:val="20"/>
          <w:szCs w:val="20"/>
        </w:rPr>
        <w:t xml:space="preserve"> даты подачи заявления</w:t>
      </w:r>
      <w:r w:rsidR="00220E69" w:rsidRPr="0047354B">
        <w:rPr>
          <w:sz w:val="20"/>
          <w:szCs w:val="20"/>
        </w:rPr>
        <w:t xml:space="preserve">, </w:t>
      </w:r>
      <w:r w:rsidR="00FA2707" w:rsidRPr="0047354B">
        <w:rPr>
          <w:sz w:val="20"/>
          <w:szCs w:val="20"/>
        </w:rPr>
        <w:t>более</w:t>
      </w:r>
      <w:r w:rsidR="00FA2707" w:rsidRPr="00EC2D01">
        <w:rPr>
          <w:sz w:val="20"/>
          <w:szCs w:val="20"/>
        </w:rPr>
        <w:t xml:space="preserve"> </w:t>
      </w:r>
      <w:r w:rsidR="00220E69" w:rsidRPr="00EC2D01">
        <w:rPr>
          <w:sz w:val="20"/>
          <w:szCs w:val="20"/>
        </w:rPr>
        <w:t xml:space="preserve">чем </w:t>
      </w:r>
      <w:r w:rsidR="00FA2707" w:rsidRPr="00EC2D01">
        <w:rPr>
          <w:sz w:val="20"/>
          <w:szCs w:val="20"/>
        </w:rPr>
        <w:t xml:space="preserve">на </w:t>
      </w:r>
      <w:r w:rsidR="00220E69" w:rsidRPr="00EC2D01">
        <w:rPr>
          <w:sz w:val="20"/>
          <w:szCs w:val="20"/>
        </w:rPr>
        <w:t xml:space="preserve">30 (тридцать) дней </w:t>
      </w:r>
      <w:r w:rsidR="005B7F70" w:rsidRPr="0047354B">
        <w:rPr>
          <w:sz w:val="20"/>
          <w:szCs w:val="20"/>
        </w:rPr>
        <w:t>(в целях подтверждения соответствия заявителя требованиям, предусмотренным подпункт</w:t>
      </w:r>
      <w:r w:rsidR="006E1926" w:rsidRPr="0047354B">
        <w:rPr>
          <w:sz w:val="20"/>
          <w:szCs w:val="20"/>
        </w:rPr>
        <w:t>ами</w:t>
      </w:r>
      <w:r w:rsidR="005B7F70" w:rsidRPr="0047354B">
        <w:rPr>
          <w:sz w:val="20"/>
          <w:szCs w:val="20"/>
        </w:rPr>
        <w:t xml:space="preserve"> 3.2.1</w:t>
      </w:r>
      <w:r w:rsidR="006E1926" w:rsidRPr="0047354B">
        <w:rPr>
          <w:sz w:val="20"/>
          <w:szCs w:val="20"/>
        </w:rPr>
        <w:t xml:space="preserve"> и 3.2.4 </w:t>
      </w:r>
      <w:r w:rsidR="005B7F70" w:rsidRPr="0047354B">
        <w:rPr>
          <w:sz w:val="20"/>
          <w:szCs w:val="20"/>
        </w:rPr>
        <w:t>пункта 3.2 Регламента);</w:t>
      </w:r>
    </w:p>
    <w:p w:rsidR="002E781A" w:rsidRPr="0047354B" w:rsidRDefault="002E781A" w:rsidP="008F344E">
      <w:pPr>
        <w:numPr>
          <w:ilvl w:val="0"/>
          <w:numId w:val="11"/>
        </w:numPr>
        <w:tabs>
          <w:tab w:val="left" w:pos="1134"/>
        </w:tabs>
        <w:autoSpaceDE w:val="0"/>
        <w:autoSpaceDN w:val="0"/>
        <w:adjustRightInd w:val="0"/>
        <w:spacing w:before="120" w:after="120"/>
        <w:ind w:left="1134" w:hanging="567"/>
        <w:jc w:val="both"/>
        <w:rPr>
          <w:sz w:val="20"/>
          <w:szCs w:val="20"/>
        </w:rPr>
      </w:pPr>
      <w:r w:rsidRPr="0047354B">
        <w:rPr>
          <w:sz w:val="20"/>
          <w:szCs w:val="20"/>
        </w:rPr>
        <w:t>расчет общей стоимости имущества,</w:t>
      </w:r>
      <w:r w:rsidR="008E6E3F" w:rsidRPr="0047354B">
        <w:rPr>
          <w:sz w:val="20"/>
          <w:szCs w:val="20"/>
        </w:rPr>
        <w:t xml:space="preserve"> </w:t>
      </w:r>
      <w:r w:rsidRPr="0047354B">
        <w:rPr>
          <w:sz w:val="20"/>
          <w:szCs w:val="20"/>
        </w:rPr>
        <w:t>принадлежащего заявителю</w:t>
      </w:r>
      <w:r w:rsidR="008E6E3F" w:rsidRPr="0047354B">
        <w:rPr>
          <w:sz w:val="20"/>
          <w:szCs w:val="20"/>
        </w:rPr>
        <w:t xml:space="preserve"> (его части)</w:t>
      </w:r>
      <w:r w:rsidRPr="00EC2D01">
        <w:rPr>
          <w:sz w:val="20"/>
          <w:szCs w:val="20"/>
        </w:rPr>
        <w:t xml:space="preserve">, и (или) общего размера обязательств из договоров, являющихся производными финансовыми инструментами и заключенных за счет заявителя, </w:t>
      </w:r>
      <w:r w:rsidR="00DE1A3E" w:rsidRPr="00EC2D01">
        <w:rPr>
          <w:sz w:val="20"/>
          <w:szCs w:val="20"/>
        </w:rPr>
        <w:t>про</w:t>
      </w:r>
      <w:r w:rsidR="008E6E3F" w:rsidRPr="00EC2D01">
        <w:rPr>
          <w:sz w:val="20"/>
          <w:szCs w:val="20"/>
        </w:rPr>
        <w:t>из</w:t>
      </w:r>
      <w:r w:rsidR="00DE1A3E" w:rsidRPr="00EC2D01">
        <w:rPr>
          <w:sz w:val="20"/>
          <w:szCs w:val="20"/>
        </w:rPr>
        <w:t>веденный</w:t>
      </w:r>
      <w:r w:rsidR="00B66B27" w:rsidRPr="00EC2D01">
        <w:rPr>
          <w:sz w:val="20"/>
          <w:szCs w:val="20"/>
        </w:rPr>
        <w:t xml:space="preserve"> </w:t>
      </w:r>
      <w:r w:rsidRPr="00EC2D01">
        <w:rPr>
          <w:sz w:val="20"/>
          <w:szCs w:val="20"/>
        </w:rPr>
        <w:t>на дату подачи</w:t>
      </w:r>
      <w:r w:rsidR="00DE1A3E" w:rsidRPr="00EC2D01">
        <w:rPr>
          <w:sz w:val="20"/>
          <w:szCs w:val="20"/>
        </w:rPr>
        <w:t xml:space="preserve"> </w:t>
      </w:r>
      <w:r w:rsidRPr="00EC2D01">
        <w:rPr>
          <w:sz w:val="20"/>
          <w:szCs w:val="20"/>
        </w:rPr>
        <w:t>в Общество заявления</w:t>
      </w:r>
      <w:r w:rsidR="00DE1A3E" w:rsidRPr="00EC2D01">
        <w:rPr>
          <w:sz w:val="20"/>
          <w:szCs w:val="20"/>
        </w:rPr>
        <w:t>,</w:t>
      </w:r>
      <w:r w:rsidRPr="00EC2D01">
        <w:rPr>
          <w:sz w:val="20"/>
          <w:szCs w:val="20"/>
        </w:rPr>
        <w:t xml:space="preserve"> с указанием реквизитов и иных сведений, необходимых для идентификации </w:t>
      </w:r>
      <w:r w:rsidR="00DE1A3E" w:rsidRPr="00EC2D01">
        <w:rPr>
          <w:sz w:val="20"/>
          <w:szCs w:val="20"/>
        </w:rPr>
        <w:t xml:space="preserve">каждого </w:t>
      </w:r>
      <w:r w:rsidRPr="00EC2D01">
        <w:rPr>
          <w:sz w:val="20"/>
          <w:szCs w:val="20"/>
        </w:rPr>
        <w:t xml:space="preserve">объекта имущества и (или) договора, являющегося производным финансовым инструментом, вида определяемой </w:t>
      </w:r>
      <w:r w:rsidRPr="0047354B">
        <w:rPr>
          <w:sz w:val="20"/>
          <w:szCs w:val="20"/>
        </w:rPr>
        <w:t>стоимости (оценочная стоимость ценных бумаг, определенная исходя из рыночной</w:t>
      </w:r>
      <w:r w:rsidRPr="00EC2D01">
        <w:rPr>
          <w:sz w:val="20"/>
          <w:szCs w:val="20"/>
        </w:rPr>
        <w:t xml:space="preserve"> цены, определенной</w:t>
      </w:r>
      <w:r w:rsidR="00735FD0" w:rsidRPr="00EC2D01">
        <w:rPr>
          <w:sz w:val="20"/>
          <w:szCs w:val="20"/>
        </w:rPr>
        <w:t xml:space="preserve"> </w:t>
      </w:r>
      <w:r w:rsidRPr="00EC2D01">
        <w:rPr>
          <w:sz w:val="20"/>
          <w:szCs w:val="20"/>
        </w:rPr>
        <w:t>в соответствии с Приказом № 10</w:t>
      </w:r>
      <w:r w:rsidR="0047354B">
        <w:rPr>
          <w:sz w:val="20"/>
          <w:szCs w:val="20"/>
        </w:rPr>
        <w:t>-</w:t>
      </w:r>
      <w:r w:rsidRPr="00EC2D01">
        <w:rPr>
          <w:sz w:val="20"/>
          <w:szCs w:val="20"/>
        </w:rPr>
        <w:t>65/пз</w:t>
      </w:r>
      <w:r w:rsidR="0047354B">
        <w:rPr>
          <w:sz w:val="20"/>
          <w:szCs w:val="20"/>
        </w:rPr>
        <w:t>-</w:t>
      </w:r>
      <w:r w:rsidRPr="00EC2D01">
        <w:rPr>
          <w:sz w:val="20"/>
          <w:szCs w:val="20"/>
        </w:rPr>
        <w:t>н; цена приобретения ценных бумаг (для облигаций – цена приобретения и величина накопленного купонного дохода); оценочная стоимость инвестиционных паев паевых инвестиционных фондов, оценочная стоимость паев (акций) иностранных инвестиционных фондов, оценочная стоимость ипотечных сертификатов участия) и ее значения</w:t>
      </w:r>
      <w:r w:rsidR="00EC2D01">
        <w:rPr>
          <w:sz w:val="20"/>
          <w:szCs w:val="20"/>
        </w:rPr>
        <w:t xml:space="preserve"> </w:t>
      </w:r>
      <w:r w:rsidRPr="00EC2D01">
        <w:rPr>
          <w:sz w:val="20"/>
          <w:szCs w:val="20"/>
        </w:rPr>
        <w:t>в отношении каждого объекта имущества, даты, по состоянию на которую определена расчетная стоимость инвестиционных паев каждого паевого инвестиционного фонда,</w:t>
      </w:r>
      <w:r w:rsidR="00735FD0" w:rsidRPr="00EC2D01">
        <w:rPr>
          <w:sz w:val="20"/>
          <w:szCs w:val="20"/>
        </w:rPr>
        <w:t xml:space="preserve"> </w:t>
      </w:r>
      <w:r w:rsidR="00DE1A3E" w:rsidRPr="00EC2D01">
        <w:rPr>
          <w:sz w:val="20"/>
          <w:szCs w:val="20"/>
        </w:rPr>
        <w:t xml:space="preserve">и (или) </w:t>
      </w:r>
      <w:r w:rsidRPr="00EC2D01">
        <w:rPr>
          <w:sz w:val="20"/>
          <w:szCs w:val="20"/>
        </w:rPr>
        <w:t xml:space="preserve">расчетная стоимость паев (акций) каждого иностранного инвестиционного фонда, </w:t>
      </w:r>
      <w:r w:rsidR="00DE1A3E" w:rsidRPr="00EC2D01">
        <w:rPr>
          <w:sz w:val="20"/>
          <w:szCs w:val="20"/>
        </w:rPr>
        <w:t xml:space="preserve">и (или) </w:t>
      </w:r>
      <w:r w:rsidRPr="00EC2D01">
        <w:rPr>
          <w:sz w:val="20"/>
          <w:szCs w:val="20"/>
        </w:rPr>
        <w:t>оценочная стоимость ипотечных сертификатов участия,</w:t>
      </w:r>
      <w:r w:rsidR="00DE1A3E" w:rsidRPr="00EC2D01">
        <w:rPr>
          <w:sz w:val="20"/>
          <w:szCs w:val="20"/>
        </w:rPr>
        <w:t xml:space="preserve"> </w:t>
      </w:r>
      <w:r w:rsidR="002A27EA" w:rsidRPr="00EC2D01">
        <w:rPr>
          <w:sz w:val="20"/>
          <w:szCs w:val="20"/>
        </w:rPr>
        <w:t xml:space="preserve">и (или) </w:t>
      </w:r>
      <w:r w:rsidR="00B66B27" w:rsidRPr="00EC2D01">
        <w:rPr>
          <w:sz w:val="20"/>
          <w:szCs w:val="20"/>
        </w:rPr>
        <w:t>цена (</w:t>
      </w:r>
      <w:r w:rsidR="002A27EA" w:rsidRPr="00EC2D01">
        <w:rPr>
          <w:sz w:val="20"/>
          <w:szCs w:val="20"/>
        </w:rPr>
        <w:t>средневзвешенная цена</w:t>
      </w:r>
      <w:r w:rsidR="00B66B27" w:rsidRPr="00EC2D01">
        <w:rPr>
          <w:sz w:val="20"/>
          <w:szCs w:val="20"/>
        </w:rPr>
        <w:t xml:space="preserve">, </w:t>
      </w:r>
      <w:r w:rsidR="002A27EA" w:rsidRPr="00EC2D01">
        <w:rPr>
          <w:sz w:val="20"/>
          <w:szCs w:val="20"/>
        </w:rPr>
        <w:t>цена закрытия</w:t>
      </w:r>
      <w:r w:rsidR="00B66B27" w:rsidRPr="00EC2D01">
        <w:rPr>
          <w:sz w:val="20"/>
          <w:szCs w:val="20"/>
        </w:rPr>
        <w:t xml:space="preserve"> рынка по ценной бумаге, цена приобретения</w:t>
      </w:r>
      <w:r w:rsidR="00735FD0" w:rsidRPr="00EC2D01">
        <w:rPr>
          <w:sz w:val="20"/>
          <w:szCs w:val="20"/>
        </w:rPr>
        <w:t>, расчетная или другая цена</w:t>
      </w:r>
      <w:r w:rsidR="002A27EA" w:rsidRPr="00EC2D01">
        <w:rPr>
          <w:sz w:val="20"/>
          <w:szCs w:val="20"/>
        </w:rPr>
        <w:t>)</w:t>
      </w:r>
      <w:r w:rsidR="00735FD0" w:rsidRPr="00EC2D01">
        <w:rPr>
          <w:sz w:val="20"/>
          <w:szCs w:val="20"/>
        </w:rPr>
        <w:t xml:space="preserve"> </w:t>
      </w:r>
      <w:r w:rsidR="002A27EA" w:rsidRPr="00EC2D01">
        <w:rPr>
          <w:sz w:val="20"/>
          <w:szCs w:val="20"/>
        </w:rPr>
        <w:t xml:space="preserve">иных </w:t>
      </w:r>
      <w:r w:rsidR="00B66B27" w:rsidRPr="00EC2D01">
        <w:rPr>
          <w:sz w:val="20"/>
          <w:szCs w:val="20"/>
        </w:rPr>
        <w:t>финансовых инструментов</w:t>
      </w:r>
      <w:r w:rsidR="002A27EA" w:rsidRPr="00EC2D01">
        <w:rPr>
          <w:sz w:val="20"/>
          <w:szCs w:val="20"/>
        </w:rPr>
        <w:t xml:space="preserve">, </w:t>
      </w:r>
      <w:r w:rsidR="00DE1A3E" w:rsidRPr="00EC2D01">
        <w:rPr>
          <w:sz w:val="20"/>
          <w:szCs w:val="20"/>
        </w:rPr>
        <w:t>которые признаны в качестве оценочных стоимостей соответствующих финансовых инструментов на день проведения расчета,</w:t>
      </w:r>
      <w:r w:rsidRPr="00EC2D01">
        <w:rPr>
          <w:sz w:val="20"/>
          <w:szCs w:val="20"/>
        </w:rPr>
        <w:t xml:space="preserve"> и (или) размера обеспечения, требуемого для обеспечения исполнения обязательств по открытым </w:t>
      </w:r>
      <w:r w:rsidRPr="0047354B">
        <w:rPr>
          <w:sz w:val="20"/>
          <w:szCs w:val="20"/>
        </w:rPr>
        <w:t>позициям заявителя</w:t>
      </w:r>
      <w:r w:rsidR="00B66B27" w:rsidRPr="0047354B">
        <w:rPr>
          <w:sz w:val="20"/>
          <w:szCs w:val="20"/>
        </w:rPr>
        <w:t xml:space="preserve"> </w:t>
      </w:r>
      <w:r w:rsidRPr="0047354B">
        <w:rPr>
          <w:sz w:val="20"/>
          <w:szCs w:val="20"/>
        </w:rPr>
        <w:t>по каждому договору, являющемуся производным финансовым</w:t>
      </w:r>
      <w:r w:rsidRPr="00EC2D01">
        <w:rPr>
          <w:sz w:val="20"/>
          <w:szCs w:val="20"/>
        </w:rPr>
        <w:t xml:space="preserve"> </w:t>
      </w:r>
      <w:r w:rsidRPr="0047354B">
        <w:rPr>
          <w:sz w:val="20"/>
          <w:szCs w:val="20"/>
        </w:rPr>
        <w:t>инструментом,</w:t>
      </w:r>
      <w:r w:rsidR="00B66B27" w:rsidRPr="0047354B">
        <w:rPr>
          <w:sz w:val="20"/>
          <w:szCs w:val="20"/>
        </w:rPr>
        <w:t xml:space="preserve"> </w:t>
      </w:r>
      <w:r w:rsidRPr="0047354B">
        <w:rPr>
          <w:sz w:val="20"/>
          <w:szCs w:val="20"/>
        </w:rPr>
        <w:t>и премии, уплаченной при заключении опционного договора,</w:t>
      </w:r>
      <w:r w:rsidR="00DE1A3E" w:rsidRPr="0047354B">
        <w:rPr>
          <w:sz w:val="20"/>
          <w:szCs w:val="20"/>
        </w:rPr>
        <w:t xml:space="preserve"> </w:t>
      </w:r>
      <w:r w:rsidRPr="0047354B">
        <w:rPr>
          <w:sz w:val="20"/>
          <w:szCs w:val="20"/>
        </w:rPr>
        <w:t>и прило</w:t>
      </w:r>
      <w:r w:rsidRPr="00EC2D01">
        <w:rPr>
          <w:sz w:val="20"/>
          <w:szCs w:val="20"/>
        </w:rPr>
        <w:t xml:space="preserve">жением </w:t>
      </w:r>
      <w:r w:rsidR="00DE1A3E" w:rsidRPr="00EC2D01">
        <w:rPr>
          <w:sz w:val="20"/>
          <w:szCs w:val="20"/>
        </w:rPr>
        <w:t xml:space="preserve">соответствующих </w:t>
      </w:r>
      <w:r w:rsidRPr="00EC2D01">
        <w:rPr>
          <w:sz w:val="20"/>
          <w:szCs w:val="20"/>
        </w:rPr>
        <w:t xml:space="preserve">подтверждающих документов </w:t>
      </w:r>
      <w:r w:rsidRPr="0047354B">
        <w:rPr>
          <w:sz w:val="20"/>
          <w:szCs w:val="20"/>
        </w:rPr>
        <w:t>(в целях подтверждения соответствия заявителя требованиям, предусмотренным подпунктами 3.2.1</w:t>
      </w:r>
      <w:r w:rsidR="00EC2D01" w:rsidRPr="0047354B">
        <w:rPr>
          <w:sz w:val="20"/>
          <w:szCs w:val="20"/>
        </w:rPr>
        <w:t xml:space="preserve"> </w:t>
      </w:r>
      <w:r w:rsidR="004A5C01" w:rsidRPr="0047354B">
        <w:rPr>
          <w:sz w:val="20"/>
          <w:szCs w:val="20"/>
        </w:rPr>
        <w:t>и 3.2.4 пункта 3.2 Регламента);</w:t>
      </w:r>
    </w:p>
    <w:p w:rsidR="002E781A" w:rsidRPr="0047354B" w:rsidRDefault="002E781A" w:rsidP="008F344E">
      <w:pPr>
        <w:numPr>
          <w:ilvl w:val="0"/>
          <w:numId w:val="11"/>
        </w:numPr>
        <w:tabs>
          <w:tab w:val="left" w:pos="1134"/>
        </w:tabs>
        <w:autoSpaceDE w:val="0"/>
        <w:autoSpaceDN w:val="0"/>
        <w:adjustRightInd w:val="0"/>
        <w:spacing w:before="120" w:after="120"/>
        <w:ind w:left="1134" w:hanging="567"/>
        <w:jc w:val="both"/>
        <w:rPr>
          <w:sz w:val="20"/>
          <w:szCs w:val="20"/>
        </w:rPr>
      </w:pPr>
      <w:r w:rsidRPr="00EC2D01">
        <w:rPr>
          <w:sz w:val="20"/>
          <w:szCs w:val="20"/>
        </w:rPr>
        <w:t>заверенные заявителем</w:t>
      </w:r>
      <w:r w:rsidR="00ED1E4F" w:rsidRPr="00EC2D01">
        <w:rPr>
          <w:sz w:val="20"/>
          <w:szCs w:val="20"/>
        </w:rPr>
        <w:t xml:space="preserve"> или соответствующей организацией, в которой </w:t>
      </w:r>
      <w:r w:rsidR="00301ABD" w:rsidRPr="0047354B">
        <w:rPr>
          <w:sz w:val="20"/>
          <w:szCs w:val="20"/>
        </w:rPr>
        <w:t xml:space="preserve">работает (работал) </w:t>
      </w:r>
      <w:r w:rsidR="00ED1E4F" w:rsidRPr="00EC2D01">
        <w:rPr>
          <w:sz w:val="20"/>
          <w:szCs w:val="20"/>
        </w:rPr>
        <w:t>заявитель</w:t>
      </w:r>
      <w:r w:rsidR="00F56D55" w:rsidRPr="00EC2D01">
        <w:rPr>
          <w:sz w:val="20"/>
          <w:szCs w:val="20"/>
        </w:rPr>
        <w:t xml:space="preserve"> не менее 2 (двух) лет, если такая организация является квалифицированным инвестором в силу федерального закона, или не менее 3 (трех) лет в иных случаях</w:t>
      </w:r>
      <w:r w:rsidR="00ED1E4F" w:rsidRPr="00EC2D01">
        <w:rPr>
          <w:sz w:val="20"/>
          <w:szCs w:val="20"/>
        </w:rPr>
        <w:t xml:space="preserve">, </w:t>
      </w:r>
      <w:r w:rsidRPr="00EC2D01">
        <w:rPr>
          <w:sz w:val="20"/>
          <w:szCs w:val="20"/>
        </w:rPr>
        <w:t xml:space="preserve">копии </w:t>
      </w:r>
      <w:r w:rsidRPr="0047354B">
        <w:rPr>
          <w:sz w:val="20"/>
          <w:szCs w:val="20"/>
        </w:rPr>
        <w:t xml:space="preserve">трудовой книжки, и (или) трудовых </w:t>
      </w:r>
      <w:r w:rsidR="00784028" w:rsidRPr="0047354B">
        <w:rPr>
          <w:sz w:val="20"/>
          <w:szCs w:val="20"/>
        </w:rPr>
        <w:t xml:space="preserve">либо </w:t>
      </w:r>
      <w:r w:rsidR="008F344E">
        <w:rPr>
          <w:sz w:val="20"/>
          <w:szCs w:val="20"/>
        </w:rPr>
        <w:t>гражданско-правов</w:t>
      </w:r>
      <w:r w:rsidR="00784028" w:rsidRPr="0047354B">
        <w:rPr>
          <w:sz w:val="20"/>
          <w:szCs w:val="20"/>
        </w:rPr>
        <w:t xml:space="preserve">ых </w:t>
      </w:r>
      <w:r w:rsidRPr="0047354B">
        <w:rPr>
          <w:sz w:val="20"/>
          <w:szCs w:val="20"/>
        </w:rPr>
        <w:t>договоров (контрактов),</w:t>
      </w:r>
      <w:r w:rsidRPr="00EC2D01">
        <w:rPr>
          <w:sz w:val="20"/>
          <w:szCs w:val="20"/>
        </w:rPr>
        <w:t xml:space="preserve"> и (или) должностных инструкций,</w:t>
      </w:r>
      <w:r w:rsidR="00ED1E4F" w:rsidRPr="00EC2D01">
        <w:rPr>
          <w:sz w:val="20"/>
          <w:szCs w:val="20"/>
        </w:rPr>
        <w:t xml:space="preserve"> </w:t>
      </w:r>
      <w:r w:rsidRPr="0047354B">
        <w:rPr>
          <w:sz w:val="20"/>
          <w:szCs w:val="20"/>
        </w:rPr>
        <w:t>и</w:t>
      </w:r>
      <w:r w:rsidR="00301ABD" w:rsidRPr="0047354B">
        <w:rPr>
          <w:sz w:val="20"/>
          <w:szCs w:val="20"/>
        </w:rPr>
        <w:t xml:space="preserve"> </w:t>
      </w:r>
      <w:r w:rsidRPr="0047354B">
        <w:rPr>
          <w:sz w:val="20"/>
          <w:szCs w:val="20"/>
        </w:rPr>
        <w:t>(или) иных документов, подтверждающих опыт работы заявителя</w:t>
      </w:r>
      <w:r w:rsidR="005222B3" w:rsidRPr="0047354B">
        <w:rPr>
          <w:sz w:val="20"/>
          <w:szCs w:val="20"/>
        </w:rPr>
        <w:t>, непосредственно связанный с совершением сделок с финансовыми</w:t>
      </w:r>
      <w:r w:rsidR="005222B3" w:rsidRPr="00EC2D01">
        <w:rPr>
          <w:sz w:val="20"/>
          <w:szCs w:val="20"/>
        </w:rPr>
        <w:t xml:space="preserve"> инструментами, подготовкой </w:t>
      </w:r>
      <w:r w:rsidR="005222B3" w:rsidRPr="0047354B">
        <w:rPr>
          <w:sz w:val="20"/>
          <w:szCs w:val="20"/>
        </w:rPr>
        <w:t>индивидуальных инвестиционных рекомендаций, управления рисками, связанными</w:t>
      </w:r>
      <w:r w:rsidR="005222B3" w:rsidRPr="00EC2D01">
        <w:rPr>
          <w:sz w:val="20"/>
          <w:szCs w:val="20"/>
        </w:rPr>
        <w:t xml:space="preserve"> с совершением указанных сделок, в течение 5 (пяти) лет, предшествующих дате подачи заявления</w:t>
      </w:r>
      <w:r w:rsidR="00F56D55" w:rsidRPr="00EC2D01">
        <w:rPr>
          <w:sz w:val="20"/>
          <w:szCs w:val="20"/>
        </w:rPr>
        <w:t xml:space="preserve"> </w:t>
      </w:r>
      <w:r w:rsidRPr="0047354B">
        <w:rPr>
          <w:sz w:val="20"/>
          <w:szCs w:val="20"/>
        </w:rPr>
        <w:t>(в целях подтверждения соответствия заявителя требованиям, предусмотренным подпунктом 3.2.2 пункта 3.2 Регламента);</w:t>
      </w:r>
    </w:p>
    <w:p w:rsidR="00234DE7" w:rsidRPr="0047354B" w:rsidRDefault="00234DE7" w:rsidP="008F344E">
      <w:pPr>
        <w:numPr>
          <w:ilvl w:val="0"/>
          <w:numId w:val="11"/>
        </w:numPr>
        <w:tabs>
          <w:tab w:val="left" w:pos="1134"/>
        </w:tabs>
        <w:autoSpaceDE w:val="0"/>
        <w:autoSpaceDN w:val="0"/>
        <w:adjustRightInd w:val="0"/>
        <w:spacing w:before="120" w:after="120"/>
        <w:ind w:left="1134" w:hanging="567"/>
        <w:jc w:val="both"/>
        <w:rPr>
          <w:sz w:val="20"/>
          <w:szCs w:val="20"/>
        </w:rPr>
      </w:pPr>
      <w:r w:rsidRPr="00EC2D01">
        <w:rPr>
          <w:sz w:val="20"/>
          <w:szCs w:val="20"/>
        </w:rPr>
        <w:t>оригиналы и (или) заверенные заявителем</w:t>
      </w:r>
      <w:r w:rsidR="00AC64A8" w:rsidRPr="00EC2D01">
        <w:rPr>
          <w:sz w:val="20"/>
          <w:szCs w:val="20"/>
        </w:rPr>
        <w:t xml:space="preserve">, </w:t>
      </w:r>
      <w:r w:rsidRPr="00EC2D01">
        <w:rPr>
          <w:sz w:val="20"/>
          <w:szCs w:val="20"/>
        </w:rPr>
        <w:t>соответствующей органи</w:t>
      </w:r>
      <w:r w:rsidRPr="0047354B">
        <w:rPr>
          <w:sz w:val="20"/>
          <w:szCs w:val="20"/>
        </w:rPr>
        <w:t xml:space="preserve">зацией, в которой </w:t>
      </w:r>
      <w:r w:rsidR="00754D5B" w:rsidRPr="0047354B">
        <w:rPr>
          <w:sz w:val="20"/>
          <w:szCs w:val="20"/>
        </w:rPr>
        <w:t xml:space="preserve">работает (работал) </w:t>
      </w:r>
      <w:r w:rsidRPr="0047354B">
        <w:rPr>
          <w:sz w:val="20"/>
          <w:szCs w:val="20"/>
        </w:rPr>
        <w:t xml:space="preserve">заявитель, </w:t>
      </w:r>
      <w:r w:rsidR="00AC64A8" w:rsidRPr="0047354B">
        <w:rPr>
          <w:sz w:val="20"/>
          <w:szCs w:val="20"/>
        </w:rPr>
        <w:t xml:space="preserve">или Банком России </w:t>
      </w:r>
      <w:r w:rsidRPr="0047354B">
        <w:rPr>
          <w:sz w:val="20"/>
          <w:szCs w:val="20"/>
        </w:rPr>
        <w:t xml:space="preserve">копии документов, подтверждающих </w:t>
      </w:r>
      <w:r w:rsidR="00F56D55" w:rsidRPr="0047354B">
        <w:rPr>
          <w:sz w:val="20"/>
          <w:szCs w:val="20"/>
        </w:rPr>
        <w:t xml:space="preserve">согласование Банка России </w:t>
      </w:r>
      <w:r w:rsidR="00F56D55" w:rsidRPr="00EC2D01">
        <w:rPr>
          <w:sz w:val="20"/>
          <w:szCs w:val="20"/>
        </w:rPr>
        <w:t>назначения (избрания) заявителя на должност</w:t>
      </w:r>
      <w:r w:rsidR="00AC64A8" w:rsidRPr="00EC2D01">
        <w:rPr>
          <w:sz w:val="20"/>
          <w:szCs w:val="20"/>
        </w:rPr>
        <w:t xml:space="preserve">ь, на </w:t>
      </w:r>
      <w:r w:rsidR="00F56D55" w:rsidRPr="00EC2D01">
        <w:rPr>
          <w:sz w:val="20"/>
          <w:szCs w:val="20"/>
        </w:rPr>
        <w:t>которую в соответствии с федеральными законами требовалось согласование Банка России</w:t>
      </w:r>
      <w:r w:rsidR="00F56D55" w:rsidRPr="0047354B" w:rsidDel="00F56D55">
        <w:rPr>
          <w:sz w:val="20"/>
          <w:szCs w:val="20"/>
        </w:rPr>
        <w:t xml:space="preserve"> </w:t>
      </w:r>
      <w:r w:rsidRPr="0047354B">
        <w:rPr>
          <w:sz w:val="20"/>
          <w:szCs w:val="20"/>
        </w:rPr>
        <w:t>(в целях подтверждения соответствия заявителя требованиям, предусмотренным подпунктом 3.2.2 пункта 3.2 Регламента);</w:t>
      </w:r>
    </w:p>
    <w:p w:rsidR="00F56D55" w:rsidRPr="0047354B" w:rsidRDefault="00F56D55" w:rsidP="008F344E">
      <w:pPr>
        <w:numPr>
          <w:ilvl w:val="0"/>
          <w:numId w:val="11"/>
        </w:numPr>
        <w:tabs>
          <w:tab w:val="left" w:pos="1134"/>
        </w:tabs>
        <w:autoSpaceDE w:val="0"/>
        <w:autoSpaceDN w:val="0"/>
        <w:adjustRightInd w:val="0"/>
        <w:spacing w:before="120" w:after="120"/>
        <w:ind w:left="1134" w:hanging="567"/>
        <w:jc w:val="both"/>
        <w:rPr>
          <w:sz w:val="20"/>
          <w:szCs w:val="20"/>
        </w:rPr>
      </w:pPr>
      <w:r w:rsidRPr="00EC2D01">
        <w:rPr>
          <w:sz w:val="20"/>
          <w:szCs w:val="20"/>
        </w:rPr>
        <w:t xml:space="preserve">оригиналы и (или) заверенные заявителем или </w:t>
      </w:r>
      <w:r w:rsidR="008507E2" w:rsidRPr="00EC2D01">
        <w:rPr>
          <w:sz w:val="20"/>
          <w:szCs w:val="20"/>
        </w:rPr>
        <w:t>соответствующей органи</w:t>
      </w:r>
      <w:r w:rsidR="008507E2" w:rsidRPr="0047354B">
        <w:rPr>
          <w:sz w:val="20"/>
          <w:szCs w:val="20"/>
        </w:rPr>
        <w:t xml:space="preserve">зацией, в которой работает (работал) заявитель, </w:t>
      </w:r>
      <w:r w:rsidRPr="0047354B">
        <w:rPr>
          <w:sz w:val="20"/>
          <w:szCs w:val="20"/>
        </w:rPr>
        <w:t>копии документов, подтверждающих отнесение</w:t>
      </w:r>
      <w:r w:rsidRPr="00EC2D01">
        <w:rPr>
          <w:sz w:val="20"/>
          <w:szCs w:val="20"/>
        </w:rPr>
        <w:t xml:space="preserve"> данной организации к категории квалифицированных инвесторов в силу федерального закона </w:t>
      </w:r>
      <w:r w:rsidRPr="0047354B">
        <w:rPr>
          <w:sz w:val="20"/>
          <w:szCs w:val="20"/>
        </w:rPr>
        <w:t>(в целях подтверждения соответствия заявителя требованиям, предусмотренным подпунктом 3.2.2 пункта 3.2 Регламента);</w:t>
      </w:r>
    </w:p>
    <w:p w:rsidR="005B7F70" w:rsidRPr="0047354B" w:rsidRDefault="000C2230" w:rsidP="008F344E">
      <w:pPr>
        <w:numPr>
          <w:ilvl w:val="0"/>
          <w:numId w:val="11"/>
        </w:numPr>
        <w:tabs>
          <w:tab w:val="left" w:pos="1134"/>
        </w:tabs>
        <w:autoSpaceDE w:val="0"/>
        <w:autoSpaceDN w:val="0"/>
        <w:adjustRightInd w:val="0"/>
        <w:spacing w:before="120" w:after="120"/>
        <w:ind w:left="1134" w:hanging="567"/>
        <w:jc w:val="both"/>
        <w:rPr>
          <w:sz w:val="20"/>
          <w:szCs w:val="20"/>
        </w:rPr>
      </w:pPr>
      <w:r w:rsidRPr="00EC2D01">
        <w:rPr>
          <w:sz w:val="20"/>
          <w:szCs w:val="20"/>
        </w:rPr>
        <w:t xml:space="preserve">заверенные заявителем </w:t>
      </w:r>
      <w:r w:rsidR="005B7F70" w:rsidRPr="00EC2D01">
        <w:rPr>
          <w:sz w:val="20"/>
          <w:szCs w:val="20"/>
        </w:rPr>
        <w:t xml:space="preserve">копии документов, подтверждающих совершение </w:t>
      </w:r>
      <w:r w:rsidR="005B7F70" w:rsidRPr="0047354B">
        <w:rPr>
          <w:sz w:val="20"/>
          <w:szCs w:val="20"/>
        </w:rPr>
        <w:t>заявителем сделок с ценными бумагами, предусмотренными пунктом 3.4 Регламента</w:t>
      </w:r>
      <w:r w:rsidR="005B7F70" w:rsidRPr="00EC2D01">
        <w:rPr>
          <w:sz w:val="20"/>
          <w:szCs w:val="20"/>
        </w:rPr>
        <w:t xml:space="preserve"> </w:t>
      </w:r>
      <w:r w:rsidR="005B7F70" w:rsidRPr="0047354B">
        <w:rPr>
          <w:sz w:val="20"/>
          <w:szCs w:val="20"/>
        </w:rPr>
        <w:t xml:space="preserve">(договоров </w:t>
      </w:r>
      <w:r w:rsidR="0047354B" w:rsidRPr="0047354B">
        <w:rPr>
          <w:sz w:val="20"/>
          <w:szCs w:val="20"/>
        </w:rPr>
        <w:t>купли-продажи</w:t>
      </w:r>
      <w:r w:rsidR="005B7F70" w:rsidRPr="0047354B">
        <w:rPr>
          <w:sz w:val="20"/>
          <w:szCs w:val="20"/>
        </w:rPr>
        <w:t>, договоров займа, договоров репо, иных договоров и (или)</w:t>
      </w:r>
      <w:r w:rsidR="005B7F70" w:rsidRPr="00EC2D01">
        <w:rPr>
          <w:sz w:val="20"/>
          <w:szCs w:val="20"/>
        </w:rPr>
        <w:t xml:space="preserve"> </w:t>
      </w:r>
      <w:r w:rsidR="005B7F70" w:rsidRPr="0047354B">
        <w:rPr>
          <w:sz w:val="20"/>
          <w:szCs w:val="20"/>
        </w:rPr>
        <w:t>документов), и (или) договоров, заключенных заявителем</w:t>
      </w:r>
      <w:r w:rsidR="00784028" w:rsidRPr="0047354B">
        <w:rPr>
          <w:sz w:val="20"/>
          <w:szCs w:val="20"/>
        </w:rPr>
        <w:t xml:space="preserve"> </w:t>
      </w:r>
      <w:r w:rsidR="005B7F70" w:rsidRPr="0047354B">
        <w:rPr>
          <w:sz w:val="20"/>
          <w:szCs w:val="20"/>
        </w:rPr>
        <w:t>и являющихся производными</w:t>
      </w:r>
      <w:r w:rsidR="005B7F70" w:rsidRPr="00EC2D01">
        <w:rPr>
          <w:sz w:val="20"/>
          <w:szCs w:val="20"/>
        </w:rPr>
        <w:t xml:space="preserve"> финансовыми инструментами, предусмотренными </w:t>
      </w:r>
      <w:r w:rsidR="005B7F70" w:rsidRPr="0047354B">
        <w:rPr>
          <w:sz w:val="20"/>
          <w:szCs w:val="20"/>
        </w:rPr>
        <w:t>пунктом 3.4 Регламента, за последние 4 (четыре) квартала</w:t>
      </w:r>
      <w:r w:rsidRPr="0047354B">
        <w:rPr>
          <w:sz w:val="20"/>
          <w:szCs w:val="20"/>
        </w:rPr>
        <w:t xml:space="preserve"> </w:t>
      </w:r>
      <w:r w:rsidR="005B7F70" w:rsidRPr="0047354B">
        <w:rPr>
          <w:sz w:val="20"/>
          <w:szCs w:val="20"/>
        </w:rPr>
        <w:t>(в целях подтверждения соответствия заявителя требованиям, предусмотренным подпунктом 3.2.3 пункта 3.2</w:t>
      </w:r>
      <w:r w:rsidR="00784028" w:rsidRPr="0047354B">
        <w:rPr>
          <w:sz w:val="20"/>
          <w:szCs w:val="20"/>
        </w:rPr>
        <w:t xml:space="preserve"> </w:t>
      </w:r>
      <w:r w:rsidR="005B7F70" w:rsidRPr="0047354B">
        <w:rPr>
          <w:sz w:val="20"/>
          <w:szCs w:val="20"/>
        </w:rPr>
        <w:t>Регламента);</w:t>
      </w:r>
    </w:p>
    <w:p w:rsidR="00836AC9" w:rsidRPr="0047354B" w:rsidRDefault="00027475" w:rsidP="008F344E">
      <w:pPr>
        <w:numPr>
          <w:ilvl w:val="0"/>
          <w:numId w:val="11"/>
        </w:numPr>
        <w:tabs>
          <w:tab w:val="left" w:pos="1134"/>
        </w:tabs>
        <w:autoSpaceDE w:val="0"/>
        <w:autoSpaceDN w:val="0"/>
        <w:adjustRightInd w:val="0"/>
        <w:spacing w:before="120" w:after="120"/>
        <w:ind w:left="1134" w:hanging="567"/>
        <w:jc w:val="both"/>
        <w:rPr>
          <w:sz w:val="20"/>
          <w:szCs w:val="20"/>
        </w:rPr>
      </w:pPr>
      <w:r w:rsidRPr="00EC2D01">
        <w:rPr>
          <w:sz w:val="20"/>
          <w:szCs w:val="20"/>
        </w:rPr>
        <w:t xml:space="preserve">оригиналы или заверенные заявителем </w:t>
      </w:r>
      <w:r w:rsidR="004C3029" w:rsidRPr="00EC2D01">
        <w:rPr>
          <w:sz w:val="20"/>
          <w:szCs w:val="20"/>
        </w:rPr>
        <w:t>копии</w:t>
      </w:r>
      <w:r w:rsidRPr="00EC2D01">
        <w:rPr>
          <w:sz w:val="20"/>
          <w:szCs w:val="20"/>
        </w:rPr>
        <w:t xml:space="preserve"> </w:t>
      </w:r>
      <w:r w:rsidR="004C3029" w:rsidRPr="00EC2D01">
        <w:rPr>
          <w:sz w:val="20"/>
          <w:szCs w:val="20"/>
        </w:rPr>
        <w:t>выписок</w:t>
      </w:r>
      <w:r w:rsidR="0027308E" w:rsidRPr="00EC2D01">
        <w:rPr>
          <w:sz w:val="20"/>
          <w:szCs w:val="20"/>
        </w:rPr>
        <w:t xml:space="preserve"> (справок)</w:t>
      </w:r>
      <w:r w:rsidR="00EC2D01">
        <w:rPr>
          <w:sz w:val="20"/>
          <w:szCs w:val="20"/>
        </w:rPr>
        <w:t xml:space="preserve"> </w:t>
      </w:r>
      <w:r w:rsidR="004C3029" w:rsidRPr="00EC2D01">
        <w:rPr>
          <w:sz w:val="20"/>
          <w:szCs w:val="20"/>
        </w:rPr>
        <w:t xml:space="preserve">по </w:t>
      </w:r>
      <w:r w:rsidRPr="00EC2D01">
        <w:rPr>
          <w:sz w:val="20"/>
          <w:szCs w:val="20"/>
        </w:rPr>
        <w:t xml:space="preserve">банковским </w:t>
      </w:r>
      <w:r w:rsidR="004C3029" w:rsidRPr="00EC2D01">
        <w:rPr>
          <w:sz w:val="20"/>
          <w:szCs w:val="20"/>
        </w:rPr>
        <w:t>счетам</w:t>
      </w:r>
      <w:r w:rsidRPr="00EC2D01">
        <w:rPr>
          <w:sz w:val="20"/>
          <w:szCs w:val="20"/>
        </w:rPr>
        <w:t xml:space="preserve"> и (или) </w:t>
      </w:r>
      <w:r w:rsidR="004C3029" w:rsidRPr="00EC2D01">
        <w:rPr>
          <w:sz w:val="20"/>
          <w:szCs w:val="20"/>
        </w:rPr>
        <w:t xml:space="preserve">по </w:t>
      </w:r>
      <w:r w:rsidRPr="00EC2D01">
        <w:rPr>
          <w:sz w:val="20"/>
          <w:szCs w:val="20"/>
        </w:rPr>
        <w:t xml:space="preserve">счетам по </w:t>
      </w:r>
      <w:r w:rsidR="004C3029" w:rsidRPr="00EC2D01">
        <w:rPr>
          <w:sz w:val="20"/>
          <w:szCs w:val="20"/>
        </w:rPr>
        <w:t xml:space="preserve">вкладам (депозитам), </w:t>
      </w:r>
      <w:r w:rsidRPr="00EC2D01">
        <w:rPr>
          <w:sz w:val="20"/>
          <w:szCs w:val="20"/>
        </w:rPr>
        <w:t>а также иные документы, подтверждающие размер (сумму) денежных средств, принадлежащих заявителю и находящихся на счетах и (или) во вкладах (депозитах), открытых</w:t>
      </w:r>
      <w:r w:rsidR="00EC2D01">
        <w:rPr>
          <w:sz w:val="20"/>
          <w:szCs w:val="20"/>
        </w:rPr>
        <w:t xml:space="preserve"> </w:t>
      </w:r>
      <w:r w:rsidRPr="00EC2D01">
        <w:rPr>
          <w:sz w:val="20"/>
          <w:szCs w:val="20"/>
        </w:rPr>
        <w:t>в кредитных организациях в соответствии с нормативными актами Банка России,</w:t>
      </w:r>
      <w:r w:rsidR="00EC2D01">
        <w:rPr>
          <w:sz w:val="20"/>
          <w:szCs w:val="20"/>
        </w:rPr>
        <w:t xml:space="preserve"> </w:t>
      </w:r>
      <w:r w:rsidRPr="00EC2D01">
        <w:rPr>
          <w:sz w:val="20"/>
          <w:szCs w:val="20"/>
        </w:rPr>
        <w:t>и (или) в иностранных банках, с местом учреждения в государствах, указанных</w:t>
      </w:r>
      <w:r w:rsidR="00EC2D01">
        <w:rPr>
          <w:sz w:val="20"/>
          <w:szCs w:val="20"/>
        </w:rPr>
        <w:t xml:space="preserve"> </w:t>
      </w:r>
      <w:r w:rsidRPr="0047354B">
        <w:rPr>
          <w:sz w:val="20"/>
          <w:szCs w:val="20"/>
        </w:rPr>
        <w:t xml:space="preserve">в </w:t>
      </w:r>
      <w:r w:rsidRPr="0047354B">
        <w:rPr>
          <w:sz w:val="20"/>
          <w:szCs w:val="20"/>
        </w:rPr>
        <w:lastRenderedPageBreak/>
        <w:t xml:space="preserve">подпунктах 1 и 2 пункта 2 статьи 51.1 Федерального закона № </w:t>
      </w:r>
      <w:r w:rsidR="0047354B">
        <w:rPr>
          <w:sz w:val="20"/>
          <w:szCs w:val="20"/>
        </w:rPr>
        <w:t>39-ФЗ</w:t>
      </w:r>
      <w:r w:rsidR="00FA2707" w:rsidRPr="0047354B">
        <w:rPr>
          <w:sz w:val="20"/>
          <w:szCs w:val="20"/>
        </w:rPr>
        <w:t>, по состоянию на дату, которая не должна быть ранее даты подачи заявления, более</w:t>
      </w:r>
      <w:r w:rsidR="00FA2707" w:rsidRPr="00EC2D01">
        <w:rPr>
          <w:sz w:val="20"/>
          <w:szCs w:val="20"/>
        </w:rPr>
        <w:t xml:space="preserve"> чем на 30 (</w:t>
      </w:r>
      <w:r w:rsidR="00FA2707" w:rsidRPr="0047354B">
        <w:rPr>
          <w:sz w:val="20"/>
          <w:szCs w:val="20"/>
        </w:rPr>
        <w:t>тридцать) дней</w:t>
      </w:r>
      <w:r w:rsidR="00836AC9" w:rsidRPr="0047354B">
        <w:rPr>
          <w:sz w:val="20"/>
          <w:szCs w:val="20"/>
        </w:rPr>
        <w:t xml:space="preserve"> (в целях подтверждения соответствия заявителя требованиям, предусмотренным подпунктом 3.2.4 пункта 3.2 Регламента);</w:t>
      </w:r>
    </w:p>
    <w:p w:rsidR="00836AC9" w:rsidRPr="0047354B" w:rsidRDefault="00BE17C5" w:rsidP="008F344E">
      <w:pPr>
        <w:numPr>
          <w:ilvl w:val="0"/>
          <w:numId w:val="11"/>
        </w:numPr>
        <w:tabs>
          <w:tab w:val="left" w:pos="1134"/>
        </w:tabs>
        <w:autoSpaceDE w:val="0"/>
        <w:autoSpaceDN w:val="0"/>
        <w:adjustRightInd w:val="0"/>
        <w:spacing w:before="120" w:after="120"/>
        <w:ind w:left="1134" w:hanging="567"/>
        <w:jc w:val="both"/>
        <w:rPr>
          <w:sz w:val="20"/>
          <w:szCs w:val="20"/>
        </w:rPr>
      </w:pPr>
      <w:r w:rsidRPr="00EC2D01">
        <w:rPr>
          <w:sz w:val="20"/>
          <w:szCs w:val="20"/>
        </w:rPr>
        <w:t xml:space="preserve">заверенные заявителем </w:t>
      </w:r>
      <w:r w:rsidR="00596692" w:rsidRPr="00EC2D01">
        <w:rPr>
          <w:sz w:val="20"/>
          <w:szCs w:val="20"/>
        </w:rPr>
        <w:t>копии договоров</w:t>
      </w:r>
      <w:r w:rsidR="00784028" w:rsidRPr="00EC2D01">
        <w:rPr>
          <w:sz w:val="20"/>
          <w:szCs w:val="20"/>
        </w:rPr>
        <w:t>, справок</w:t>
      </w:r>
      <w:r w:rsidR="00596692" w:rsidRPr="00EC2D01">
        <w:rPr>
          <w:sz w:val="20"/>
          <w:szCs w:val="20"/>
        </w:rPr>
        <w:t xml:space="preserve"> и (или) иные документы, подтверждающие размер (сумму) начисленных процентов на остаток денежных средств, принадлежащих заявителю и находящихся на счетах и (или) во вкладах (депозитах), открытых в кредитных организациях в соответствии с нормативными актами Банка России, и (или) в иностранных банках, с местом учреждения</w:t>
      </w:r>
      <w:r w:rsidR="00EC2D01">
        <w:rPr>
          <w:sz w:val="20"/>
          <w:szCs w:val="20"/>
        </w:rPr>
        <w:t xml:space="preserve"> </w:t>
      </w:r>
      <w:r w:rsidR="00596692" w:rsidRPr="00EC2D01">
        <w:rPr>
          <w:sz w:val="20"/>
          <w:szCs w:val="20"/>
        </w:rPr>
        <w:t xml:space="preserve">в государствах, указанных в подпунктах 1 и 2 пункта 2 статьи 51.1 Федерального </w:t>
      </w:r>
      <w:r w:rsidR="00596692" w:rsidRPr="0047354B">
        <w:rPr>
          <w:sz w:val="20"/>
          <w:szCs w:val="20"/>
        </w:rPr>
        <w:t xml:space="preserve">закона № </w:t>
      </w:r>
      <w:r w:rsidR="0047354B">
        <w:rPr>
          <w:sz w:val="20"/>
          <w:szCs w:val="20"/>
        </w:rPr>
        <w:t>39-ФЗ</w:t>
      </w:r>
      <w:r w:rsidR="00FA2707" w:rsidRPr="0047354B">
        <w:rPr>
          <w:sz w:val="20"/>
          <w:szCs w:val="20"/>
        </w:rPr>
        <w:t>, по состоянию на дату, которая не должна быть ранее даты подачи заявления, более</w:t>
      </w:r>
      <w:r w:rsidR="00FA2707" w:rsidRPr="00EC2D01">
        <w:rPr>
          <w:sz w:val="20"/>
          <w:szCs w:val="20"/>
        </w:rPr>
        <w:t xml:space="preserve"> чем на 30 (тридцать) дней</w:t>
      </w:r>
      <w:r w:rsidRPr="0047354B">
        <w:rPr>
          <w:sz w:val="20"/>
          <w:szCs w:val="20"/>
        </w:rPr>
        <w:t xml:space="preserve"> </w:t>
      </w:r>
      <w:r w:rsidR="00836AC9" w:rsidRPr="0047354B">
        <w:rPr>
          <w:sz w:val="20"/>
          <w:szCs w:val="20"/>
        </w:rPr>
        <w:t>(в целях подтверждения соответствия заявителя требованиям, предусмотренным подпунктом 3.2.4 пункта 3.2 Регламента);</w:t>
      </w:r>
    </w:p>
    <w:p w:rsidR="001E58EE" w:rsidRPr="0047354B" w:rsidRDefault="001E58EE" w:rsidP="008F344E">
      <w:pPr>
        <w:numPr>
          <w:ilvl w:val="0"/>
          <w:numId w:val="11"/>
        </w:numPr>
        <w:tabs>
          <w:tab w:val="left" w:pos="1134"/>
        </w:tabs>
        <w:autoSpaceDE w:val="0"/>
        <w:autoSpaceDN w:val="0"/>
        <w:adjustRightInd w:val="0"/>
        <w:spacing w:before="120" w:after="120"/>
        <w:ind w:left="1134" w:hanging="567"/>
        <w:jc w:val="both"/>
        <w:rPr>
          <w:sz w:val="20"/>
          <w:szCs w:val="20"/>
        </w:rPr>
      </w:pPr>
      <w:r w:rsidRPr="00EC2D01">
        <w:rPr>
          <w:sz w:val="20"/>
          <w:szCs w:val="20"/>
        </w:rPr>
        <w:t>оригиналы или заверенные заявителем копии выписок (справок)</w:t>
      </w:r>
      <w:r w:rsidR="00EC2D01">
        <w:rPr>
          <w:sz w:val="20"/>
          <w:szCs w:val="20"/>
        </w:rPr>
        <w:t xml:space="preserve"> </w:t>
      </w:r>
      <w:r w:rsidRPr="00EC2D01">
        <w:rPr>
          <w:sz w:val="20"/>
          <w:szCs w:val="20"/>
        </w:rPr>
        <w:t xml:space="preserve">по металлическим счетам и (или) иные документы, подтверждающие размер (сумму) </w:t>
      </w:r>
      <w:r w:rsidR="004C3029" w:rsidRPr="00EC2D01">
        <w:rPr>
          <w:sz w:val="20"/>
          <w:szCs w:val="20"/>
        </w:rPr>
        <w:t>требования</w:t>
      </w:r>
      <w:r w:rsidRPr="00EC2D01">
        <w:rPr>
          <w:sz w:val="20"/>
          <w:szCs w:val="20"/>
        </w:rPr>
        <w:t xml:space="preserve"> заявителя </w:t>
      </w:r>
      <w:r w:rsidR="004C3029" w:rsidRPr="00EC2D01">
        <w:rPr>
          <w:sz w:val="20"/>
          <w:szCs w:val="20"/>
        </w:rPr>
        <w:t xml:space="preserve">к кредитной организации выплатить денежный </w:t>
      </w:r>
      <w:r w:rsidR="004C3029" w:rsidRPr="0047354B">
        <w:rPr>
          <w:sz w:val="20"/>
          <w:szCs w:val="20"/>
        </w:rPr>
        <w:t>эквивалент драгоценного металла по учетной цене соотве</w:t>
      </w:r>
      <w:r w:rsidRPr="0047354B">
        <w:rPr>
          <w:sz w:val="20"/>
          <w:szCs w:val="20"/>
        </w:rPr>
        <w:t>тствующего драгоценного</w:t>
      </w:r>
      <w:r w:rsidRPr="00EC2D01">
        <w:rPr>
          <w:sz w:val="20"/>
          <w:szCs w:val="20"/>
        </w:rPr>
        <w:t xml:space="preserve"> металла </w:t>
      </w:r>
      <w:r w:rsidR="00FA2707" w:rsidRPr="0047354B">
        <w:rPr>
          <w:sz w:val="20"/>
          <w:szCs w:val="20"/>
        </w:rPr>
        <w:t>по состоянию на дату, которая не должна быть ранее даты подачи заявления, более</w:t>
      </w:r>
      <w:r w:rsidR="00FA2707" w:rsidRPr="00EC2D01">
        <w:rPr>
          <w:sz w:val="20"/>
          <w:szCs w:val="20"/>
        </w:rPr>
        <w:t xml:space="preserve"> чем на 30 (тридцать) дней </w:t>
      </w:r>
      <w:r w:rsidRPr="0047354B">
        <w:rPr>
          <w:sz w:val="20"/>
          <w:szCs w:val="20"/>
        </w:rPr>
        <w:t>(в целях подтверждения соответствия заявителя требованиям, предусмотренным подпунктом 3.2.4 пункта 3.2 Регламента);</w:t>
      </w:r>
    </w:p>
    <w:p w:rsidR="00B3749A" w:rsidRPr="0047354B" w:rsidRDefault="00B3749A" w:rsidP="008F344E">
      <w:pPr>
        <w:numPr>
          <w:ilvl w:val="0"/>
          <w:numId w:val="11"/>
        </w:numPr>
        <w:tabs>
          <w:tab w:val="left" w:pos="1134"/>
        </w:tabs>
        <w:autoSpaceDE w:val="0"/>
        <w:autoSpaceDN w:val="0"/>
        <w:adjustRightInd w:val="0"/>
        <w:spacing w:before="120" w:after="120"/>
        <w:ind w:left="1134" w:hanging="567"/>
        <w:jc w:val="both"/>
        <w:rPr>
          <w:sz w:val="20"/>
          <w:szCs w:val="20"/>
        </w:rPr>
      </w:pPr>
      <w:r w:rsidRPr="0047354B">
        <w:rPr>
          <w:sz w:val="20"/>
          <w:szCs w:val="20"/>
        </w:rPr>
        <w:t>копия документа государственного образца Российской Федерации о высшем</w:t>
      </w:r>
      <w:r w:rsidRPr="00EC2D01">
        <w:rPr>
          <w:sz w:val="20"/>
          <w:szCs w:val="20"/>
        </w:rPr>
        <w:t xml:space="preserve"> </w:t>
      </w:r>
      <w:r w:rsidRPr="0047354B">
        <w:rPr>
          <w:sz w:val="20"/>
          <w:szCs w:val="20"/>
        </w:rPr>
        <w:t>образовании, выданного образовательной организацией высшего профессионального</w:t>
      </w:r>
      <w:r w:rsidRPr="00EC2D01">
        <w:rPr>
          <w:sz w:val="20"/>
          <w:szCs w:val="20"/>
        </w:rPr>
        <w:t xml:space="preserve"> образования, которая на момент выдачи указанного документа осуществляла аттестацию граждан в сфере профессиональной деятельности на рынке ценных бумаг (далее – образовательная организация), и подтверждающего наличие</w:t>
      </w:r>
      <w:r w:rsidR="00EC2D01">
        <w:rPr>
          <w:sz w:val="20"/>
          <w:szCs w:val="20"/>
        </w:rPr>
        <w:t xml:space="preserve"> </w:t>
      </w:r>
      <w:r w:rsidRPr="00EC2D01">
        <w:rPr>
          <w:sz w:val="20"/>
          <w:szCs w:val="20"/>
        </w:rPr>
        <w:t xml:space="preserve">у заявителя высшего экономического образования, и копия свидетельства (иного документа) об аккредитации образовательной организации на осуществление аттестации граждан в сфере профессиональной деятельности на рынке ценных бумаг, заверенные образовательной организацией или заявителем </w:t>
      </w:r>
      <w:r w:rsidRPr="0047354B">
        <w:rPr>
          <w:sz w:val="20"/>
          <w:szCs w:val="20"/>
        </w:rPr>
        <w:t>(в целях подтверждения соответствия заявителя требованиям, предусмотренным подпунктом 3.2.5 пункта 3.2 Регламента);</w:t>
      </w:r>
    </w:p>
    <w:p w:rsidR="005222B3" w:rsidRPr="0047354B" w:rsidRDefault="005222B3" w:rsidP="008F344E">
      <w:pPr>
        <w:numPr>
          <w:ilvl w:val="0"/>
          <w:numId w:val="11"/>
        </w:numPr>
        <w:tabs>
          <w:tab w:val="left" w:pos="1134"/>
        </w:tabs>
        <w:autoSpaceDE w:val="0"/>
        <w:autoSpaceDN w:val="0"/>
        <w:adjustRightInd w:val="0"/>
        <w:spacing w:before="120" w:after="120"/>
        <w:ind w:left="1134" w:hanging="567"/>
        <w:jc w:val="both"/>
        <w:rPr>
          <w:sz w:val="20"/>
          <w:szCs w:val="20"/>
        </w:rPr>
      </w:pPr>
      <w:r w:rsidRPr="00EC2D01">
        <w:rPr>
          <w:sz w:val="20"/>
          <w:szCs w:val="20"/>
        </w:rPr>
        <w:t xml:space="preserve">копия свидетельства о квалификации в сфере финансовых рынков по </w:t>
      </w:r>
      <w:r w:rsidRPr="0047354B">
        <w:rPr>
          <w:sz w:val="20"/>
          <w:szCs w:val="20"/>
        </w:rPr>
        <w:t>профессиональным стандартам «Специалист рынка ценных бумаг» (регистрационный номер 432) или «Специалист по финансовому консультированию»</w:t>
      </w:r>
      <w:r w:rsidRPr="00EC2D01">
        <w:rPr>
          <w:sz w:val="20"/>
          <w:szCs w:val="20"/>
        </w:rPr>
        <w:t xml:space="preserve"> (регистрационный номер 439), выданного в соответствии с </w:t>
      </w:r>
      <w:hyperlink r:id="rId11" w:history="1">
        <w:r w:rsidRPr="00EC2D01">
          <w:rPr>
            <w:sz w:val="20"/>
            <w:szCs w:val="20"/>
          </w:rPr>
          <w:t>частью 4 статьи 4</w:t>
        </w:r>
      </w:hyperlink>
      <w:r w:rsidRPr="00EC2D01">
        <w:rPr>
          <w:sz w:val="20"/>
          <w:szCs w:val="20"/>
        </w:rPr>
        <w:t xml:space="preserve"> Федерального закона от 03.07.2016 № </w:t>
      </w:r>
      <w:r w:rsidR="0047354B">
        <w:rPr>
          <w:sz w:val="20"/>
          <w:szCs w:val="20"/>
        </w:rPr>
        <w:t>238-ФЗ</w:t>
      </w:r>
      <w:r w:rsidRPr="00EC2D01">
        <w:rPr>
          <w:sz w:val="20"/>
          <w:szCs w:val="20"/>
        </w:rPr>
        <w:t xml:space="preserve"> «О независимой оценке квалификации», заверенная юридическим лицом, осуществляющим в соответствии с указанным федеральным законом деятельность по проведению независимой оценки квалификации, или заявителем </w:t>
      </w:r>
      <w:r w:rsidRPr="0047354B">
        <w:rPr>
          <w:sz w:val="20"/>
          <w:szCs w:val="20"/>
        </w:rPr>
        <w:t>(в целях подтверждения соответствия заявителя требованиям, предусмотренным подпунктом 3.2.5 пункта 3.2 Регламента);</w:t>
      </w:r>
    </w:p>
    <w:p w:rsidR="00BE17C5" w:rsidRPr="0047354B" w:rsidRDefault="00347092" w:rsidP="008F344E">
      <w:pPr>
        <w:numPr>
          <w:ilvl w:val="0"/>
          <w:numId w:val="11"/>
        </w:numPr>
        <w:tabs>
          <w:tab w:val="left" w:pos="1134"/>
        </w:tabs>
        <w:autoSpaceDE w:val="0"/>
        <w:autoSpaceDN w:val="0"/>
        <w:adjustRightInd w:val="0"/>
        <w:spacing w:before="120" w:after="120"/>
        <w:ind w:left="1134" w:hanging="567"/>
        <w:jc w:val="both"/>
        <w:rPr>
          <w:sz w:val="20"/>
          <w:szCs w:val="20"/>
        </w:rPr>
      </w:pPr>
      <w:r w:rsidRPr="0047354B">
        <w:rPr>
          <w:sz w:val="20"/>
          <w:szCs w:val="20"/>
        </w:rPr>
        <w:t>копия сертификата</w:t>
      </w:r>
      <w:r w:rsidR="005222B3" w:rsidRPr="0047354B">
        <w:rPr>
          <w:sz w:val="20"/>
          <w:szCs w:val="20"/>
        </w:rPr>
        <w:t xml:space="preserve"> </w:t>
      </w:r>
      <w:r w:rsidRPr="0047354B">
        <w:rPr>
          <w:sz w:val="20"/>
          <w:szCs w:val="20"/>
        </w:rPr>
        <w:t>заявителя</w:t>
      </w:r>
      <w:r w:rsidR="00BE17C5" w:rsidRPr="0047354B">
        <w:rPr>
          <w:sz w:val="20"/>
          <w:szCs w:val="20"/>
        </w:rPr>
        <w:t xml:space="preserve">, входящего в </w:t>
      </w:r>
      <w:r w:rsidRPr="0047354B">
        <w:rPr>
          <w:sz w:val="20"/>
          <w:szCs w:val="20"/>
        </w:rPr>
        <w:t>переч</w:t>
      </w:r>
      <w:r w:rsidR="00BE17C5" w:rsidRPr="0047354B">
        <w:rPr>
          <w:sz w:val="20"/>
          <w:szCs w:val="20"/>
        </w:rPr>
        <w:t>ень</w:t>
      </w:r>
      <w:r w:rsidRPr="0047354B">
        <w:rPr>
          <w:sz w:val="20"/>
          <w:szCs w:val="20"/>
        </w:rPr>
        <w:t>, указанн</w:t>
      </w:r>
      <w:r w:rsidR="00BE17C5" w:rsidRPr="0047354B">
        <w:rPr>
          <w:sz w:val="20"/>
          <w:szCs w:val="20"/>
        </w:rPr>
        <w:t xml:space="preserve">ый </w:t>
      </w:r>
      <w:r w:rsidRPr="0047354B">
        <w:rPr>
          <w:sz w:val="20"/>
          <w:szCs w:val="20"/>
        </w:rPr>
        <w:t>в подпункте</w:t>
      </w:r>
      <w:r w:rsidRPr="00EC2D01">
        <w:rPr>
          <w:sz w:val="20"/>
          <w:szCs w:val="20"/>
        </w:rPr>
        <w:t xml:space="preserve"> 3.2.5 </w:t>
      </w:r>
      <w:r w:rsidR="00645924" w:rsidRPr="00EC2D01">
        <w:rPr>
          <w:sz w:val="20"/>
          <w:szCs w:val="20"/>
        </w:rPr>
        <w:t xml:space="preserve">пункта 3.2 </w:t>
      </w:r>
      <w:r w:rsidRPr="00EC2D01">
        <w:rPr>
          <w:sz w:val="20"/>
          <w:szCs w:val="20"/>
        </w:rPr>
        <w:t>Регламента, заверенная лицом, выдавшем соответствующий сертификат</w:t>
      </w:r>
      <w:r w:rsidR="00BE17C5" w:rsidRPr="00EC2D01">
        <w:rPr>
          <w:sz w:val="20"/>
          <w:szCs w:val="20"/>
        </w:rPr>
        <w:t>,</w:t>
      </w:r>
      <w:r w:rsidRPr="00EC2D01">
        <w:rPr>
          <w:sz w:val="20"/>
          <w:szCs w:val="20"/>
        </w:rPr>
        <w:t xml:space="preserve"> или заявителем</w:t>
      </w:r>
      <w:r w:rsidR="00BE17C5" w:rsidRPr="00EC2D01">
        <w:rPr>
          <w:sz w:val="20"/>
          <w:szCs w:val="20"/>
        </w:rPr>
        <w:t>, или иной документ, подтверждающий наличие у заявителя сертификата, входящего</w:t>
      </w:r>
      <w:r w:rsidR="00B3749A" w:rsidRPr="00EC2D01">
        <w:rPr>
          <w:sz w:val="20"/>
          <w:szCs w:val="20"/>
        </w:rPr>
        <w:t xml:space="preserve"> </w:t>
      </w:r>
      <w:r w:rsidR="00BE17C5" w:rsidRPr="00EC2D01">
        <w:rPr>
          <w:sz w:val="20"/>
          <w:szCs w:val="20"/>
        </w:rPr>
        <w:t xml:space="preserve">в перечень, указанный в подпункте 3.2.5 </w:t>
      </w:r>
      <w:r w:rsidR="00601B0E" w:rsidRPr="00EC2D01">
        <w:rPr>
          <w:sz w:val="20"/>
          <w:szCs w:val="20"/>
        </w:rPr>
        <w:t xml:space="preserve">пункта 3.2 </w:t>
      </w:r>
      <w:r w:rsidR="00BE17C5" w:rsidRPr="00EC2D01">
        <w:rPr>
          <w:sz w:val="20"/>
          <w:szCs w:val="20"/>
        </w:rPr>
        <w:t xml:space="preserve">Регламента </w:t>
      </w:r>
      <w:r w:rsidR="00BE17C5" w:rsidRPr="0047354B">
        <w:rPr>
          <w:sz w:val="20"/>
          <w:szCs w:val="20"/>
        </w:rPr>
        <w:t>(в целях подтверждения соответствия заявителя требованиям, предусмотренным подпункт</w:t>
      </w:r>
      <w:r w:rsidR="00601B0E" w:rsidRPr="0047354B">
        <w:rPr>
          <w:sz w:val="20"/>
          <w:szCs w:val="20"/>
        </w:rPr>
        <w:t>ом 3.2.5 пункта 3.2 Регламента)</w:t>
      </w:r>
      <w:r w:rsidR="00CA3E86" w:rsidRPr="0047354B">
        <w:rPr>
          <w:sz w:val="20"/>
          <w:szCs w:val="20"/>
        </w:rPr>
        <w:t>;</w:t>
      </w:r>
    </w:p>
    <w:p w:rsidR="002B2544" w:rsidRPr="0047354B" w:rsidRDefault="002B2544" w:rsidP="008F344E">
      <w:pPr>
        <w:numPr>
          <w:ilvl w:val="0"/>
          <w:numId w:val="11"/>
        </w:numPr>
        <w:tabs>
          <w:tab w:val="left" w:pos="1134"/>
        </w:tabs>
        <w:autoSpaceDE w:val="0"/>
        <w:autoSpaceDN w:val="0"/>
        <w:adjustRightInd w:val="0"/>
        <w:spacing w:before="120" w:after="120"/>
        <w:ind w:left="1134" w:hanging="567"/>
        <w:jc w:val="both"/>
        <w:rPr>
          <w:sz w:val="20"/>
          <w:szCs w:val="20"/>
        </w:rPr>
      </w:pPr>
      <w:r w:rsidRPr="0047354B">
        <w:rPr>
          <w:sz w:val="20"/>
          <w:szCs w:val="20"/>
        </w:rPr>
        <w:t>оригинал выписки из реестра лиц, признанных НФО, отличной от Общества,</w:t>
      </w:r>
      <w:r w:rsidRPr="00EC2D01">
        <w:rPr>
          <w:sz w:val="20"/>
          <w:szCs w:val="20"/>
        </w:rPr>
        <w:t xml:space="preserve"> квалифицированными инвесторами, подтверждающая признание данной НФО заявителя квалифицированным инвестором в отношении таких же сделок, и (или) ценных бумаг, и (или) иных финансовых инструментов, и (или) услуг, которые </w:t>
      </w:r>
      <w:r w:rsidRPr="0047354B">
        <w:rPr>
          <w:sz w:val="20"/>
          <w:szCs w:val="20"/>
        </w:rPr>
        <w:t>были указаны в заявлении, предусмотренном пунктом 4.1 Регламента, по состоянию</w:t>
      </w:r>
      <w:r w:rsidRPr="00EC2D01">
        <w:rPr>
          <w:sz w:val="20"/>
          <w:szCs w:val="20"/>
        </w:rPr>
        <w:t xml:space="preserve"> на дату, которая не должна быть ранее даты подачи заявления, более чем на 30 </w:t>
      </w:r>
      <w:r w:rsidRPr="0047354B">
        <w:rPr>
          <w:sz w:val="20"/>
          <w:szCs w:val="20"/>
        </w:rPr>
        <w:t xml:space="preserve">(тридцать) дней (в целях подтверждения соответствия заявителя требованиям, установленным Федеральным законом № </w:t>
      </w:r>
      <w:r w:rsidR="0047354B">
        <w:rPr>
          <w:sz w:val="20"/>
          <w:szCs w:val="20"/>
        </w:rPr>
        <w:t>39-ФЗ</w:t>
      </w:r>
      <w:r w:rsidRPr="0047354B">
        <w:rPr>
          <w:sz w:val="20"/>
          <w:szCs w:val="20"/>
        </w:rPr>
        <w:t xml:space="preserve"> и Указанием № </w:t>
      </w:r>
      <w:r w:rsidR="0047354B">
        <w:rPr>
          <w:sz w:val="20"/>
          <w:szCs w:val="20"/>
        </w:rPr>
        <w:t>3629-У</w:t>
      </w:r>
      <w:r w:rsidRPr="0047354B">
        <w:rPr>
          <w:sz w:val="20"/>
          <w:szCs w:val="20"/>
        </w:rPr>
        <w:t>).</w:t>
      </w:r>
    </w:p>
    <w:p w:rsidR="002E781A" w:rsidRPr="00EC2D01" w:rsidRDefault="002E781A" w:rsidP="008F344E">
      <w:pPr>
        <w:autoSpaceDE w:val="0"/>
        <w:autoSpaceDN w:val="0"/>
        <w:adjustRightInd w:val="0"/>
        <w:spacing w:before="120" w:after="120"/>
        <w:ind w:firstLine="540"/>
        <w:jc w:val="both"/>
        <w:rPr>
          <w:sz w:val="20"/>
          <w:szCs w:val="20"/>
        </w:rPr>
      </w:pPr>
      <w:r w:rsidRPr="00EC2D01">
        <w:rPr>
          <w:spacing w:val="-6"/>
          <w:sz w:val="20"/>
          <w:szCs w:val="20"/>
        </w:rPr>
        <w:t>4.</w:t>
      </w:r>
      <w:r w:rsidR="00650662" w:rsidRPr="00EC2D01">
        <w:rPr>
          <w:spacing w:val="-6"/>
          <w:sz w:val="20"/>
          <w:szCs w:val="20"/>
        </w:rPr>
        <w:t>4</w:t>
      </w:r>
      <w:r w:rsidRPr="00EC2D01">
        <w:rPr>
          <w:spacing w:val="-6"/>
          <w:sz w:val="20"/>
          <w:szCs w:val="20"/>
        </w:rPr>
        <w:t xml:space="preserve">. </w:t>
      </w:r>
      <w:r w:rsidRPr="00EC2D01">
        <w:rPr>
          <w:b/>
          <w:spacing w:val="-6"/>
          <w:sz w:val="20"/>
          <w:szCs w:val="20"/>
          <w:u w:val="single"/>
        </w:rPr>
        <w:t>Юридическое лицо</w:t>
      </w:r>
      <w:r w:rsidRPr="00EC2D01">
        <w:rPr>
          <w:spacing w:val="-6"/>
          <w:sz w:val="20"/>
          <w:szCs w:val="20"/>
        </w:rPr>
        <w:t xml:space="preserve">, обращающееся в Общество с просьбой о признании его </w:t>
      </w:r>
      <w:r w:rsidRPr="00EC2D01">
        <w:rPr>
          <w:sz w:val="20"/>
          <w:szCs w:val="20"/>
        </w:rPr>
        <w:t>квалифицированным инвестором, представляет Обществу заявление с просьбой</w:t>
      </w:r>
      <w:r w:rsidR="00EC2D01">
        <w:rPr>
          <w:sz w:val="20"/>
          <w:szCs w:val="20"/>
        </w:rPr>
        <w:t xml:space="preserve"> </w:t>
      </w:r>
      <w:r w:rsidRPr="00EC2D01">
        <w:rPr>
          <w:sz w:val="20"/>
          <w:szCs w:val="20"/>
        </w:rPr>
        <w:t xml:space="preserve">о признании его квалифицированным инвестором, составленное по форме, приведенной в </w:t>
      </w:r>
      <w:r w:rsidR="00B87D58" w:rsidRPr="00EC2D01">
        <w:rPr>
          <w:sz w:val="20"/>
          <w:szCs w:val="20"/>
        </w:rPr>
        <w:t>п</w:t>
      </w:r>
      <w:r w:rsidRPr="00EC2D01">
        <w:rPr>
          <w:sz w:val="20"/>
          <w:szCs w:val="20"/>
        </w:rPr>
        <w:t xml:space="preserve">риложении № 2 к Регламенту, </w:t>
      </w:r>
      <w:r w:rsidR="007270FD" w:rsidRPr="00EC2D01">
        <w:rPr>
          <w:sz w:val="20"/>
          <w:szCs w:val="20"/>
        </w:rPr>
        <w:t xml:space="preserve">а также следующие </w:t>
      </w:r>
      <w:r w:rsidRPr="00EC2D01">
        <w:rPr>
          <w:sz w:val="20"/>
          <w:szCs w:val="20"/>
        </w:rPr>
        <w:t xml:space="preserve">документы, </w:t>
      </w:r>
      <w:r w:rsidRPr="00EC2D01">
        <w:rPr>
          <w:spacing w:val="-2"/>
          <w:sz w:val="20"/>
          <w:szCs w:val="20"/>
        </w:rPr>
        <w:t>подтверждающие полномочия лиц, действующих от имени заявителя, и документы</w:t>
      </w:r>
      <w:r w:rsidRPr="00EC2D01">
        <w:rPr>
          <w:sz w:val="20"/>
          <w:szCs w:val="20"/>
        </w:rPr>
        <w:t xml:space="preserve">, подтверждающие соответствие </w:t>
      </w:r>
      <w:r w:rsidR="007270FD" w:rsidRPr="00EC2D01">
        <w:rPr>
          <w:sz w:val="20"/>
          <w:szCs w:val="20"/>
        </w:rPr>
        <w:t xml:space="preserve">заявителя </w:t>
      </w:r>
      <w:r w:rsidRPr="00EC2D01">
        <w:rPr>
          <w:sz w:val="20"/>
          <w:szCs w:val="20"/>
        </w:rPr>
        <w:t>требованиям, соблюдение которых необходимо для признания юридического лица квалифицированным инвестором:</w:t>
      </w:r>
    </w:p>
    <w:p w:rsidR="007270FD" w:rsidRPr="0047354B" w:rsidRDefault="007270FD" w:rsidP="008F344E">
      <w:pPr>
        <w:numPr>
          <w:ilvl w:val="0"/>
          <w:numId w:val="11"/>
        </w:numPr>
        <w:tabs>
          <w:tab w:val="left" w:pos="1134"/>
        </w:tabs>
        <w:autoSpaceDE w:val="0"/>
        <w:autoSpaceDN w:val="0"/>
        <w:adjustRightInd w:val="0"/>
        <w:spacing w:before="120" w:after="120"/>
        <w:ind w:left="1134" w:hanging="567"/>
        <w:jc w:val="both"/>
        <w:rPr>
          <w:sz w:val="20"/>
          <w:szCs w:val="20"/>
        </w:rPr>
      </w:pPr>
      <w:r w:rsidRPr="0047354B">
        <w:rPr>
          <w:sz w:val="20"/>
          <w:szCs w:val="20"/>
        </w:rPr>
        <w:t>копии</w:t>
      </w:r>
      <w:r w:rsidR="00345220" w:rsidRPr="0047354B">
        <w:rPr>
          <w:sz w:val="20"/>
          <w:szCs w:val="20"/>
        </w:rPr>
        <w:t xml:space="preserve"> </w:t>
      </w:r>
      <w:r w:rsidR="008974C3" w:rsidRPr="0047354B">
        <w:rPr>
          <w:sz w:val="20"/>
          <w:szCs w:val="20"/>
        </w:rPr>
        <w:t xml:space="preserve">учредительных документов </w:t>
      </w:r>
      <w:r w:rsidRPr="0047354B">
        <w:rPr>
          <w:sz w:val="20"/>
          <w:szCs w:val="20"/>
        </w:rPr>
        <w:t xml:space="preserve">заявителя со </w:t>
      </w:r>
      <w:r w:rsidR="00345220" w:rsidRPr="0047354B">
        <w:rPr>
          <w:sz w:val="20"/>
          <w:szCs w:val="20"/>
        </w:rPr>
        <w:t>все</w:t>
      </w:r>
      <w:r w:rsidRPr="0047354B">
        <w:rPr>
          <w:sz w:val="20"/>
          <w:szCs w:val="20"/>
        </w:rPr>
        <w:t>ми</w:t>
      </w:r>
      <w:r w:rsidR="00345220" w:rsidRPr="0047354B">
        <w:rPr>
          <w:sz w:val="20"/>
          <w:szCs w:val="20"/>
        </w:rPr>
        <w:t xml:space="preserve"> изменени</w:t>
      </w:r>
      <w:r w:rsidRPr="0047354B">
        <w:rPr>
          <w:sz w:val="20"/>
          <w:szCs w:val="20"/>
        </w:rPr>
        <w:t>ями</w:t>
      </w:r>
      <w:r w:rsidR="00EC2D01" w:rsidRPr="0047354B">
        <w:rPr>
          <w:sz w:val="20"/>
          <w:szCs w:val="20"/>
        </w:rPr>
        <w:t xml:space="preserve"> </w:t>
      </w:r>
      <w:r w:rsidR="00345220" w:rsidRPr="0047354B">
        <w:rPr>
          <w:sz w:val="20"/>
          <w:szCs w:val="20"/>
        </w:rPr>
        <w:t>и дополнени</w:t>
      </w:r>
      <w:r w:rsidRPr="0047354B">
        <w:rPr>
          <w:sz w:val="20"/>
          <w:szCs w:val="20"/>
        </w:rPr>
        <w:t>ями</w:t>
      </w:r>
      <w:r w:rsidR="00345220" w:rsidRPr="0047354B">
        <w:rPr>
          <w:sz w:val="20"/>
          <w:szCs w:val="20"/>
        </w:rPr>
        <w:t xml:space="preserve"> к ним</w:t>
      </w:r>
      <w:r w:rsidRPr="0047354B">
        <w:rPr>
          <w:sz w:val="20"/>
          <w:szCs w:val="20"/>
        </w:rPr>
        <w:t>, заверенные в установленном порядке;</w:t>
      </w:r>
    </w:p>
    <w:p w:rsidR="007270FD" w:rsidRPr="0047354B" w:rsidRDefault="007270FD" w:rsidP="008F344E">
      <w:pPr>
        <w:numPr>
          <w:ilvl w:val="0"/>
          <w:numId w:val="11"/>
        </w:numPr>
        <w:tabs>
          <w:tab w:val="left" w:pos="1134"/>
        </w:tabs>
        <w:autoSpaceDE w:val="0"/>
        <w:autoSpaceDN w:val="0"/>
        <w:adjustRightInd w:val="0"/>
        <w:spacing w:before="120" w:after="120"/>
        <w:ind w:left="1134" w:hanging="567"/>
        <w:jc w:val="both"/>
        <w:rPr>
          <w:sz w:val="20"/>
          <w:szCs w:val="20"/>
        </w:rPr>
      </w:pPr>
      <w:r w:rsidRPr="0047354B">
        <w:rPr>
          <w:sz w:val="20"/>
          <w:szCs w:val="20"/>
        </w:rPr>
        <w:t xml:space="preserve">копия </w:t>
      </w:r>
      <w:r w:rsidR="008974C3" w:rsidRPr="0047354B">
        <w:rPr>
          <w:sz w:val="20"/>
          <w:szCs w:val="20"/>
        </w:rPr>
        <w:t>свидетельства</w:t>
      </w:r>
      <w:r w:rsidR="005D1B80" w:rsidRPr="0047354B">
        <w:rPr>
          <w:sz w:val="20"/>
          <w:szCs w:val="20"/>
        </w:rPr>
        <w:t xml:space="preserve"> (иного документа) </w:t>
      </w:r>
      <w:r w:rsidR="008974C3" w:rsidRPr="0047354B">
        <w:rPr>
          <w:sz w:val="20"/>
          <w:szCs w:val="20"/>
        </w:rPr>
        <w:t>о государственной регистрации</w:t>
      </w:r>
      <w:r w:rsidRPr="0047354B">
        <w:rPr>
          <w:sz w:val="20"/>
          <w:szCs w:val="20"/>
        </w:rPr>
        <w:t xml:space="preserve"> заявителя, заверенная в установленном порядке;</w:t>
      </w:r>
    </w:p>
    <w:p w:rsidR="007270FD" w:rsidRPr="0047354B" w:rsidRDefault="007270FD" w:rsidP="008F344E">
      <w:pPr>
        <w:numPr>
          <w:ilvl w:val="0"/>
          <w:numId w:val="11"/>
        </w:numPr>
        <w:tabs>
          <w:tab w:val="left" w:pos="1134"/>
        </w:tabs>
        <w:autoSpaceDE w:val="0"/>
        <w:autoSpaceDN w:val="0"/>
        <w:adjustRightInd w:val="0"/>
        <w:spacing w:before="120" w:after="120"/>
        <w:ind w:left="1134" w:hanging="567"/>
        <w:jc w:val="both"/>
        <w:rPr>
          <w:sz w:val="20"/>
          <w:szCs w:val="20"/>
        </w:rPr>
      </w:pPr>
      <w:r w:rsidRPr="0047354B">
        <w:rPr>
          <w:sz w:val="20"/>
          <w:szCs w:val="20"/>
        </w:rPr>
        <w:t xml:space="preserve">копия </w:t>
      </w:r>
      <w:r w:rsidR="008974C3" w:rsidRPr="0047354B">
        <w:rPr>
          <w:sz w:val="20"/>
          <w:szCs w:val="20"/>
        </w:rPr>
        <w:t xml:space="preserve">свидетельства </w:t>
      </w:r>
      <w:r w:rsidR="005D1B80" w:rsidRPr="0047354B">
        <w:rPr>
          <w:sz w:val="20"/>
          <w:szCs w:val="20"/>
        </w:rPr>
        <w:t xml:space="preserve">(иного документа) </w:t>
      </w:r>
      <w:r w:rsidR="008974C3" w:rsidRPr="0047354B">
        <w:rPr>
          <w:sz w:val="20"/>
          <w:szCs w:val="20"/>
        </w:rPr>
        <w:t xml:space="preserve">о постановке </w:t>
      </w:r>
      <w:r w:rsidRPr="0047354B">
        <w:rPr>
          <w:sz w:val="20"/>
          <w:szCs w:val="20"/>
        </w:rPr>
        <w:t xml:space="preserve">заявителя </w:t>
      </w:r>
      <w:r w:rsidR="008974C3" w:rsidRPr="0047354B">
        <w:rPr>
          <w:sz w:val="20"/>
          <w:szCs w:val="20"/>
        </w:rPr>
        <w:t>на налоговый учет</w:t>
      </w:r>
      <w:r w:rsidRPr="0047354B">
        <w:rPr>
          <w:sz w:val="20"/>
          <w:szCs w:val="20"/>
        </w:rPr>
        <w:t>, заверенная в установленном порядке</w:t>
      </w:r>
      <w:r w:rsidR="005D1B80" w:rsidRPr="0047354B">
        <w:rPr>
          <w:sz w:val="20"/>
          <w:szCs w:val="20"/>
        </w:rPr>
        <w:t xml:space="preserve"> (если применимо)</w:t>
      </w:r>
      <w:r w:rsidRPr="0047354B">
        <w:rPr>
          <w:sz w:val="20"/>
          <w:szCs w:val="20"/>
        </w:rPr>
        <w:t>;</w:t>
      </w:r>
    </w:p>
    <w:p w:rsidR="008974C3" w:rsidRPr="0047354B" w:rsidRDefault="007270FD" w:rsidP="008F344E">
      <w:pPr>
        <w:numPr>
          <w:ilvl w:val="0"/>
          <w:numId w:val="11"/>
        </w:numPr>
        <w:tabs>
          <w:tab w:val="left" w:pos="1134"/>
        </w:tabs>
        <w:autoSpaceDE w:val="0"/>
        <w:autoSpaceDN w:val="0"/>
        <w:adjustRightInd w:val="0"/>
        <w:spacing w:before="120" w:after="120"/>
        <w:ind w:left="1134" w:hanging="567"/>
        <w:jc w:val="both"/>
        <w:rPr>
          <w:sz w:val="20"/>
          <w:szCs w:val="20"/>
        </w:rPr>
      </w:pPr>
      <w:r w:rsidRPr="0047354B">
        <w:rPr>
          <w:sz w:val="20"/>
          <w:szCs w:val="20"/>
        </w:rPr>
        <w:t xml:space="preserve">оригиналы или заверенные заявителем копии </w:t>
      </w:r>
      <w:r w:rsidR="008974C3" w:rsidRPr="0047354B">
        <w:rPr>
          <w:sz w:val="20"/>
          <w:szCs w:val="20"/>
        </w:rPr>
        <w:t>документ</w:t>
      </w:r>
      <w:r w:rsidRPr="0047354B">
        <w:rPr>
          <w:sz w:val="20"/>
          <w:szCs w:val="20"/>
        </w:rPr>
        <w:t xml:space="preserve">ов </w:t>
      </w:r>
      <w:r w:rsidR="008974C3" w:rsidRPr="0047354B">
        <w:rPr>
          <w:sz w:val="20"/>
          <w:szCs w:val="20"/>
        </w:rPr>
        <w:t>об избрании</w:t>
      </w:r>
      <w:r w:rsidRPr="0047354B">
        <w:rPr>
          <w:sz w:val="20"/>
          <w:szCs w:val="20"/>
        </w:rPr>
        <w:t xml:space="preserve"> (назначении) </w:t>
      </w:r>
      <w:r w:rsidR="008974C3" w:rsidRPr="0047354B">
        <w:rPr>
          <w:sz w:val="20"/>
          <w:szCs w:val="20"/>
        </w:rPr>
        <w:t>исполнительн</w:t>
      </w:r>
      <w:r w:rsidRPr="0047354B">
        <w:rPr>
          <w:sz w:val="20"/>
          <w:szCs w:val="20"/>
        </w:rPr>
        <w:t>ых</w:t>
      </w:r>
      <w:r w:rsidR="008974C3" w:rsidRPr="0047354B">
        <w:rPr>
          <w:sz w:val="20"/>
          <w:szCs w:val="20"/>
        </w:rPr>
        <w:t xml:space="preserve"> орган</w:t>
      </w:r>
      <w:r w:rsidRPr="0047354B">
        <w:rPr>
          <w:sz w:val="20"/>
          <w:szCs w:val="20"/>
        </w:rPr>
        <w:t>ов заявителя;</w:t>
      </w:r>
    </w:p>
    <w:p w:rsidR="007270FD" w:rsidRPr="0047354B" w:rsidRDefault="007270FD" w:rsidP="008F344E">
      <w:pPr>
        <w:numPr>
          <w:ilvl w:val="0"/>
          <w:numId w:val="11"/>
        </w:numPr>
        <w:tabs>
          <w:tab w:val="left" w:pos="1134"/>
        </w:tabs>
        <w:autoSpaceDE w:val="0"/>
        <w:autoSpaceDN w:val="0"/>
        <w:adjustRightInd w:val="0"/>
        <w:spacing w:before="120" w:after="120"/>
        <w:ind w:left="1134" w:hanging="567"/>
        <w:jc w:val="both"/>
        <w:rPr>
          <w:sz w:val="20"/>
          <w:szCs w:val="20"/>
        </w:rPr>
      </w:pPr>
      <w:r w:rsidRPr="0047354B">
        <w:rPr>
          <w:sz w:val="20"/>
          <w:szCs w:val="20"/>
        </w:rPr>
        <w:lastRenderedPageBreak/>
        <w:t xml:space="preserve">оригиналы или заверенные заявителем копии доверенностей, </w:t>
      </w:r>
      <w:r w:rsidR="005D1B80" w:rsidRPr="0047354B">
        <w:rPr>
          <w:sz w:val="20"/>
          <w:szCs w:val="20"/>
        </w:rPr>
        <w:t xml:space="preserve">копии </w:t>
      </w:r>
      <w:r w:rsidRPr="0047354B">
        <w:rPr>
          <w:sz w:val="20"/>
          <w:szCs w:val="20"/>
        </w:rPr>
        <w:t>документов, удостоверяющих личность, и (или) ины</w:t>
      </w:r>
      <w:r w:rsidR="005D1B80" w:rsidRPr="0047354B">
        <w:rPr>
          <w:sz w:val="20"/>
          <w:szCs w:val="20"/>
        </w:rPr>
        <w:t>е</w:t>
      </w:r>
      <w:r w:rsidRPr="0047354B">
        <w:rPr>
          <w:sz w:val="20"/>
          <w:szCs w:val="20"/>
        </w:rPr>
        <w:t xml:space="preserve"> документ</w:t>
      </w:r>
      <w:r w:rsidR="005D1B80" w:rsidRPr="0047354B">
        <w:rPr>
          <w:sz w:val="20"/>
          <w:szCs w:val="20"/>
        </w:rPr>
        <w:t>ы</w:t>
      </w:r>
      <w:r w:rsidRPr="0047354B">
        <w:rPr>
          <w:sz w:val="20"/>
          <w:szCs w:val="20"/>
        </w:rPr>
        <w:t>, подтверждающи</w:t>
      </w:r>
      <w:r w:rsidR="005D1B80" w:rsidRPr="0047354B">
        <w:rPr>
          <w:sz w:val="20"/>
          <w:szCs w:val="20"/>
        </w:rPr>
        <w:t>е</w:t>
      </w:r>
      <w:r w:rsidRPr="0047354B">
        <w:rPr>
          <w:sz w:val="20"/>
          <w:szCs w:val="20"/>
        </w:rPr>
        <w:t xml:space="preserve"> полномочия лиц, действующих от имени заявителя;</w:t>
      </w:r>
    </w:p>
    <w:p w:rsidR="00DB289F" w:rsidRPr="0047354B" w:rsidRDefault="00DB289F" w:rsidP="008F344E">
      <w:pPr>
        <w:numPr>
          <w:ilvl w:val="0"/>
          <w:numId w:val="11"/>
        </w:numPr>
        <w:tabs>
          <w:tab w:val="left" w:pos="1134"/>
        </w:tabs>
        <w:autoSpaceDE w:val="0"/>
        <w:autoSpaceDN w:val="0"/>
        <w:adjustRightInd w:val="0"/>
        <w:spacing w:before="120" w:after="120"/>
        <w:ind w:left="1134" w:hanging="567"/>
        <w:jc w:val="both"/>
        <w:rPr>
          <w:sz w:val="20"/>
          <w:szCs w:val="20"/>
        </w:rPr>
      </w:pPr>
      <w:r w:rsidRPr="0047354B">
        <w:rPr>
          <w:sz w:val="20"/>
          <w:szCs w:val="20"/>
        </w:rPr>
        <w:t>расчет собственных средств заявителя в соответствии с пунктом 3.8 Регламента на дату подачи в Общество заявления</w:t>
      </w:r>
      <w:r w:rsidR="00D500F7" w:rsidRPr="0047354B">
        <w:rPr>
          <w:sz w:val="20"/>
          <w:szCs w:val="20"/>
        </w:rPr>
        <w:t xml:space="preserve"> с приложением бухгалтерского баланса заявителя – российского юридического лица</w:t>
      </w:r>
      <w:r w:rsidRPr="0047354B">
        <w:rPr>
          <w:sz w:val="20"/>
          <w:szCs w:val="20"/>
        </w:rPr>
        <w:t xml:space="preserve"> </w:t>
      </w:r>
      <w:r w:rsidR="00D500F7" w:rsidRPr="0047354B">
        <w:rPr>
          <w:sz w:val="20"/>
          <w:szCs w:val="20"/>
        </w:rPr>
        <w:t xml:space="preserve">или расчета стоимости чистых активов заявителя – иностранного юридического лица, подтвержденного аудитором </w:t>
      </w:r>
      <w:r w:rsidRPr="0047354B">
        <w:rPr>
          <w:sz w:val="20"/>
          <w:szCs w:val="20"/>
        </w:rPr>
        <w:t>(в целях подтверждения соответствия заявителя требованиям, предусмотренным подпунктом 3.3.1 пункта 3.3 Регламента);</w:t>
      </w:r>
    </w:p>
    <w:p w:rsidR="005377BB" w:rsidRPr="0047354B" w:rsidRDefault="005377BB" w:rsidP="008F344E">
      <w:pPr>
        <w:numPr>
          <w:ilvl w:val="0"/>
          <w:numId w:val="11"/>
        </w:numPr>
        <w:tabs>
          <w:tab w:val="left" w:pos="1134"/>
        </w:tabs>
        <w:autoSpaceDE w:val="0"/>
        <w:autoSpaceDN w:val="0"/>
        <w:adjustRightInd w:val="0"/>
        <w:spacing w:before="120" w:after="120"/>
        <w:ind w:left="1134" w:hanging="567"/>
        <w:jc w:val="both"/>
        <w:rPr>
          <w:sz w:val="20"/>
          <w:szCs w:val="20"/>
        </w:rPr>
      </w:pPr>
      <w:r w:rsidRPr="00EC2D01">
        <w:rPr>
          <w:sz w:val="20"/>
          <w:szCs w:val="20"/>
        </w:rPr>
        <w:t xml:space="preserve">заверенные заявителем копии документов, подтверждающих совершение заявителем сделок с ценными бумагами, предусмотренными пунктом 3.4 Регламента (договоров </w:t>
      </w:r>
      <w:r w:rsidR="0047354B">
        <w:rPr>
          <w:sz w:val="20"/>
          <w:szCs w:val="20"/>
        </w:rPr>
        <w:t>купли-продажи</w:t>
      </w:r>
      <w:r w:rsidRPr="00EC2D01">
        <w:rPr>
          <w:sz w:val="20"/>
          <w:szCs w:val="20"/>
        </w:rPr>
        <w:t>, договоров займа, договоров репо, иных договоров и (или) документов), и (или) договоров, заключенных заявителем</w:t>
      </w:r>
      <w:r w:rsidR="00EC2D01">
        <w:rPr>
          <w:sz w:val="20"/>
          <w:szCs w:val="20"/>
        </w:rPr>
        <w:t xml:space="preserve"> </w:t>
      </w:r>
      <w:r w:rsidRPr="00EC2D01">
        <w:rPr>
          <w:sz w:val="20"/>
          <w:szCs w:val="20"/>
        </w:rPr>
        <w:t xml:space="preserve">и являющихся производными финансовыми инструментами, предусмотренными </w:t>
      </w:r>
      <w:r w:rsidRPr="0047354B">
        <w:rPr>
          <w:sz w:val="20"/>
          <w:szCs w:val="20"/>
        </w:rPr>
        <w:t>пунктом 3.4 Регламента, за последние 4 (четыре) квартала (в целях подтверждения соответствия заявителя требованиям, предусмотренным подпунктом 3.3.2 пункта 3.3 Регламента);</w:t>
      </w:r>
    </w:p>
    <w:p w:rsidR="005377BB" w:rsidRPr="0047354B" w:rsidRDefault="00C93ED9" w:rsidP="008F344E">
      <w:pPr>
        <w:numPr>
          <w:ilvl w:val="0"/>
          <w:numId w:val="11"/>
        </w:numPr>
        <w:tabs>
          <w:tab w:val="left" w:pos="1134"/>
        </w:tabs>
        <w:autoSpaceDE w:val="0"/>
        <w:autoSpaceDN w:val="0"/>
        <w:adjustRightInd w:val="0"/>
        <w:spacing w:before="120" w:after="120"/>
        <w:ind w:left="1134" w:hanging="567"/>
        <w:jc w:val="both"/>
        <w:rPr>
          <w:sz w:val="20"/>
          <w:szCs w:val="20"/>
        </w:rPr>
      </w:pPr>
      <w:r w:rsidRPr="0047354B">
        <w:rPr>
          <w:sz w:val="20"/>
          <w:szCs w:val="20"/>
        </w:rPr>
        <w:t>бухгалтерская (ф</w:t>
      </w:r>
      <w:r w:rsidR="005377BB" w:rsidRPr="0047354B">
        <w:rPr>
          <w:sz w:val="20"/>
          <w:szCs w:val="20"/>
        </w:rPr>
        <w:t xml:space="preserve">инансовая) отчетность заявителя – российского юридического лица </w:t>
      </w:r>
      <w:r w:rsidR="005377BB" w:rsidRPr="00EC2D01">
        <w:rPr>
          <w:sz w:val="20"/>
          <w:szCs w:val="20"/>
        </w:rPr>
        <w:t xml:space="preserve">за последний </w:t>
      </w:r>
      <w:r w:rsidR="005377BB" w:rsidRPr="0047354B">
        <w:rPr>
          <w:sz w:val="20"/>
          <w:szCs w:val="20"/>
        </w:rPr>
        <w:t xml:space="preserve">завершенный отчетный год (в целях подтверждения соответствия заявителя требованиям, предусмотренным </w:t>
      </w:r>
      <w:r w:rsidR="007B73A5" w:rsidRPr="0047354B">
        <w:rPr>
          <w:sz w:val="20"/>
          <w:szCs w:val="20"/>
        </w:rPr>
        <w:t>подпунктами 3.3.3</w:t>
      </w:r>
      <w:r w:rsidR="00EC2D01" w:rsidRPr="0047354B">
        <w:rPr>
          <w:sz w:val="20"/>
          <w:szCs w:val="20"/>
        </w:rPr>
        <w:t xml:space="preserve"> </w:t>
      </w:r>
      <w:r w:rsidR="007B73A5" w:rsidRPr="0047354B">
        <w:rPr>
          <w:sz w:val="20"/>
          <w:szCs w:val="20"/>
        </w:rPr>
        <w:t xml:space="preserve">и 3.3.4 </w:t>
      </w:r>
      <w:r w:rsidR="005377BB" w:rsidRPr="0047354B">
        <w:rPr>
          <w:sz w:val="20"/>
          <w:szCs w:val="20"/>
        </w:rPr>
        <w:t>пункта 3.3 Регламента);</w:t>
      </w:r>
    </w:p>
    <w:p w:rsidR="005377BB" w:rsidRPr="0047354B" w:rsidRDefault="00EE208A" w:rsidP="008F344E">
      <w:pPr>
        <w:numPr>
          <w:ilvl w:val="0"/>
          <w:numId w:val="11"/>
        </w:numPr>
        <w:tabs>
          <w:tab w:val="left" w:pos="1134"/>
        </w:tabs>
        <w:autoSpaceDE w:val="0"/>
        <w:autoSpaceDN w:val="0"/>
        <w:adjustRightInd w:val="0"/>
        <w:spacing w:before="120" w:after="120"/>
        <w:ind w:left="1134" w:hanging="567"/>
        <w:jc w:val="both"/>
        <w:rPr>
          <w:sz w:val="20"/>
          <w:szCs w:val="20"/>
        </w:rPr>
      </w:pPr>
      <w:r w:rsidRPr="0047354B">
        <w:rPr>
          <w:sz w:val="20"/>
          <w:szCs w:val="20"/>
        </w:rPr>
        <w:t xml:space="preserve">официальная </w:t>
      </w:r>
      <w:r w:rsidR="005377BB" w:rsidRPr="0047354B">
        <w:rPr>
          <w:sz w:val="20"/>
          <w:szCs w:val="20"/>
        </w:rPr>
        <w:t xml:space="preserve">финансовая </w:t>
      </w:r>
      <w:r w:rsidR="004959CD" w:rsidRPr="0047354B">
        <w:rPr>
          <w:sz w:val="20"/>
          <w:szCs w:val="20"/>
        </w:rPr>
        <w:t xml:space="preserve">или </w:t>
      </w:r>
      <w:r w:rsidR="005377BB" w:rsidRPr="0047354B">
        <w:rPr>
          <w:sz w:val="20"/>
          <w:szCs w:val="20"/>
        </w:rPr>
        <w:t>иная</w:t>
      </w:r>
      <w:r w:rsidR="004959CD" w:rsidRPr="0047354B">
        <w:rPr>
          <w:sz w:val="20"/>
          <w:szCs w:val="20"/>
        </w:rPr>
        <w:t xml:space="preserve"> </w:t>
      </w:r>
      <w:r w:rsidR="005377BB" w:rsidRPr="0047354B">
        <w:rPr>
          <w:sz w:val="20"/>
          <w:szCs w:val="20"/>
        </w:rPr>
        <w:t xml:space="preserve">отчетность заявителя – иностранного юридического лица, составленная по данным </w:t>
      </w:r>
      <w:r w:rsidRPr="00EC2D01">
        <w:rPr>
          <w:sz w:val="20"/>
          <w:szCs w:val="20"/>
        </w:rPr>
        <w:t xml:space="preserve">национальных стандартов или правил ведения учета и составления отчетности и </w:t>
      </w:r>
      <w:r w:rsidR="005377BB" w:rsidRPr="0047354B">
        <w:rPr>
          <w:sz w:val="20"/>
          <w:szCs w:val="20"/>
        </w:rPr>
        <w:t xml:space="preserve">содержащая сведения </w:t>
      </w:r>
      <w:r w:rsidRPr="0047354B">
        <w:rPr>
          <w:sz w:val="20"/>
          <w:szCs w:val="20"/>
        </w:rPr>
        <w:t xml:space="preserve">о сумме активов и </w:t>
      </w:r>
      <w:r w:rsidR="005377BB" w:rsidRPr="0047354B">
        <w:rPr>
          <w:sz w:val="20"/>
          <w:szCs w:val="20"/>
        </w:rPr>
        <w:t xml:space="preserve">об обороте (выручке) от реализации товаров (работ, услуг) </w:t>
      </w:r>
      <w:r w:rsidR="005377BB" w:rsidRPr="00EC2D01">
        <w:rPr>
          <w:sz w:val="20"/>
          <w:szCs w:val="20"/>
        </w:rPr>
        <w:t xml:space="preserve">за последний </w:t>
      </w:r>
      <w:r w:rsidR="005377BB" w:rsidRPr="0047354B">
        <w:rPr>
          <w:sz w:val="20"/>
          <w:szCs w:val="20"/>
        </w:rPr>
        <w:t>завершенный отчетный год (в целях подтверждения соответствия заявителя требованиям, предусмотренным подпункт</w:t>
      </w:r>
      <w:r w:rsidRPr="0047354B">
        <w:rPr>
          <w:sz w:val="20"/>
          <w:szCs w:val="20"/>
        </w:rPr>
        <w:t>ами</w:t>
      </w:r>
      <w:r w:rsidR="005377BB" w:rsidRPr="0047354B">
        <w:rPr>
          <w:sz w:val="20"/>
          <w:szCs w:val="20"/>
        </w:rPr>
        <w:t xml:space="preserve"> 3.3.3 </w:t>
      </w:r>
      <w:r w:rsidRPr="0047354B">
        <w:rPr>
          <w:sz w:val="20"/>
          <w:szCs w:val="20"/>
        </w:rPr>
        <w:t xml:space="preserve">и 3.3.4 </w:t>
      </w:r>
      <w:r w:rsidR="005377BB" w:rsidRPr="0047354B">
        <w:rPr>
          <w:sz w:val="20"/>
          <w:szCs w:val="20"/>
        </w:rPr>
        <w:t>пункта 3.3 Регламента)</w:t>
      </w:r>
      <w:r w:rsidR="002B2544" w:rsidRPr="0047354B">
        <w:rPr>
          <w:sz w:val="20"/>
          <w:szCs w:val="20"/>
        </w:rPr>
        <w:t>;</w:t>
      </w:r>
    </w:p>
    <w:p w:rsidR="002B2544" w:rsidRPr="0047354B" w:rsidRDefault="002B2544" w:rsidP="008F344E">
      <w:pPr>
        <w:numPr>
          <w:ilvl w:val="0"/>
          <w:numId w:val="11"/>
        </w:numPr>
        <w:tabs>
          <w:tab w:val="left" w:pos="1134"/>
        </w:tabs>
        <w:autoSpaceDE w:val="0"/>
        <w:autoSpaceDN w:val="0"/>
        <w:adjustRightInd w:val="0"/>
        <w:spacing w:before="120" w:after="120"/>
        <w:ind w:left="1134" w:hanging="567"/>
        <w:jc w:val="both"/>
        <w:rPr>
          <w:sz w:val="20"/>
          <w:szCs w:val="20"/>
        </w:rPr>
      </w:pPr>
      <w:r w:rsidRPr="0047354B">
        <w:rPr>
          <w:sz w:val="20"/>
          <w:szCs w:val="20"/>
        </w:rPr>
        <w:t>оригинал выписки из реестра лиц, признанных НФО, отличной от Общества,</w:t>
      </w:r>
      <w:r w:rsidRPr="00EC2D01">
        <w:rPr>
          <w:sz w:val="20"/>
          <w:szCs w:val="20"/>
        </w:rPr>
        <w:t xml:space="preserve"> квалифицированными инвесторами, подтверждающая признание данной НФО заявителя квалифицированным инвестором в отношении таких же сделок, и (или) ценных бумаг, и (или) иных финансовых инструментов, и (или) услуг, которые </w:t>
      </w:r>
      <w:r w:rsidRPr="0047354B">
        <w:rPr>
          <w:sz w:val="20"/>
          <w:szCs w:val="20"/>
        </w:rPr>
        <w:t>были указаны в заявлении, предусмотренном пунктом 4.1 Регламента, по состоянию</w:t>
      </w:r>
      <w:r w:rsidRPr="00EC2D01">
        <w:rPr>
          <w:sz w:val="20"/>
          <w:szCs w:val="20"/>
        </w:rPr>
        <w:t xml:space="preserve"> на дату, которая не должна быть ранее даты подачи заявления, более чем на 30 </w:t>
      </w:r>
      <w:r w:rsidRPr="0047354B">
        <w:rPr>
          <w:sz w:val="20"/>
          <w:szCs w:val="20"/>
        </w:rPr>
        <w:t xml:space="preserve">(тридцать) дней (в целях подтверждения соответствия заявителя требованиям, установленным Федеральным законом № </w:t>
      </w:r>
      <w:r w:rsidR="0047354B" w:rsidRPr="0047354B">
        <w:rPr>
          <w:sz w:val="20"/>
          <w:szCs w:val="20"/>
        </w:rPr>
        <w:t>39-ФЗ</w:t>
      </w:r>
      <w:r w:rsidRPr="0047354B">
        <w:rPr>
          <w:sz w:val="20"/>
          <w:szCs w:val="20"/>
        </w:rPr>
        <w:t xml:space="preserve"> и Указанием № </w:t>
      </w:r>
      <w:r w:rsidR="0047354B" w:rsidRPr="0047354B">
        <w:rPr>
          <w:sz w:val="20"/>
          <w:szCs w:val="20"/>
        </w:rPr>
        <w:t>3629-У</w:t>
      </w:r>
      <w:r w:rsidRPr="0047354B">
        <w:rPr>
          <w:sz w:val="20"/>
          <w:szCs w:val="20"/>
        </w:rPr>
        <w:t>).</w:t>
      </w:r>
    </w:p>
    <w:p w:rsidR="008B6648" w:rsidRPr="00EC2D01" w:rsidRDefault="0094650D" w:rsidP="008F344E">
      <w:pPr>
        <w:autoSpaceDE w:val="0"/>
        <w:autoSpaceDN w:val="0"/>
        <w:adjustRightInd w:val="0"/>
        <w:spacing w:before="120" w:after="120"/>
        <w:ind w:firstLine="540"/>
        <w:jc w:val="both"/>
        <w:rPr>
          <w:sz w:val="20"/>
          <w:szCs w:val="20"/>
        </w:rPr>
      </w:pPr>
      <w:r w:rsidRPr="00EC2D01">
        <w:rPr>
          <w:spacing w:val="-6"/>
          <w:sz w:val="20"/>
          <w:szCs w:val="20"/>
        </w:rPr>
        <w:t>4.</w:t>
      </w:r>
      <w:r w:rsidR="00650662" w:rsidRPr="00EC2D01">
        <w:rPr>
          <w:spacing w:val="-6"/>
          <w:sz w:val="20"/>
          <w:szCs w:val="20"/>
        </w:rPr>
        <w:t>5</w:t>
      </w:r>
      <w:r w:rsidRPr="00EC2D01">
        <w:rPr>
          <w:spacing w:val="-6"/>
          <w:sz w:val="20"/>
          <w:szCs w:val="20"/>
        </w:rPr>
        <w:t xml:space="preserve">. Общество имеет право запросить у заявителя дополнительные документы, подтверждающие его соответствие требованиям, соблюдение которых необходимо </w:t>
      </w:r>
      <w:r w:rsidRPr="00EC2D01">
        <w:rPr>
          <w:spacing w:val="-5"/>
          <w:sz w:val="20"/>
          <w:szCs w:val="20"/>
        </w:rPr>
        <w:t>для признания лица квалифицированным инвестором</w:t>
      </w:r>
      <w:r w:rsidR="008B6648" w:rsidRPr="00EC2D01">
        <w:rPr>
          <w:spacing w:val="-5"/>
          <w:sz w:val="20"/>
          <w:szCs w:val="20"/>
        </w:rPr>
        <w:t>, путем направления заявителю</w:t>
      </w:r>
      <w:r w:rsidR="008B6648" w:rsidRPr="00EC2D01">
        <w:rPr>
          <w:sz w:val="20"/>
          <w:szCs w:val="20"/>
        </w:rPr>
        <w:t xml:space="preserve"> </w:t>
      </w:r>
      <w:r w:rsidR="008B6648" w:rsidRPr="00EC2D01">
        <w:rPr>
          <w:spacing w:val="-2"/>
          <w:sz w:val="20"/>
          <w:szCs w:val="20"/>
        </w:rPr>
        <w:t>соответствующего запроса о представлении дополнительных документов,</w:t>
      </w:r>
      <w:r w:rsidR="004E3400" w:rsidRPr="00EC2D01">
        <w:rPr>
          <w:spacing w:val="-2"/>
          <w:sz w:val="20"/>
          <w:szCs w:val="20"/>
        </w:rPr>
        <w:t xml:space="preserve"> которые</w:t>
      </w:r>
      <w:r w:rsidR="008B6648" w:rsidRPr="00EC2D01">
        <w:rPr>
          <w:sz w:val="20"/>
          <w:szCs w:val="20"/>
        </w:rPr>
        <w:t xml:space="preserve"> подтверждаю</w:t>
      </w:r>
      <w:r w:rsidR="004E3400" w:rsidRPr="00EC2D01">
        <w:rPr>
          <w:sz w:val="20"/>
          <w:szCs w:val="20"/>
        </w:rPr>
        <w:t xml:space="preserve">т </w:t>
      </w:r>
      <w:r w:rsidR="008B6648" w:rsidRPr="00EC2D01">
        <w:rPr>
          <w:sz w:val="20"/>
          <w:szCs w:val="20"/>
        </w:rPr>
        <w:t>соответствие заявителя требованиям, соблюдение которых необходимо для признания его квалифицированным инвестором (далее – запрос</w:t>
      </w:r>
      <w:r w:rsidR="004E3400" w:rsidRPr="00EC2D01">
        <w:rPr>
          <w:sz w:val="20"/>
          <w:szCs w:val="20"/>
        </w:rPr>
        <w:t xml:space="preserve"> о </w:t>
      </w:r>
      <w:r w:rsidR="008B6648" w:rsidRPr="00EC2D01">
        <w:rPr>
          <w:sz w:val="20"/>
          <w:szCs w:val="20"/>
        </w:rPr>
        <w:t>представлении дополнительных документов).</w:t>
      </w:r>
    </w:p>
    <w:p w:rsidR="0094650D" w:rsidRPr="00EC2D01" w:rsidRDefault="00975B2A" w:rsidP="008F344E">
      <w:pPr>
        <w:autoSpaceDE w:val="0"/>
        <w:autoSpaceDN w:val="0"/>
        <w:adjustRightInd w:val="0"/>
        <w:spacing w:before="120" w:after="120"/>
        <w:ind w:firstLine="540"/>
        <w:jc w:val="both"/>
        <w:rPr>
          <w:sz w:val="20"/>
          <w:szCs w:val="20"/>
        </w:rPr>
      </w:pPr>
      <w:r w:rsidRPr="00EC2D01">
        <w:rPr>
          <w:sz w:val="20"/>
          <w:szCs w:val="20"/>
        </w:rPr>
        <w:t>4.</w:t>
      </w:r>
      <w:r w:rsidR="00650662" w:rsidRPr="00EC2D01">
        <w:rPr>
          <w:sz w:val="20"/>
          <w:szCs w:val="20"/>
        </w:rPr>
        <w:t>6</w:t>
      </w:r>
      <w:r w:rsidRPr="00EC2D01">
        <w:rPr>
          <w:sz w:val="20"/>
          <w:szCs w:val="20"/>
        </w:rPr>
        <w:t xml:space="preserve">. </w:t>
      </w:r>
      <w:r w:rsidR="00295E89" w:rsidRPr="00EC2D01">
        <w:rPr>
          <w:sz w:val="20"/>
          <w:szCs w:val="20"/>
        </w:rPr>
        <w:t>Предусмотренные Регламентом д</w:t>
      </w:r>
      <w:r w:rsidRPr="00EC2D01">
        <w:rPr>
          <w:sz w:val="20"/>
          <w:szCs w:val="20"/>
        </w:rPr>
        <w:t>окументы (их копии)</w:t>
      </w:r>
      <w:r w:rsidR="006A4789" w:rsidRPr="00EC2D01">
        <w:rPr>
          <w:sz w:val="20"/>
          <w:szCs w:val="20"/>
        </w:rPr>
        <w:t xml:space="preserve"> </w:t>
      </w:r>
      <w:r w:rsidRPr="00EC2D01">
        <w:rPr>
          <w:sz w:val="20"/>
          <w:szCs w:val="20"/>
        </w:rPr>
        <w:t xml:space="preserve">представляются </w:t>
      </w:r>
      <w:r w:rsidR="006A4789" w:rsidRPr="00EC2D01">
        <w:rPr>
          <w:sz w:val="20"/>
          <w:szCs w:val="20"/>
        </w:rPr>
        <w:t xml:space="preserve">заявителем </w:t>
      </w:r>
      <w:r w:rsidR="00311D9F" w:rsidRPr="00EC2D01">
        <w:rPr>
          <w:sz w:val="20"/>
          <w:szCs w:val="20"/>
        </w:rPr>
        <w:t xml:space="preserve">в Общество </w:t>
      </w:r>
      <w:r w:rsidRPr="00EC2D01">
        <w:rPr>
          <w:sz w:val="20"/>
          <w:szCs w:val="20"/>
        </w:rPr>
        <w:t>на бумажном носителе</w:t>
      </w:r>
      <w:r w:rsidR="00295E89" w:rsidRPr="00EC2D01">
        <w:rPr>
          <w:sz w:val="20"/>
          <w:szCs w:val="20"/>
        </w:rPr>
        <w:t xml:space="preserve"> </w:t>
      </w:r>
      <w:r w:rsidR="00311D9F" w:rsidRPr="00EC2D01">
        <w:rPr>
          <w:sz w:val="20"/>
          <w:szCs w:val="20"/>
        </w:rPr>
        <w:t>или в форме электронного документа</w:t>
      </w:r>
      <w:r w:rsidR="0086501A" w:rsidRPr="00EC2D01">
        <w:rPr>
          <w:sz w:val="20"/>
          <w:szCs w:val="20"/>
        </w:rPr>
        <w:t xml:space="preserve">, подписанного электронной подписью заявителя, </w:t>
      </w:r>
      <w:r w:rsidRPr="00EC2D01">
        <w:rPr>
          <w:sz w:val="20"/>
          <w:szCs w:val="20"/>
        </w:rPr>
        <w:t>в объеме, достаточном для признания лица квалифицированным инвестором</w:t>
      </w:r>
      <w:r w:rsidR="008D5072" w:rsidRPr="00EC2D01">
        <w:rPr>
          <w:sz w:val="20"/>
          <w:szCs w:val="20"/>
        </w:rPr>
        <w:t xml:space="preserve"> (совершения иного запрашиваемого действия)</w:t>
      </w:r>
      <w:r w:rsidR="00215E73" w:rsidRPr="00EC2D01">
        <w:rPr>
          <w:sz w:val="20"/>
          <w:szCs w:val="20"/>
        </w:rPr>
        <w:t xml:space="preserve">, </w:t>
      </w:r>
      <w:r w:rsidR="00311D9F" w:rsidRPr="00EC2D01">
        <w:rPr>
          <w:sz w:val="20"/>
          <w:szCs w:val="20"/>
        </w:rPr>
        <w:t>одним из следующих способов:</w:t>
      </w:r>
      <w:r w:rsidR="00F14C4D" w:rsidRPr="00EC2D01">
        <w:rPr>
          <w:sz w:val="20"/>
          <w:szCs w:val="20"/>
        </w:rPr>
        <w:t xml:space="preserve"> </w:t>
      </w:r>
    </w:p>
    <w:p w:rsidR="00311D9F" w:rsidRPr="0047354B" w:rsidRDefault="00311D9F" w:rsidP="008F344E">
      <w:pPr>
        <w:numPr>
          <w:ilvl w:val="0"/>
          <w:numId w:val="11"/>
        </w:numPr>
        <w:tabs>
          <w:tab w:val="left" w:pos="1134"/>
        </w:tabs>
        <w:autoSpaceDE w:val="0"/>
        <w:autoSpaceDN w:val="0"/>
        <w:adjustRightInd w:val="0"/>
        <w:spacing w:before="120" w:after="120"/>
        <w:ind w:left="1134" w:hanging="567"/>
        <w:jc w:val="both"/>
        <w:rPr>
          <w:sz w:val="20"/>
          <w:szCs w:val="20"/>
        </w:rPr>
      </w:pPr>
      <w:r w:rsidRPr="0047354B">
        <w:rPr>
          <w:sz w:val="20"/>
          <w:szCs w:val="20"/>
        </w:rPr>
        <w:t>направлением почтовой связью по адресу Общества, указанному в Едином</w:t>
      </w:r>
      <w:r w:rsidRPr="00EC2D01">
        <w:rPr>
          <w:sz w:val="20"/>
          <w:szCs w:val="20"/>
        </w:rPr>
        <w:t xml:space="preserve"> государственном реестре юридических лиц</w:t>
      </w:r>
      <w:r w:rsidRPr="0047354B">
        <w:rPr>
          <w:sz w:val="20"/>
          <w:szCs w:val="20"/>
        </w:rPr>
        <w:t>;</w:t>
      </w:r>
    </w:p>
    <w:p w:rsidR="00311D9F" w:rsidRPr="0047354B" w:rsidRDefault="00311D9F" w:rsidP="008F344E">
      <w:pPr>
        <w:numPr>
          <w:ilvl w:val="0"/>
          <w:numId w:val="11"/>
        </w:numPr>
        <w:tabs>
          <w:tab w:val="left" w:pos="1134"/>
        </w:tabs>
        <w:autoSpaceDE w:val="0"/>
        <w:autoSpaceDN w:val="0"/>
        <w:adjustRightInd w:val="0"/>
        <w:spacing w:before="120" w:after="120"/>
        <w:ind w:left="1134" w:hanging="567"/>
        <w:jc w:val="both"/>
        <w:rPr>
          <w:sz w:val="20"/>
          <w:szCs w:val="20"/>
        </w:rPr>
      </w:pPr>
      <w:r w:rsidRPr="00EC2D01">
        <w:rPr>
          <w:sz w:val="20"/>
          <w:szCs w:val="20"/>
        </w:rPr>
        <w:t xml:space="preserve">направлением </w:t>
      </w:r>
      <w:r w:rsidRPr="0047354B">
        <w:rPr>
          <w:sz w:val="20"/>
          <w:szCs w:val="20"/>
        </w:rPr>
        <w:t>по адресу электронной почты Общества, указанному на сайте Общества;</w:t>
      </w:r>
    </w:p>
    <w:p w:rsidR="00311D9F" w:rsidRPr="0047354B" w:rsidRDefault="00311D9F" w:rsidP="008F344E">
      <w:pPr>
        <w:numPr>
          <w:ilvl w:val="0"/>
          <w:numId w:val="11"/>
        </w:numPr>
        <w:tabs>
          <w:tab w:val="left" w:pos="1134"/>
        </w:tabs>
        <w:autoSpaceDE w:val="0"/>
        <w:autoSpaceDN w:val="0"/>
        <w:adjustRightInd w:val="0"/>
        <w:spacing w:before="120" w:after="120"/>
        <w:ind w:left="1134" w:hanging="567"/>
        <w:jc w:val="both"/>
        <w:rPr>
          <w:sz w:val="20"/>
          <w:szCs w:val="20"/>
        </w:rPr>
      </w:pPr>
      <w:r w:rsidRPr="0047354B">
        <w:rPr>
          <w:sz w:val="20"/>
          <w:szCs w:val="20"/>
        </w:rPr>
        <w:t>непосредственным вручением под роспись уполномоченному должностно</w:t>
      </w:r>
      <w:r w:rsidRPr="00EC2D01">
        <w:rPr>
          <w:sz w:val="20"/>
          <w:szCs w:val="20"/>
        </w:rPr>
        <w:t>му лицу Общества</w:t>
      </w:r>
      <w:r w:rsidRPr="0047354B">
        <w:rPr>
          <w:sz w:val="20"/>
          <w:szCs w:val="20"/>
        </w:rPr>
        <w:t>.</w:t>
      </w:r>
    </w:p>
    <w:p w:rsidR="00975B2A" w:rsidRPr="00EC2D01" w:rsidRDefault="00F14C4D" w:rsidP="008F344E">
      <w:pPr>
        <w:autoSpaceDE w:val="0"/>
        <w:autoSpaceDN w:val="0"/>
        <w:adjustRightInd w:val="0"/>
        <w:spacing w:before="120" w:after="120"/>
        <w:ind w:firstLine="540"/>
        <w:jc w:val="both"/>
        <w:rPr>
          <w:sz w:val="20"/>
          <w:szCs w:val="20"/>
        </w:rPr>
      </w:pPr>
      <w:r w:rsidRPr="00EC2D01">
        <w:rPr>
          <w:sz w:val="20"/>
          <w:szCs w:val="20"/>
        </w:rPr>
        <w:t xml:space="preserve">Документы (их копии), </w:t>
      </w:r>
      <w:r w:rsidR="00956E3F" w:rsidRPr="00EC2D01">
        <w:rPr>
          <w:sz w:val="20"/>
          <w:szCs w:val="20"/>
        </w:rPr>
        <w:t xml:space="preserve">которые </w:t>
      </w:r>
      <w:r w:rsidRPr="00EC2D01">
        <w:rPr>
          <w:sz w:val="20"/>
          <w:szCs w:val="20"/>
        </w:rPr>
        <w:t>составлены</w:t>
      </w:r>
      <w:r w:rsidR="006A4789" w:rsidRPr="00EC2D01">
        <w:rPr>
          <w:sz w:val="20"/>
          <w:szCs w:val="20"/>
        </w:rPr>
        <w:t xml:space="preserve"> (оформлены) </w:t>
      </w:r>
      <w:r w:rsidR="0094650D" w:rsidRPr="00EC2D01">
        <w:rPr>
          <w:sz w:val="20"/>
          <w:szCs w:val="20"/>
        </w:rPr>
        <w:t>в соответствии</w:t>
      </w:r>
      <w:r w:rsidR="00EC2D01">
        <w:rPr>
          <w:sz w:val="20"/>
          <w:szCs w:val="20"/>
        </w:rPr>
        <w:t xml:space="preserve"> </w:t>
      </w:r>
      <w:r w:rsidR="0094650D" w:rsidRPr="00EC2D01">
        <w:rPr>
          <w:sz w:val="20"/>
          <w:szCs w:val="20"/>
        </w:rPr>
        <w:t>с иностранным правом</w:t>
      </w:r>
      <w:r w:rsidRPr="00EC2D01">
        <w:rPr>
          <w:sz w:val="20"/>
          <w:szCs w:val="20"/>
        </w:rPr>
        <w:t xml:space="preserve">, </w:t>
      </w:r>
      <w:r w:rsidR="0094650D" w:rsidRPr="00EC2D01">
        <w:rPr>
          <w:sz w:val="20"/>
          <w:szCs w:val="20"/>
        </w:rPr>
        <w:t>должны быть легализованы в установленном порядке,</w:t>
      </w:r>
      <w:r w:rsidR="00EC2D01">
        <w:rPr>
          <w:sz w:val="20"/>
          <w:szCs w:val="20"/>
        </w:rPr>
        <w:t xml:space="preserve"> </w:t>
      </w:r>
      <w:r w:rsidR="0094650D" w:rsidRPr="00EC2D01">
        <w:rPr>
          <w:sz w:val="20"/>
          <w:szCs w:val="20"/>
        </w:rPr>
        <w:t>за исключением случаев, когда в соответствии с федеральными законами</w:t>
      </w:r>
      <w:r w:rsidR="00EC2D01">
        <w:rPr>
          <w:sz w:val="20"/>
          <w:szCs w:val="20"/>
        </w:rPr>
        <w:t xml:space="preserve"> </w:t>
      </w:r>
      <w:r w:rsidR="0094650D" w:rsidRPr="00EC2D01">
        <w:rPr>
          <w:sz w:val="20"/>
          <w:szCs w:val="20"/>
        </w:rPr>
        <w:t>и международными договорами Российской Федерации такая легализация</w:t>
      </w:r>
      <w:r w:rsidR="00EC2D01">
        <w:rPr>
          <w:sz w:val="20"/>
          <w:szCs w:val="20"/>
        </w:rPr>
        <w:t xml:space="preserve"> </w:t>
      </w:r>
      <w:r w:rsidR="0094650D" w:rsidRPr="00EC2D01">
        <w:rPr>
          <w:sz w:val="20"/>
          <w:szCs w:val="20"/>
        </w:rPr>
        <w:t xml:space="preserve">не требуется, и переведены </w:t>
      </w:r>
      <w:r w:rsidRPr="00EC2D01">
        <w:rPr>
          <w:sz w:val="20"/>
          <w:szCs w:val="20"/>
        </w:rPr>
        <w:t>на русский язык</w:t>
      </w:r>
      <w:r w:rsidR="00956E3F" w:rsidRPr="00EC2D01">
        <w:rPr>
          <w:sz w:val="20"/>
          <w:szCs w:val="20"/>
        </w:rPr>
        <w:t xml:space="preserve"> (</w:t>
      </w:r>
      <w:r w:rsidR="0094650D" w:rsidRPr="00EC2D01">
        <w:rPr>
          <w:sz w:val="20"/>
          <w:szCs w:val="20"/>
        </w:rPr>
        <w:t>в</w:t>
      </w:r>
      <w:r w:rsidRPr="00EC2D01">
        <w:rPr>
          <w:sz w:val="20"/>
          <w:szCs w:val="20"/>
        </w:rPr>
        <w:t>ерность перевода при этом должна быть засвидетельствована нотари</w:t>
      </w:r>
      <w:r w:rsidR="000E3BAD" w:rsidRPr="00EC2D01">
        <w:rPr>
          <w:sz w:val="20"/>
          <w:szCs w:val="20"/>
        </w:rPr>
        <w:t>усом</w:t>
      </w:r>
      <w:r w:rsidR="00956E3F" w:rsidRPr="00EC2D01">
        <w:rPr>
          <w:sz w:val="20"/>
          <w:szCs w:val="20"/>
        </w:rPr>
        <w:t>)</w:t>
      </w:r>
      <w:r w:rsidRPr="00EC2D01">
        <w:rPr>
          <w:sz w:val="20"/>
          <w:szCs w:val="20"/>
        </w:rPr>
        <w:t>.</w:t>
      </w:r>
    </w:p>
    <w:p w:rsidR="006A4789" w:rsidRPr="00EC2D01" w:rsidRDefault="006A4789" w:rsidP="008F344E">
      <w:pPr>
        <w:autoSpaceDE w:val="0"/>
        <w:autoSpaceDN w:val="0"/>
        <w:adjustRightInd w:val="0"/>
        <w:spacing w:before="120" w:after="120"/>
        <w:ind w:firstLine="540"/>
        <w:jc w:val="both"/>
        <w:rPr>
          <w:sz w:val="20"/>
          <w:szCs w:val="20"/>
        </w:rPr>
      </w:pPr>
      <w:r w:rsidRPr="00EC2D01">
        <w:rPr>
          <w:sz w:val="20"/>
          <w:szCs w:val="20"/>
        </w:rPr>
        <w:t>В случае если иной порядок не установлен законодательством</w:t>
      </w:r>
      <w:r w:rsidR="00215E73" w:rsidRPr="00EC2D01">
        <w:rPr>
          <w:sz w:val="20"/>
          <w:szCs w:val="20"/>
        </w:rPr>
        <w:t xml:space="preserve"> места</w:t>
      </w:r>
      <w:r w:rsidR="00295E89" w:rsidRPr="00EC2D01">
        <w:rPr>
          <w:sz w:val="20"/>
          <w:szCs w:val="20"/>
        </w:rPr>
        <w:t xml:space="preserve"> </w:t>
      </w:r>
      <w:r w:rsidR="00215E73" w:rsidRPr="00EC2D01">
        <w:rPr>
          <w:sz w:val="20"/>
          <w:szCs w:val="20"/>
        </w:rPr>
        <w:t xml:space="preserve">составления (оформления) документа (его копии) и </w:t>
      </w:r>
      <w:r w:rsidRPr="00EC2D01">
        <w:rPr>
          <w:sz w:val="20"/>
          <w:szCs w:val="20"/>
        </w:rPr>
        <w:t>Регламенто</w:t>
      </w:r>
      <w:r w:rsidR="00215E73" w:rsidRPr="00EC2D01">
        <w:rPr>
          <w:sz w:val="20"/>
          <w:szCs w:val="20"/>
        </w:rPr>
        <w:t>м, д</w:t>
      </w:r>
      <w:r w:rsidRPr="00EC2D01">
        <w:rPr>
          <w:sz w:val="20"/>
          <w:szCs w:val="20"/>
        </w:rPr>
        <w:t>окументы</w:t>
      </w:r>
      <w:r w:rsidR="00EC2D01">
        <w:rPr>
          <w:sz w:val="20"/>
          <w:szCs w:val="20"/>
        </w:rPr>
        <w:t xml:space="preserve"> </w:t>
      </w:r>
      <w:r w:rsidRPr="00EC2D01">
        <w:rPr>
          <w:sz w:val="20"/>
          <w:szCs w:val="20"/>
        </w:rPr>
        <w:t>(их копии)</w:t>
      </w:r>
      <w:r w:rsidR="00295E89" w:rsidRPr="00EC2D01">
        <w:rPr>
          <w:sz w:val="20"/>
          <w:szCs w:val="20"/>
        </w:rPr>
        <w:t xml:space="preserve"> </w:t>
      </w:r>
      <w:r w:rsidRPr="00EC2D01">
        <w:rPr>
          <w:sz w:val="20"/>
          <w:szCs w:val="20"/>
        </w:rPr>
        <w:t>должны быть прошиты</w:t>
      </w:r>
      <w:r w:rsidR="00295E89" w:rsidRPr="00EC2D01">
        <w:rPr>
          <w:sz w:val="20"/>
          <w:szCs w:val="20"/>
        </w:rPr>
        <w:t xml:space="preserve"> и </w:t>
      </w:r>
      <w:r w:rsidRPr="00EC2D01">
        <w:rPr>
          <w:sz w:val="20"/>
          <w:szCs w:val="20"/>
        </w:rPr>
        <w:t>пронумерованы</w:t>
      </w:r>
      <w:r w:rsidR="00295E89" w:rsidRPr="00EC2D01">
        <w:rPr>
          <w:sz w:val="20"/>
          <w:szCs w:val="20"/>
        </w:rPr>
        <w:t xml:space="preserve"> (для документов (их копий), составленных (оформленных) заявителем на 2 (двух) и более листах)</w:t>
      </w:r>
      <w:r w:rsidRPr="00EC2D01">
        <w:rPr>
          <w:sz w:val="20"/>
          <w:szCs w:val="20"/>
        </w:rPr>
        <w:t>, подписаны заявителем (уполномоченным лицом заявителя) и заверены печатью заявителя (если применимо).</w:t>
      </w:r>
    </w:p>
    <w:p w:rsidR="008974C3" w:rsidRPr="00EC2D01" w:rsidRDefault="008974C3" w:rsidP="008F344E">
      <w:pPr>
        <w:autoSpaceDE w:val="0"/>
        <w:autoSpaceDN w:val="0"/>
        <w:adjustRightInd w:val="0"/>
        <w:spacing w:before="120" w:after="120"/>
        <w:ind w:firstLine="540"/>
        <w:jc w:val="both"/>
        <w:rPr>
          <w:sz w:val="20"/>
          <w:szCs w:val="20"/>
        </w:rPr>
      </w:pPr>
    </w:p>
    <w:p w:rsidR="004959CD" w:rsidRPr="00EC2D01" w:rsidRDefault="004959CD" w:rsidP="008F344E">
      <w:pPr>
        <w:pStyle w:val="12"/>
        <w:spacing w:before="120" w:after="120"/>
        <w:rPr>
          <w:rFonts w:ascii="Times New Roman" w:hAnsi="Times New Roman" w:cs="Times New Roman"/>
          <w:sz w:val="20"/>
          <w:szCs w:val="20"/>
        </w:rPr>
      </w:pPr>
      <w:bookmarkStart w:id="8" w:name="_Toc98633539"/>
      <w:r w:rsidRPr="00EC2D01">
        <w:rPr>
          <w:rFonts w:ascii="Times New Roman" w:hAnsi="Times New Roman" w:cs="Times New Roman"/>
          <w:spacing w:val="-5"/>
          <w:sz w:val="20"/>
          <w:szCs w:val="20"/>
        </w:rPr>
        <w:t>Глава 5</w:t>
      </w:r>
      <w:r w:rsidR="00CB214B" w:rsidRPr="00EC2D01">
        <w:rPr>
          <w:rFonts w:ascii="Times New Roman" w:hAnsi="Times New Roman" w:cs="Times New Roman"/>
          <w:spacing w:val="-5"/>
          <w:sz w:val="20"/>
          <w:szCs w:val="20"/>
        </w:rPr>
        <w:t xml:space="preserve">. </w:t>
      </w:r>
      <w:r w:rsidR="00AB4AEE" w:rsidRPr="00EC2D01">
        <w:rPr>
          <w:rFonts w:ascii="Times New Roman" w:hAnsi="Times New Roman" w:cs="Times New Roman"/>
          <w:spacing w:val="-5"/>
          <w:sz w:val="20"/>
          <w:szCs w:val="20"/>
        </w:rPr>
        <w:t>Порядок проверки соответствия лица требованиям</w:t>
      </w:r>
      <w:r w:rsidRPr="00EC2D01">
        <w:rPr>
          <w:rFonts w:ascii="Times New Roman" w:hAnsi="Times New Roman" w:cs="Times New Roman"/>
          <w:spacing w:val="-5"/>
          <w:sz w:val="20"/>
          <w:szCs w:val="20"/>
        </w:rPr>
        <w:t xml:space="preserve"> для признания</w:t>
      </w:r>
      <w:r w:rsidRPr="00EC2D01">
        <w:rPr>
          <w:rFonts w:ascii="Times New Roman" w:hAnsi="Times New Roman" w:cs="Times New Roman"/>
          <w:sz w:val="20"/>
          <w:szCs w:val="20"/>
        </w:rPr>
        <w:t xml:space="preserve"> </w:t>
      </w:r>
      <w:r w:rsidR="00537DCC" w:rsidRPr="00EC2D01">
        <w:rPr>
          <w:rFonts w:ascii="Times New Roman" w:hAnsi="Times New Roman" w:cs="Times New Roman"/>
          <w:sz w:val="20"/>
          <w:szCs w:val="20"/>
        </w:rPr>
        <w:t xml:space="preserve">лица </w:t>
      </w:r>
      <w:r w:rsidRPr="00EC2D01">
        <w:rPr>
          <w:rFonts w:ascii="Times New Roman" w:hAnsi="Times New Roman" w:cs="Times New Roman"/>
          <w:sz w:val="20"/>
          <w:szCs w:val="20"/>
        </w:rPr>
        <w:t>квалифицированным инвестором</w:t>
      </w:r>
      <w:bookmarkEnd w:id="8"/>
    </w:p>
    <w:p w:rsidR="008F344E" w:rsidRDefault="008F344E" w:rsidP="008F344E">
      <w:pPr>
        <w:autoSpaceDE w:val="0"/>
        <w:autoSpaceDN w:val="0"/>
        <w:adjustRightInd w:val="0"/>
        <w:spacing w:before="120" w:after="120"/>
        <w:ind w:firstLine="540"/>
        <w:jc w:val="both"/>
        <w:rPr>
          <w:spacing w:val="-4"/>
          <w:sz w:val="20"/>
          <w:szCs w:val="20"/>
        </w:rPr>
      </w:pPr>
    </w:p>
    <w:p w:rsidR="005A57C1" w:rsidRPr="00EC2D01" w:rsidRDefault="00DB331A" w:rsidP="008F344E">
      <w:pPr>
        <w:autoSpaceDE w:val="0"/>
        <w:autoSpaceDN w:val="0"/>
        <w:adjustRightInd w:val="0"/>
        <w:spacing w:before="120" w:after="120"/>
        <w:ind w:firstLine="540"/>
        <w:jc w:val="both"/>
        <w:rPr>
          <w:sz w:val="20"/>
          <w:szCs w:val="20"/>
        </w:rPr>
      </w:pPr>
      <w:r w:rsidRPr="00EC2D01">
        <w:rPr>
          <w:spacing w:val="-4"/>
          <w:sz w:val="20"/>
          <w:szCs w:val="20"/>
        </w:rPr>
        <w:t>5.1.</w:t>
      </w:r>
      <w:r w:rsidR="00C21F2B" w:rsidRPr="00EC2D01">
        <w:rPr>
          <w:spacing w:val="-4"/>
          <w:sz w:val="20"/>
          <w:szCs w:val="20"/>
        </w:rPr>
        <w:t xml:space="preserve"> Общество в порядке и сроки, предусмотренные Регламент</w:t>
      </w:r>
      <w:r w:rsidR="00074346" w:rsidRPr="00EC2D01">
        <w:rPr>
          <w:spacing w:val="-4"/>
          <w:sz w:val="20"/>
          <w:szCs w:val="20"/>
        </w:rPr>
        <w:t>ом</w:t>
      </w:r>
      <w:r w:rsidR="00C21F2B" w:rsidRPr="00EC2D01">
        <w:rPr>
          <w:spacing w:val="-4"/>
          <w:sz w:val="20"/>
          <w:szCs w:val="20"/>
        </w:rPr>
        <w:t>, осуществляет</w:t>
      </w:r>
      <w:r w:rsidR="00C21F2B" w:rsidRPr="00EC2D01">
        <w:rPr>
          <w:sz w:val="20"/>
          <w:szCs w:val="20"/>
        </w:rPr>
        <w:t xml:space="preserve"> проверку </w:t>
      </w:r>
      <w:r w:rsidR="005A57C1" w:rsidRPr="00EC2D01">
        <w:rPr>
          <w:sz w:val="20"/>
          <w:szCs w:val="20"/>
        </w:rPr>
        <w:t>соответствия заявителя требованиям, которым должно соответствовать такое лицо для признания его квалифицированным инвестором.</w:t>
      </w:r>
    </w:p>
    <w:p w:rsidR="00C21F2B" w:rsidRPr="00EC2D01" w:rsidRDefault="005A57C1" w:rsidP="008F344E">
      <w:pPr>
        <w:autoSpaceDE w:val="0"/>
        <w:autoSpaceDN w:val="0"/>
        <w:adjustRightInd w:val="0"/>
        <w:spacing w:before="120" w:after="120"/>
        <w:ind w:firstLine="540"/>
        <w:jc w:val="both"/>
        <w:rPr>
          <w:spacing w:val="-5"/>
          <w:sz w:val="20"/>
          <w:szCs w:val="20"/>
        </w:rPr>
      </w:pPr>
      <w:r w:rsidRPr="00EC2D01">
        <w:rPr>
          <w:sz w:val="20"/>
          <w:szCs w:val="20"/>
        </w:rPr>
        <w:lastRenderedPageBreak/>
        <w:t xml:space="preserve">5.2. Проверка, предусмотренная пунктом 5.1 Регламента, осуществляется Обществом посредством </w:t>
      </w:r>
      <w:r w:rsidR="006E2857" w:rsidRPr="00EC2D01">
        <w:rPr>
          <w:sz w:val="20"/>
          <w:szCs w:val="20"/>
        </w:rPr>
        <w:t>проверки (</w:t>
      </w:r>
      <w:r w:rsidR="004B7045" w:rsidRPr="00EC2D01">
        <w:rPr>
          <w:sz w:val="20"/>
          <w:szCs w:val="20"/>
        </w:rPr>
        <w:t>рассмотрения</w:t>
      </w:r>
      <w:r w:rsidR="006E2857" w:rsidRPr="00EC2D01">
        <w:rPr>
          <w:sz w:val="20"/>
          <w:szCs w:val="20"/>
        </w:rPr>
        <w:t xml:space="preserve">) </w:t>
      </w:r>
      <w:r w:rsidR="00C21F2B" w:rsidRPr="00EC2D01">
        <w:rPr>
          <w:sz w:val="20"/>
          <w:szCs w:val="20"/>
        </w:rPr>
        <w:t>представленных заявителем</w:t>
      </w:r>
      <w:r w:rsidRPr="00EC2D01">
        <w:rPr>
          <w:sz w:val="20"/>
          <w:szCs w:val="20"/>
        </w:rPr>
        <w:t xml:space="preserve"> </w:t>
      </w:r>
      <w:r w:rsidR="00C21F2B" w:rsidRPr="00EC2D01">
        <w:rPr>
          <w:spacing w:val="-4"/>
          <w:sz w:val="20"/>
          <w:szCs w:val="20"/>
        </w:rPr>
        <w:t>документов</w:t>
      </w:r>
      <w:r w:rsidRPr="00EC2D01">
        <w:rPr>
          <w:spacing w:val="-4"/>
          <w:sz w:val="20"/>
          <w:szCs w:val="20"/>
        </w:rPr>
        <w:t xml:space="preserve"> </w:t>
      </w:r>
      <w:r w:rsidR="00C21F2B" w:rsidRPr="00EC2D01">
        <w:rPr>
          <w:spacing w:val="-4"/>
          <w:sz w:val="20"/>
          <w:szCs w:val="20"/>
        </w:rPr>
        <w:t>на предмет соблюдения требований, соответствие которым необходимо</w:t>
      </w:r>
      <w:r w:rsidR="00C21F2B" w:rsidRPr="00EC2D01">
        <w:rPr>
          <w:sz w:val="20"/>
          <w:szCs w:val="20"/>
        </w:rPr>
        <w:t xml:space="preserve"> </w:t>
      </w:r>
      <w:r w:rsidR="00C21F2B" w:rsidRPr="00EC2D01">
        <w:rPr>
          <w:spacing w:val="-5"/>
          <w:sz w:val="20"/>
          <w:szCs w:val="20"/>
        </w:rPr>
        <w:t>для признания лица квалифицированным инвестором</w:t>
      </w:r>
      <w:r w:rsidR="00750A3B" w:rsidRPr="00EC2D01">
        <w:rPr>
          <w:spacing w:val="-5"/>
          <w:sz w:val="20"/>
          <w:szCs w:val="20"/>
        </w:rPr>
        <w:t xml:space="preserve"> (далее – проверка документов)</w:t>
      </w:r>
      <w:r w:rsidR="00C21F2B" w:rsidRPr="00EC2D01">
        <w:rPr>
          <w:spacing w:val="-5"/>
          <w:sz w:val="20"/>
          <w:szCs w:val="20"/>
        </w:rPr>
        <w:t>.</w:t>
      </w:r>
    </w:p>
    <w:p w:rsidR="00707CDD" w:rsidRPr="00EC2D01" w:rsidRDefault="00707CDD" w:rsidP="008F344E">
      <w:pPr>
        <w:autoSpaceDE w:val="0"/>
        <w:autoSpaceDN w:val="0"/>
        <w:adjustRightInd w:val="0"/>
        <w:spacing w:before="120" w:after="120"/>
        <w:ind w:firstLine="540"/>
        <w:jc w:val="both"/>
        <w:rPr>
          <w:sz w:val="20"/>
          <w:szCs w:val="20"/>
        </w:rPr>
      </w:pPr>
      <w:r w:rsidRPr="00EC2D01">
        <w:rPr>
          <w:sz w:val="20"/>
          <w:szCs w:val="20"/>
        </w:rPr>
        <w:t>5.</w:t>
      </w:r>
      <w:r w:rsidR="00EE7EC0" w:rsidRPr="00EC2D01">
        <w:rPr>
          <w:sz w:val="20"/>
          <w:szCs w:val="20"/>
        </w:rPr>
        <w:t>3</w:t>
      </w:r>
      <w:r w:rsidRPr="00EC2D01">
        <w:rPr>
          <w:sz w:val="20"/>
          <w:szCs w:val="20"/>
        </w:rPr>
        <w:t>. При осуществлении проверки</w:t>
      </w:r>
      <w:r w:rsidR="00750A3B" w:rsidRPr="00EC2D01">
        <w:rPr>
          <w:sz w:val="20"/>
          <w:szCs w:val="20"/>
        </w:rPr>
        <w:t xml:space="preserve"> документов</w:t>
      </w:r>
      <w:r w:rsidRPr="00EC2D01">
        <w:rPr>
          <w:sz w:val="20"/>
          <w:szCs w:val="20"/>
        </w:rPr>
        <w:t>, предусмотренной пунктом 5.</w:t>
      </w:r>
      <w:r w:rsidR="00EE7EC0" w:rsidRPr="00EC2D01">
        <w:rPr>
          <w:sz w:val="20"/>
          <w:szCs w:val="20"/>
        </w:rPr>
        <w:t>2</w:t>
      </w:r>
      <w:r w:rsidRPr="00EC2D01">
        <w:rPr>
          <w:sz w:val="20"/>
          <w:szCs w:val="20"/>
        </w:rPr>
        <w:t xml:space="preserve"> Регламента, </w:t>
      </w:r>
      <w:r w:rsidRPr="00EC2D01">
        <w:rPr>
          <w:spacing w:val="-2"/>
          <w:sz w:val="20"/>
          <w:szCs w:val="20"/>
        </w:rPr>
        <w:t>Общество устанавливает соответствие состава</w:t>
      </w:r>
      <w:r w:rsidR="00084263" w:rsidRPr="00EC2D01">
        <w:rPr>
          <w:spacing w:val="-2"/>
          <w:sz w:val="20"/>
          <w:szCs w:val="20"/>
        </w:rPr>
        <w:t>, формы и содержания документов</w:t>
      </w:r>
      <w:r w:rsidR="00084263" w:rsidRPr="00EC2D01">
        <w:rPr>
          <w:sz w:val="20"/>
          <w:szCs w:val="20"/>
        </w:rPr>
        <w:t xml:space="preserve"> </w:t>
      </w:r>
      <w:r w:rsidR="00084263" w:rsidRPr="00EC2D01">
        <w:rPr>
          <w:spacing w:val="-2"/>
          <w:sz w:val="20"/>
          <w:szCs w:val="20"/>
        </w:rPr>
        <w:t xml:space="preserve">требованиям Регламента, а также соблюдение </w:t>
      </w:r>
      <w:r w:rsidRPr="00EC2D01">
        <w:rPr>
          <w:spacing w:val="-2"/>
          <w:sz w:val="20"/>
          <w:szCs w:val="20"/>
        </w:rPr>
        <w:t>порядка</w:t>
      </w:r>
      <w:r w:rsidR="00084263" w:rsidRPr="00EC2D01">
        <w:rPr>
          <w:spacing w:val="-2"/>
          <w:sz w:val="20"/>
          <w:szCs w:val="20"/>
        </w:rPr>
        <w:t xml:space="preserve"> составления</w:t>
      </w:r>
      <w:r w:rsidR="00EC2D01">
        <w:rPr>
          <w:spacing w:val="-2"/>
          <w:sz w:val="20"/>
          <w:szCs w:val="20"/>
        </w:rPr>
        <w:t xml:space="preserve"> </w:t>
      </w:r>
      <w:r w:rsidR="00084263" w:rsidRPr="00EC2D01">
        <w:rPr>
          <w:spacing w:val="-2"/>
          <w:sz w:val="20"/>
          <w:szCs w:val="20"/>
        </w:rPr>
        <w:t>(</w:t>
      </w:r>
      <w:r w:rsidRPr="00EC2D01">
        <w:rPr>
          <w:spacing w:val="-2"/>
          <w:sz w:val="20"/>
          <w:szCs w:val="20"/>
        </w:rPr>
        <w:t>оформления</w:t>
      </w:r>
      <w:r w:rsidR="00084263" w:rsidRPr="00EC2D01">
        <w:rPr>
          <w:spacing w:val="-2"/>
          <w:sz w:val="20"/>
          <w:szCs w:val="20"/>
        </w:rPr>
        <w:t>)</w:t>
      </w:r>
      <w:r w:rsidR="00084263" w:rsidRPr="00EC2D01">
        <w:rPr>
          <w:sz w:val="20"/>
          <w:szCs w:val="20"/>
        </w:rPr>
        <w:t xml:space="preserve"> документов и представления их в Общество, предусмотренного Регламентом,</w:t>
      </w:r>
      <w:r w:rsidR="00750A3B" w:rsidRPr="00EC2D01">
        <w:rPr>
          <w:sz w:val="20"/>
          <w:szCs w:val="20"/>
        </w:rPr>
        <w:t xml:space="preserve"> </w:t>
      </w:r>
      <w:r w:rsidR="00084263" w:rsidRPr="00EC2D01">
        <w:rPr>
          <w:spacing w:val="-4"/>
          <w:sz w:val="20"/>
          <w:szCs w:val="20"/>
        </w:rPr>
        <w:t>и определяет достаточность</w:t>
      </w:r>
      <w:r w:rsidR="00791017" w:rsidRPr="00EC2D01">
        <w:rPr>
          <w:spacing w:val="-4"/>
          <w:sz w:val="20"/>
          <w:szCs w:val="20"/>
        </w:rPr>
        <w:t xml:space="preserve"> и </w:t>
      </w:r>
      <w:r w:rsidR="00B20C7F" w:rsidRPr="00EC2D01">
        <w:rPr>
          <w:spacing w:val="-4"/>
          <w:sz w:val="20"/>
          <w:szCs w:val="20"/>
        </w:rPr>
        <w:t xml:space="preserve">непротиворечивость </w:t>
      </w:r>
      <w:r w:rsidR="00084263" w:rsidRPr="00EC2D01">
        <w:rPr>
          <w:spacing w:val="-4"/>
          <w:sz w:val="20"/>
          <w:szCs w:val="20"/>
        </w:rPr>
        <w:t>содержащихся</w:t>
      </w:r>
      <w:r w:rsidR="00EC2D01">
        <w:rPr>
          <w:spacing w:val="-4"/>
          <w:sz w:val="20"/>
          <w:szCs w:val="20"/>
        </w:rPr>
        <w:t xml:space="preserve"> </w:t>
      </w:r>
      <w:r w:rsidR="00084263" w:rsidRPr="00EC2D01">
        <w:rPr>
          <w:spacing w:val="-4"/>
          <w:sz w:val="20"/>
          <w:szCs w:val="20"/>
        </w:rPr>
        <w:t xml:space="preserve">в </w:t>
      </w:r>
      <w:r w:rsidR="00791017" w:rsidRPr="00EC2D01">
        <w:rPr>
          <w:spacing w:val="-4"/>
          <w:sz w:val="20"/>
          <w:szCs w:val="20"/>
        </w:rPr>
        <w:t xml:space="preserve">документах </w:t>
      </w:r>
      <w:r w:rsidR="00084263" w:rsidRPr="00EC2D01">
        <w:rPr>
          <w:spacing w:val="-4"/>
          <w:sz w:val="20"/>
          <w:szCs w:val="20"/>
        </w:rPr>
        <w:t xml:space="preserve">сведений для </w:t>
      </w:r>
      <w:r w:rsidR="00791017" w:rsidRPr="00EC2D01">
        <w:rPr>
          <w:spacing w:val="-4"/>
          <w:sz w:val="20"/>
          <w:szCs w:val="20"/>
        </w:rPr>
        <w:t xml:space="preserve">принятия </w:t>
      </w:r>
      <w:r w:rsidR="00B20C7F" w:rsidRPr="00EC2D01">
        <w:rPr>
          <w:spacing w:val="-4"/>
          <w:sz w:val="20"/>
          <w:szCs w:val="20"/>
        </w:rPr>
        <w:t xml:space="preserve">Обществом </w:t>
      </w:r>
      <w:r w:rsidR="00791017" w:rsidRPr="00EC2D01">
        <w:rPr>
          <w:spacing w:val="-4"/>
          <w:sz w:val="20"/>
          <w:szCs w:val="20"/>
        </w:rPr>
        <w:t>решения о признании или об отказе</w:t>
      </w:r>
      <w:r w:rsidR="003F6D17" w:rsidRPr="00EC2D01">
        <w:rPr>
          <w:spacing w:val="-4"/>
          <w:sz w:val="20"/>
          <w:szCs w:val="20"/>
        </w:rPr>
        <w:t xml:space="preserve"> в признании </w:t>
      </w:r>
      <w:r w:rsidR="00791017" w:rsidRPr="00EC2D01">
        <w:rPr>
          <w:spacing w:val="-4"/>
          <w:sz w:val="20"/>
          <w:szCs w:val="20"/>
        </w:rPr>
        <w:t>заявител</w:t>
      </w:r>
      <w:r w:rsidR="00B20C7F" w:rsidRPr="00EC2D01">
        <w:rPr>
          <w:spacing w:val="-4"/>
          <w:sz w:val="20"/>
          <w:szCs w:val="20"/>
        </w:rPr>
        <w:t>я</w:t>
      </w:r>
      <w:r w:rsidR="00791017" w:rsidRPr="00EC2D01">
        <w:rPr>
          <w:sz w:val="20"/>
          <w:szCs w:val="20"/>
        </w:rPr>
        <w:t xml:space="preserve"> квалифицированным инвестором.</w:t>
      </w:r>
    </w:p>
    <w:p w:rsidR="000A3E3C" w:rsidRPr="00EC2D01" w:rsidRDefault="000A3E3C" w:rsidP="008F344E">
      <w:pPr>
        <w:autoSpaceDE w:val="0"/>
        <w:autoSpaceDN w:val="0"/>
        <w:adjustRightInd w:val="0"/>
        <w:spacing w:before="120" w:after="120"/>
        <w:ind w:firstLine="540"/>
        <w:jc w:val="both"/>
        <w:rPr>
          <w:sz w:val="20"/>
          <w:szCs w:val="20"/>
        </w:rPr>
      </w:pPr>
      <w:r w:rsidRPr="00EC2D01">
        <w:rPr>
          <w:sz w:val="20"/>
          <w:szCs w:val="20"/>
        </w:rPr>
        <w:t>5.</w:t>
      </w:r>
      <w:r w:rsidR="00EE7EC0" w:rsidRPr="00EC2D01">
        <w:rPr>
          <w:sz w:val="20"/>
          <w:szCs w:val="20"/>
        </w:rPr>
        <w:t>4</w:t>
      </w:r>
      <w:r w:rsidRPr="00EC2D01">
        <w:rPr>
          <w:sz w:val="20"/>
          <w:szCs w:val="20"/>
        </w:rPr>
        <w:t>.</w:t>
      </w:r>
      <w:r w:rsidR="000D4BDD" w:rsidRPr="00EC2D01">
        <w:rPr>
          <w:sz w:val="20"/>
          <w:szCs w:val="20"/>
        </w:rPr>
        <w:t xml:space="preserve"> В случае, если при проведении проверки</w:t>
      </w:r>
      <w:r w:rsidR="00750A3B" w:rsidRPr="00EC2D01">
        <w:rPr>
          <w:sz w:val="20"/>
          <w:szCs w:val="20"/>
        </w:rPr>
        <w:t xml:space="preserve"> документов</w:t>
      </w:r>
      <w:r w:rsidR="000D4BDD" w:rsidRPr="00EC2D01">
        <w:rPr>
          <w:sz w:val="20"/>
          <w:szCs w:val="20"/>
        </w:rPr>
        <w:t xml:space="preserve">, предусмотренной </w:t>
      </w:r>
      <w:r w:rsidR="000D4BDD" w:rsidRPr="00EC2D01">
        <w:rPr>
          <w:spacing w:val="-4"/>
          <w:sz w:val="20"/>
          <w:szCs w:val="20"/>
        </w:rPr>
        <w:t>пунктом 5.</w:t>
      </w:r>
      <w:r w:rsidR="00EE7EC0" w:rsidRPr="00EC2D01">
        <w:rPr>
          <w:spacing w:val="-4"/>
          <w:sz w:val="20"/>
          <w:szCs w:val="20"/>
        </w:rPr>
        <w:t>2</w:t>
      </w:r>
      <w:r w:rsidR="000D4BDD" w:rsidRPr="00EC2D01">
        <w:rPr>
          <w:spacing w:val="-4"/>
          <w:sz w:val="20"/>
          <w:szCs w:val="20"/>
        </w:rPr>
        <w:t xml:space="preserve"> Регламента, Общество выявит несоответствие состава, и (или) формы</w:t>
      </w:r>
      <w:r w:rsidR="000D4BDD" w:rsidRPr="00EC2D01">
        <w:rPr>
          <w:spacing w:val="-2"/>
          <w:sz w:val="20"/>
          <w:szCs w:val="20"/>
        </w:rPr>
        <w:t>,</w:t>
      </w:r>
      <w:r w:rsidR="00EC2D01">
        <w:rPr>
          <w:spacing w:val="-2"/>
          <w:sz w:val="20"/>
          <w:szCs w:val="20"/>
        </w:rPr>
        <w:t xml:space="preserve"> </w:t>
      </w:r>
      <w:r w:rsidR="000D4BDD" w:rsidRPr="00EC2D01">
        <w:rPr>
          <w:spacing w:val="-2"/>
          <w:sz w:val="20"/>
          <w:szCs w:val="20"/>
        </w:rPr>
        <w:t>и (или) содержания документов</w:t>
      </w:r>
      <w:r w:rsidR="000D4BDD" w:rsidRPr="00EC2D01">
        <w:rPr>
          <w:sz w:val="20"/>
          <w:szCs w:val="20"/>
        </w:rPr>
        <w:t xml:space="preserve"> </w:t>
      </w:r>
      <w:r w:rsidR="000D4BDD" w:rsidRPr="00EC2D01">
        <w:rPr>
          <w:spacing w:val="-2"/>
          <w:sz w:val="20"/>
          <w:szCs w:val="20"/>
        </w:rPr>
        <w:t>требованиям Регламента</w:t>
      </w:r>
      <w:r w:rsidR="00750A3B" w:rsidRPr="00EC2D01">
        <w:rPr>
          <w:spacing w:val="-2"/>
          <w:sz w:val="20"/>
          <w:szCs w:val="20"/>
        </w:rPr>
        <w:t>,</w:t>
      </w:r>
      <w:r w:rsidR="000D4BDD" w:rsidRPr="00EC2D01">
        <w:rPr>
          <w:spacing w:val="-2"/>
          <w:sz w:val="20"/>
          <w:szCs w:val="20"/>
        </w:rPr>
        <w:t xml:space="preserve"> и (или) несоблюдение </w:t>
      </w:r>
      <w:r w:rsidR="000D4BDD" w:rsidRPr="00EC2D01">
        <w:rPr>
          <w:spacing w:val="-6"/>
          <w:sz w:val="20"/>
          <w:szCs w:val="20"/>
        </w:rPr>
        <w:t>порядка составления (оформления) документов и (или) представления их в Общество</w:t>
      </w:r>
      <w:r w:rsidR="000D4BDD" w:rsidRPr="00EC2D01">
        <w:rPr>
          <w:sz w:val="20"/>
          <w:szCs w:val="20"/>
        </w:rPr>
        <w:t xml:space="preserve">, </w:t>
      </w:r>
      <w:r w:rsidR="000D4BDD" w:rsidRPr="00EC2D01">
        <w:rPr>
          <w:spacing w:val="-2"/>
          <w:sz w:val="20"/>
          <w:szCs w:val="20"/>
        </w:rPr>
        <w:t xml:space="preserve">предусмотренного Регламентом, </w:t>
      </w:r>
      <w:r w:rsidR="00750A3B" w:rsidRPr="00EC2D01">
        <w:rPr>
          <w:spacing w:val="-2"/>
          <w:sz w:val="20"/>
          <w:szCs w:val="20"/>
        </w:rPr>
        <w:t>и (или) недостаточность и (или) противоречивость</w:t>
      </w:r>
      <w:r w:rsidR="00750A3B" w:rsidRPr="00EC2D01">
        <w:rPr>
          <w:sz w:val="20"/>
          <w:szCs w:val="20"/>
        </w:rPr>
        <w:t xml:space="preserve"> </w:t>
      </w:r>
      <w:r w:rsidR="00750A3B" w:rsidRPr="00EC2D01">
        <w:rPr>
          <w:spacing w:val="-6"/>
          <w:sz w:val="20"/>
          <w:szCs w:val="20"/>
        </w:rPr>
        <w:t>содержащихся в документах сведений для принятия Обществом решения о признании</w:t>
      </w:r>
      <w:r w:rsidR="00750A3B" w:rsidRPr="00EC2D01">
        <w:rPr>
          <w:spacing w:val="-4"/>
          <w:sz w:val="20"/>
          <w:szCs w:val="20"/>
        </w:rPr>
        <w:t xml:space="preserve"> или об отказе в признании заявителя квалифицированным инвестором,</w:t>
      </w:r>
      <w:r w:rsidR="00750A3B" w:rsidRPr="00EC2D01">
        <w:rPr>
          <w:sz w:val="20"/>
          <w:szCs w:val="20"/>
        </w:rPr>
        <w:t xml:space="preserve"> </w:t>
      </w:r>
      <w:r w:rsidR="000D4BDD" w:rsidRPr="00EC2D01">
        <w:rPr>
          <w:sz w:val="20"/>
          <w:szCs w:val="20"/>
        </w:rPr>
        <w:t>Общество</w:t>
      </w:r>
      <w:r w:rsidR="00EC2D01">
        <w:rPr>
          <w:sz w:val="20"/>
          <w:szCs w:val="20"/>
        </w:rPr>
        <w:t xml:space="preserve"> </w:t>
      </w:r>
      <w:r w:rsidR="000D4BDD" w:rsidRPr="00EC2D01">
        <w:rPr>
          <w:sz w:val="20"/>
          <w:szCs w:val="20"/>
        </w:rPr>
        <w:t xml:space="preserve">в письменном виде информирует </w:t>
      </w:r>
      <w:r w:rsidR="000D4BDD" w:rsidRPr="00EC2D01">
        <w:rPr>
          <w:spacing w:val="-4"/>
          <w:sz w:val="20"/>
          <w:szCs w:val="20"/>
        </w:rPr>
        <w:t xml:space="preserve">заявителя о выявленном </w:t>
      </w:r>
      <w:r w:rsidR="007E60A8" w:rsidRPr="00EC2D01">
        <w:rPr>
          <w:spacing w:val="-4"/>
          <w:sz w:val="20"/>
          <w:szCs w:val="20"/>
        </w:rPr>
        <w:t>несоответствии</w:t>
      </w:r>
      <w:r w:rsidR="00B84C5E" w:rsidRPr="00EC2D01">
        <w:rPr>
          <w:spacing w:val="-4"/>
          <w:sz w:val="20"/>
          <w:szCs w:val="20"/>
        </w:rPr>
        <w:t xml:space="preserve"> и (или) </w:t>
      </w:r>
      <w:r w:rsidR="007E60A8" w:rsidRPr="00EC2D01">
        <w:rPr>
          <w:spacing w:val="-6"/>
          <w:sz w:val="20"/>
          <w:szCs w:val="20"/>
        </w:rPr>
        <w:t>несоблюдении</w:t>
      </w:r>
      <w:r w:rsidR="00B84C5E" w:rsidRPr="00EC2D01">
        <w:rPr>
          <w:spacing w:val="-6"/>
          <w:sz w:val="20"/>
          <w:szCs w:val="20"/>
        </w:rPr>
        <w:t xml:space="preserve"> требований Регламента </w:t>
      </w:r>
      <w:r w:rsidR="00C1105F" w:rsidRPr="00EC2D01">
        <w:rPr>
          <w:spacing w:val="-6"/>
          <w:sz w:val="20"/>
          <w:szCs w:val="20"/>
        </w:rPr>
        <w:t>и о необходимости представления в Общество</w:t>
      </w:r>
      <w:r w:rsidR="00C1105F" w:rsidRPr="00EC2D01">
        <w:rPr>
          <w:sz w:val="20"/>
          <w:szCs w:val="20"/>
        </w:rPr>
        <w:t xml:space="preserve"> </w:t>
      </w:r>
      <w:r w:rsidR="00C1105F" w:rsidRPr="00EC2D01">
        <w:rPr>
          <w:spacing w:val="-6"/>
          <w:sz w:val="20"/>
          <w:szCs w:val="20"/>
        </w:rPr>
        <w:t xml:space="preserve">дополнительных документов </w:t>
      </w:r>
      <w:r w:rsidR="00B84C5E" w:rsidRPr="00EC2D01">
        <w:rPr>
          <w:spacing w:val="-6"/>
          <w:sz w:val="20"/>
          <w:szCs w:val="20"/>
        </w:rPr>
        <w:t xml:space="preserve">путем </w:t>
      </w:r>
      <w:r w:rsidR="009E1AE5" w:rsidRPr="00EC2D01">
        <w:rPr>
          <w:spacing w:val="-6"/>
          <w:sz w:val="20"/>
          <w:szCs w:val="20"/>
        </w:rPr>
        <w:t>направл</w:t>
      </w:r>
      <w:r w:rsidR="00B84C5E" w:rsidRPr="00EC2D01">
        <w:rPr>
          <w:spacing w:val="-6"/>
          <w:sz w:val="20"/>
          <w:szCs w:val="20"/>
        </w:rPr>
        <w:t xml:space="preserve">ения заявителю </w:t>
      </w:r>
      <w:r w:rsidRPr="00EC2D01">
        <w:rPr>
          <w:spacing w:val="-6"/>
          <w:sz w:val="20"/>
          <w:szCs w:val="20"/>
        </w:rPr>
        <w:t>запрос</w:t>
      </w:r>
      <w:r w:rsidR="009E1AE5" w:rsidRPr="00EC2D01">
        <w:rPr>
          <w:spacing w:val="-6"/>
          <w:sz w:val="20"/>
          <w:szCs w:val="20"/>
        </w:rPr>
        <w:t>а</w:t>
      </w:r>
      <w:r w:rsidR="00C1105F" w:rsidRPr="00EC2D01">
        <w:rPr>
          <w:spacing w:val="-6"/>
          <w:sz w:val="20"/>
          <w:szCs w:val="20"/>
        </w:rPr>
        <w:t xml:space="preserve"> </w:t>
      </w:r>
      <w:r w:rsidRPr="00EC2D01">
        <w:rPr>
          <w:spacing w:val="-6"/>
          <w:sz w:val="20"/>
          <w:szCs w:val="20"/>
        </w:rPr>
        <w:t>о представлении</w:t>
      </w:r>
      <w:r w:rsidRPr="00EC2D01">
        <w:rPr>
          <w:spacing w:val="-4"/>
          <w:sz w:val="20"/>
          <w:szCs w:val="20"/>
        </w:rPr>
        <w:t xml:space="preserve"> дополнительных документов</w:t>
      </w:r>
      <w:r w:rsidR="009E1AE5" w:rsidRPr="00EC2D01">
        <w:rPr>
          <w:sz w:val="20"/>
          <w:szCs w:val="20"/>
        </w:rPr>
        <w:t>.</w:t>
      </w:r>
    </w:p>
    <w:p w:rsidR="003A1360" w:rsidRPr="00EC2D01" w:rsidRDefault="00EE7EC0" w:rsidP="008F344E">
      <w:pPr>
        <w:autoSpaceDE w:val="0"/>
        <w:autoSpaceDN w:val="0"/>
        <w:adjustRightInd w:val="0"/>
        <w:spacing w:before="120" w:after="120"/>
        <w:ind w:firstLine="540"/>
        <w:jc w:val="both"/>
        <w:rPr>
          <w:sz w:val="20"/>
          <w:szCs w:val="20"/>
        </w:rPr>
      </w:pPr>
      <w:r w:rsidRPr="00EC2D01">
        <w:rPr>
          <w:sz w:val="20"/>
          <w:szCs w:val="20"/>
        </w:rPr>
        <w:t xml:space="preserve">5.5. </w:t>
      </w:r>
      <w:r w:rsidR="00750A3B" w:rsidRPr="00EC2D01">
        <w:rPr>
          <w:spacing w:val="-4"/>
          <w:sz w:val="20"/>
          <w:szCs w:val="20"/>
        </w:rPr>
        <w:t>По завершении предусмотренных пунктами 5.3 и 5.4</w:t>
      </w:r>
      <w:r w:rsidR="00151F32" w:rsidRPr="00EC2D01">
        <w:rPr>
          <w:spacing w:val="-4"/>
          <w:sz w:val="20"/>
          <w:szCs w:val="20"/>
        </w:rPr>
        <w:t xml:space="preserve"> Регламента процедур</w:t>
      </w:r>
      <w:r w:rsidR="00750A3B" w:rsidRPr="00EC2D01">
        <w:rPr>
          <w:sz w:val="20"/>
          <w:szCs w:val="20"/>
        </w:rPr>
        <w:t xml:space="preserve">, </w:t>
      </w:r>
      <w:r w:rsidR="00151F32" w:rsidRPr="00EC2D01">
        <w:rPr>
          <w:sz w:val="20"/>
          <w:szCs w:val="20"/>
        </w:rPr>
        <w:t>направленных на устранение фактов</w:t>
      </w:r>
      <w:r w:rsidR="00050697" w:rsidRPr="00EC2D01">
        <w:rPr>
          <w:sz w:val="20"/>
          <w:szCs w:val="20"/>
        </w:rPr>
        <w:t xml:space="preserve"> </w:t>
      </w:r>
      <w:r w:rsidR="00151F32" w:rsidRPr="00EC2D01">
        <w:rPr>
          <w:sz w:val="20"/>
          <w:szCs w:val="20"/>
        </w:rPr>
        <w:t>несоответствия и (или) несоблюдения требований</w:t>
      </w:r>
      <w:r w:rsidR="00151F32" w:rsidRPr="00EC2D01">
        <w:rPr>
          <w:spacing w:val="-6"/>
          <w:sz w:val="20"/>
          <w:szCs w:val="20"/>
        </w:rPr>
        <w:t xml:space="preserve"> Регламента </w:t>
      </w:r>
      <w:r w:rsidR="00050697" w:rsidRPr="00EC2D01">
        <w:rPr>
          <w:spacing w:val="-6"/>
          <w:sz w:val="20"/>
          <w:szCs w:val="20"/>
        </w:rPr>
        <w:t>(</w:t>
      </w:r>
      <w:r w:rsidR="00050697" w:rsidRPr="00EC2D01">
        <w:rPr>
          <w:sz w:val="20"/>
          <w:szCs w:val="20"/>
        </w:rPr>
        <w:t xml:space="preserve">в случае их </w:t>
      </w:r>
      <w:r w:rsidR="003A1360" w:rsidRPr="00EC2D01">
        <w:rPr>
          <w:sz w:val="20"/>
          <w:szCs w:val="20"/>
        </w:rPr>
        <w:t xml:space="preserve">допущения </w:t>
      </w:r>
      <w:r w:rsidR="00050697" w:rsidRPr="00EC2D01">
        <w:rPr>
          <w:sz w:val="20"/>
          <w:szCs w:val="20"/>
        </w:rPr>
        <w:t xml:space="preserve">заявителем) </w:t>
      </w:r>
      <w:r w:rsidR="00151F32" w:rsidRPr="00EC2D01">
        <w:rPr>
          <w:spacing w:val="-6"/>
          <w:sz w:val="20"/>
          <w:szCs w:val="20"/>
        </w:rPr>
        <w:t>и получение Обществом</w:t>
      </w:r>
      <w:r w:rsidR="00EC2D01">
        <w:rPr>
          <w:spacing w:val="-6"/>
          <w:sz w:val="20"/>
          <w:szCs w:val="20"/>
        </w:rPr>
        <w:t xml:space="preserve"> </w:t>
      </w:r>
      <w:r w:rsidR="00050697" w:rsidRPr="00EC2D01">
        <w:rPr>
          <w:spacing w:val="-6"/>
          <w:sz w:val="20"/>
          <w:szCs w:val="20"/>
        </w:rPr>
        <w:t>о</w:t>
      </w:r>
      <w:r w:rsidR="00151F32" w:rsidRPr="00EC2D01">
        <w:rPr>
          <w:spacing w:val="-6"/>
          <w:sz w:val="20"/>
          <w:szCs w:val="20"/>
        </w:rPr>
        <w:t>т заявителя всех документов, необходимых для принятия Обществом решения</w:t>
      </w:r>
      <w:r w:rsidR="00EC2D01">
        <w:rPr>
          <w:spacing w:val="-6"/>
          <w:sz w:val="20"/>
          <w:szCs w:val="20"/>
        </w:rPr>
        <w:t xml:space="preserve"> </w:t>
      </w:r>
      <w:r w:rsidR="00151F32" w:rsidRPr="00EC2D01">
        <w:rPr>
          <w:spacing w:val="-6"/>
          <w:sz w:val="20"/>
          <w:szCs w:val="20"/>
        </w:rPr>
        <w:t>о признании</w:t>
      </w:r>
      <w:r w:rsidR="00151F32" w:rsidRPr="00EC2D01">
        <w:rPr>
          <w:spacing w:val="-4"/>
          <w:sz w:val="20"/>
          <w:szCs w:val="20"/>
        </w:rPr>
        <w:t xml:space="preserve"> или об отказе в признании заявителя квалифицированным инвестором,</w:t>
      </w:r>
      <w:r w:rsidR="00050697" w:rsidRPr="00EC2D01">
        <w:rPr>
          <w:spacing w:val="-4"/>
          <w:sz w:val="20"/>
          <w:szCs w:val="20"/>
        </w:rPr>
        <w:t xml:space="preserve"> Общество </w:t>
      </w:r>
      <w:r w:rsidR="00750A3B" w:rsidRPr="00EC2D01">
        <w:rPr>
          <w:sz w:val="20"/>
          <w:szCs w:val="20"/>
        </w:rPr>
        <w:t>на основании сведений о заявителе, содержащихся</w:t>
      </w:r>
      <w:r w:rsidR="00050697" w:rsidRPr="00EC2D01">
        <w:rPr>
          <w:sz w:val="20"/>
          <w:szCs w:val="20"/>
        </w:rPr>
        <w:t xml:space="preserve"> в представленных </w:t>
      </w:r>
      <w:r w:rsidR="00050697" w:rsidRPr="00EC2D01">
        <w:rPr>
          <w:spacing w:val="-4"/>
          <w:sz w:val="20"/>
          <w:szCs w:val="20"/>
        </w:rPr>
        <w:t>им документах</w:t>
      </w:r>
      <w:r w:rsidR="003A1360" w:rsidRPr="00EC2D01">
        <w:rPr>
          <w:spacing w:val="-4"/>
          <w:sz w:val="20"/>
          <w:szCs w:val="20"/>
        </w:rPr>
        <w:t xml:space="preserve">, устанавливает факт </w:t>
      </w:r>
      <w:r w:rsidR="003A1360" w:rsidRPr="00EC2D01">
        <w:rPr>
          <w:spacing w:val="-6"/>
          <w:sz w:val="20"/>
          <w:szCs w:val="20"/>
        </w:rPr>
        <w:t xml:space="preserve">соответствия или несоответствия заявителя </w:t>
      </w:r>
      <w:r w:rsidR="003A1360" w:rsidRPr="00EC2D01">
        <w:rPr>
          <w:sz w:val="20"/>
          <w:szCs w:val="20"/>
        </w:rPr>
        <w:t>требованиям, которым долж</w:t>
      </w:r>
      <w:r w:rsidR="00F277B7" w:rsidRPr="00EC2D01">
        <w:rPr>
          <w:sz w:val="20"/>
          <w:szCs w:val="20"/>
        </w:rPr>
        <w:t xml:space="preserve">ен </w:t>
      </w:r>
      <w:r w:rsidR="003A1360" w:rsidRPr="00EC2D01">
        <w:rPr>
          <w:sz w:val="20"/>
          <w:szCs w:val="20"/>
        </w:rPr>
        <w:t>соответствовать</w:t>
      </w:r>
      <w:r w:rsidR="00F277B7" w:rsidRPr="00EC2D01">
        <w:rPr>
          <w:sz w:val="20"/>
          <w:szCs w:val="20"/>
        </w:rPr>
        <w:t xml:space="preserve"> заявитель </w:t>
      </w:r>
      <w:r w:rsidR="003A1360" w:rsidRPr="00EC2D01">
        <w:rPr>
          <w:sz w:val="20"/>
          <w:szCs w:val="20"/>
        </w:rPr>
        <w:t xml:space="preserve">для признания его квалифицированным инвестором </w:t>
      </w:r>
      <w:r w:rsidR="00F277B7" w:rsidRPr="00EC2D01">
        <w:rPr>
          <w:sz w:val="20"/>
          <w:szCs w:val="20"/>
        </w:rPr>
        <w:t xml:space="preserve">согласно </w:t>
      </w:r>
      <w:r w:rsidR="003A1360" w:rsidRPr="00EC2D01">
        <w:rPr>
          <w:sz w:val="20"/>
          <w:szCs w:val="20"/>
        </w:rPr>
        <w:t>Федеральн</w:t>
      </w:r>
      <w:r w:rsidR="00F277B7" w:rsidRPr="00EC2D01">
        <w:rPr>
          <w:sz w:val="20"/>
          <w:szCs w:val="20"/>
        </w:rPr>
        <w:t>ому</w:t>
      </w:r>
      <w:r w:rsidR="003A1360" w:rsidRPr="00EC2D01">
        <w:rPr>
          <w:sz w:val="20"/>
          <w:szCs w:val="20"/>
        </w:rPr>
        <w:t xml:space="preserve"> закон</w:t>
      </w:r>
      <w:r w:rsidR="00F277B7" w:rsidRPr="00EC2D01">
        <w:rPr>
          <w:sz w:val="20"/>
          <w:szCs w:val="20"/>
        </w:rPr>
        <w:t>у</w:t>
      </w:r>
      <w:r w:rsidR="003A1360" w:rsidRPr="00EC2D01">
        <w:rPr>
          <w:sz w:val="20"/>
          <w:szCs w:val="20"/>
        </w:rPr>
        <w:t xml:space="preserve"> № </w:t>
      </w:r>
      <w:r w:rsidR="0047354B">
        <w:rPr>
          <w:sz w:val="20"/>
          <w:szCs w:val="20"/>
        </w:rPr>
        <w:t>39-ФЗ</w:t>
      </w:r>
      <w:r w:rsidR="00EC2D01">
        <w:rPr>
          <w:sz w:val="20"/>
          <w:szCs w:val="20"/>
        </w:rPr>
        <w:t xml:space="preserve"> </w:t>
      </w:r>
      <w:r w:rsidR="003A1360" w:rsidRPr="00EC2D01">
        <w:rPr>
          <w:sz w:val="20"/>
          <w:szCs w:val="20"/>
        </w:rPr>
        <w:t>и Указани</w:t>
      </w:r>
      <w:r w:rsidR="00F277B7" w:rsidRPr="00EC2D01">
        <w:rPr>
          <w:sz w:val="20"/>
          <w:szCs w:val="20"/>
        </w:rPr>
        <w:t>ю</w:t>
      </w:r>
      <w:r w:rsidR="003A1360" w:rsidRPr="00EC2D01">
        <w:rPr>
          <w:sz w:val="20"/>
          <w:szCs w:val="20"/>
        </w:rPr>
        <w:t xml:space="preserve"> № </w:t>
      </w:r>
      <w:r w:rsidR="0047354B">
        <w:rPr>
          <w:sz w:val="20"/>
          <w:szCs w:val="20"/>
        </w:rPr>
        <w:t>3629-У</w:t>
      </w:r>
      <w:r w:rsidR="003A1360" w:rsidRPr="00EC2D01">
        <w:rPr>
          <w:sz w:val="20"/>
          <w:szCs w:val="20"/>
        </w:rPr>
        <w:t xml:space="preserve">. </w:t>
      </w:r>
    </w:p>
    <w:p w:rsidR="00C21F2B" w:rsidRPr="00EC2D01" w:rsidRDefault="00C21F2B" w:rsidP="008F344E">
      <w:pPr>
        <w:autoSpaceDE w:val="0"/>
        <w:autoSpaceDN w:val="0"/>
        <w:adjustRightInd w:val="0"/>
        <w:spacing w:before="120" w:after="120"/>
        <w:ind w:firstLine="540"/>
        <w:jc w:val="both"/>
        <w:rPr>
          <w:sz w:val="20"/>
          <w:szCs w:val="20"/>
        </w:rPr>
      </w:pPr>
      <w:r w:rsidRPr="00EC2D01">
        <w:rPr>
          <w:spacing w:val="-4"/>
          <w:sz w:val="20"/>
          <w:szCs w:val="20"/>
        </w:rPr>
        <w:t>5.</w:t>
      </w:r>
      <w:r w:rsidR="00EE7EC0" w:rsidRPr="00EC2D01">
        <w:rPr>
          <w:spacing w:val="-4"/>
          <w:sz w:val="20"/>
          <w:szCs w:val="20"/>
        </w:rPr>
        <w:t>6</w:t>
      </w:r>
      <w:r w:rsidRPr="00EC2D01">
        <w:rPr>
          <w:spacing w:val="-4"/>
          <w:sz w:val="20"/>
          <w:szCs w:val="20"/>
        </w:rPr>
        <w:t>. Общество осуществляет проверку</w:t>
      </w:r>
      <w:r w:rsidR="00C1105F" w:rsidRPr="00EC2D01">
        <w:rPr>
          <w:spacing w:val="-4"/>
          <w:sz w:val="20"/>
          <w:szCs w:val="20"/>
        </w:rPr>
        <w:t xml:space="preserve"> документов</w:t>
      </w:r>
      <w:r w:rsidR="00B20C7F" w:rsidRPr="00EC2D01">
        <w:rPr>
          <w:spacing w:val="-4"/>
          <w:sz w:val="20"/>
          <w:szCs w:val="20"/>
        </w:rPr>
        <w:t>,</w:t>
      </w:r>
      <w:r w:rsidR="00C1105F" w:rsidRPr="00EC2D01">
        <w:rPr>
          <w:spacing w:val="-4"/>
          <w:sz w:val="20"/>
          <w:szCs w:val="20"/>
        </w:rPr>
        <w:t xml:space="preserve"> </w:t>
      </w:r>
      <w:r w:rsidR="00B20C7F" w:rsidRPr="00EC2D01">
        <w:rPr>
          <w:spacing w:val="-4"/>
          <w:sz w:val="20"/>
          <w:szCs w:val="20"/>
        </w:rPr>
        <w:t>предусмотренную пунктом</w:t>
      </w:r>
      <w:r w:rsidR="00B20C7F" w:rsidRPr="00EC2D01">
        <w:rPr>
          <w:sz w:val="20"/>
          <w:szCs w:val="20"/>
        </w:rPr>
        <w:t xml:space="preserve"> 5.</w:t>
      </w:r>
      <w:r w:rsidR="00EE7EC0" w:rsidRPr="00EC2D01">
        <w:rPr>
          <w:sz w:val="20"/>
          <w:szCs w:val="20"/>
        </w:rPr>
        <w:t>2</w:t>
      </w:r>
      <w:r w:rsidR="00B20C7F" w:rsidRPr="00EC2D01">
        <w:rPr>
          <w:sz w:val="20"/>
          <w:szCs w:val="20"/>
        </w:rPr>
        <w:t xml:space="preserve"> Регла</w:t>
      </w:r>
      <w:r w:rsidR="00B20C7F" w:rsidRPr="00EC2D01">
        <w:rPr>
          <w:spacing w:val="-4"/>
          <w:sz w:val="20"/>
          <w:szCs w:val="20"/>
        </w:rPr>
        <w:t>мента</w:t>
      </w:r>
      <w:r w:rsidRPr="00EC2D01">
        <w:rPr>
          <w:spacing w:val="-4"/>
          <w:sz w:val="20"/>
          <w:szCs w:val="20"/>
        </w:rPr>
        <w:t>,</w:t>
      </w:r>
      <w:r w:rsidR="00B20C7F" w:rsidRPr="00EC2D01">
        <w:rPr>
          <w:spacing w:val="-4"/>
          <w:sz w:val="20"/>
          <w:szCs w:val="20"/>
        </w:rPr>
        <w:t xml:space="preserve"> </w:t>
      </w:r>
      <w:r w:rsidR="00640C01" w:rsidRPr="00EC2D01">
        <w:rPr>
          <w:spacing w:val="-4"/>
          <w:sz w:val="20"/>
          <w:szCs w:val="20"/>
        </w:rPr>
        <w:t xml:space="preserve">в течение 10 (десяти) рабочих дней со дня </w:t>
      </w:r>
      <w:r w:rsidRPr="00EC2D01">
        <w:rPr>
          <w:spacing w:val="-4"/>
          <w:sz w:val="20"/>
          <w:szCs w:val="20"/>
        </w:rPr>
        <w:t>получения Обществом заявления</w:t>
      </w:r>
      <w:r w:rsidRPr="00EC2D01">
        <w:rPr>
          <w:sz w:val="20"/>
          <w:szCs w:val="20"/>
        </w:rPr>
        <w:t xml:space="preserve"> и </w:t>
      </w:r>
      <w:r w:rsidRPr="00EC2D01">
        <w:rPr>
          <w:spacing w:val="-4"/>
          <w:sz w:val="20"/>
          <w:szCs w:val="20"/>
        </w:rPr>
        <w:t>документов</w:t>
      </w:r>
      <w:r w:rsidRPr="00EC2D01">
        <w:rPr>
          <w:sz w:val="20"/>
          <w:szCs w:val="20"/>
        </w:rPr>
        <w:t xml:space="preserve">, </w:t>
      </w:r>
      <w:r w:rsidRPr="00EC2D01">
        <w:rPr>
          <w:spacing w:val="-4"/>
          <w:sz w:val="20"/>
          <w:szCs w:val="20"/>
        </w:rPr>
        <w:t xml:space="preserve">подтверждающих соответствие заявителя требованиям, </w:t>
      </w:r>
      <w:r w:rsidRPr="00EC2D01">
        <w:rPr>
          <w:sz w:val="20"/>
          <w:szCs w:val="20"/>
        </w:rPr>
        <w:t>соблюдение которых необходимо для признания лица квалифицированным инвестором.</w:t>
      </w:r>
    </w:p>
    <w:p w:rsidR="005E1B40" w:rsidRPr="00EC2D01" w:rsidRDefault="005E1B40" w:rsidP="008F344E">
      <w:pPr>
        <w:autoSpaceDE w:val="0"/>
        <w:autoSpaceDN w:val="0"/>
        <w:adjustRightInd w:val="0"/>
        <w:spacing w:before="120" w:after="120"/>
        <w:ind w:firstLine="540"/>
        <w:jc w:val="both"/>
        <w:rPr>
          <w:sz w:val="20"/>
          <w:szCs w:val="20"/>
        </w:rPr>
      </w:pPr>
      <w:r w:rsidRPr="00EC2D01">
        <w:rPr>
          <w:sz w:val="20"/>
          <w:szCs w:val="20"/>
        </w:rPr>
        <w:t xml:space="preserve">Течение срока, предусмотренного абзацем первым настоящего пункта </w:t>
      </w:r>
      <w:r w:rsidRPr="00EC2D01">
        <w:rPr>
          <w:spacing w:val="-4"/>
          <w:sz w:val="20"/>
          <w:szCs w:val="20"/>
        </w:rPr>
        <w:t>Регламента приостанавливается со дня направления Обществом заявителю запроса</w:t>
      </w:r>
      <w:r w:rsidR="00EC2D01">
        <w:rPr>
          <w:sz w:val="20"/>
          <w:szCs w:val="20"/>
        </w:rPr>
        <w:t xml:space="preserve"> </w:t>
      </w:r>
      <w:r w:rsidRPr="00EC2D01">
        <w:rPr>
          <w:sz w:val="20"/>
          <w:szCs w:val="20"/>
        </w:rPr>
        <w:t>о представлении дополнительных документов до дня представления заявителем Обществу запрашиваемых документов.</w:t>
      </w:r>
    </w:p>
    <w:p w:rsidR="00C21F2B" w:rsidRPr="00EC2D01" w:rsidRDefault="00F75023" w:rsidP="008F344E">
      <w:pPr>
        <w:autoSpaceDE w:val="0"/>
        <w:autoSpaceDN w:val="0"/>
        <w:adjustRightInd w:val="0"/>
        <w:spacing w:before="120" w:after="120"/>
        <w:ind w:firstLine="540"/>
        <w:jc w:val="both"/>
        <w:rPr>
          <w:sz w:val="20"/>
          <w:szCs w:val="20"/>
        </w:rPr>
      </w:pPr>
      <w:r w:rsidRPr="00EC2D01">
        <w:rPr>
          <w:spacing w:val="-4"/>
          <w:sz w:val="20"/>
          <w:szCs w:val="20"/>
        </w:rPr>
        <w:t xml:space="preserve">5.7. </w:t>
      </w:r>
      <w:r w:rsidR="00C21F2B" w:rsidRPr="00EC2D01">
        <w:rPr>
          <w:spacing w:val="-4"/>
          <w:sz w:val="20"/>
          <w:szCs w:val="20"/>
        </w:rPr>
        <w:t xml:space="preserve">Датой получения </w:t>
      </w:r>
      <w:r w:rsidR="007C1AD1" w:rsidRPr="00EC2D01">
        <w:rPr>
          <w:spacing w:val="-4"/>
          <w:sz w:val="20"/>
          <w:szCs w:val="20"/>
        </w:rPr>
        <w:t xml:space="preserve">Обществом </w:t>
      </w:r>
      <w:r w:rsidR="00980CE6" w:rsidRPr="00EC2D01">
        <w:rPr>
          <w:spacing w:val="-4"/>
          <w:sz w:val="20"/>
          <w:szCs w:val="20"/>
        </w:rPr>
        <w:t>документов (</w:t>
      </w:r>
      <w:r w:rsidR="00C21F2B" w:rsidRPr="00EC2D01">
        <w:rPr>
          <w:spacing w:val="-4"/>
          <w:sz w:val="20"/>
          <w:szCs w:val="20"/>
        </w:rPr>
        <w:t xml:space="preserve">заявления, а также любого </w:t>
      </w:r>
      <w:r w:rsidR="00980CE6" w:rsidRPr="00EC2D01">
        <w:rPr>
          <w:spacing w:val="-4"/>
          <w:sz w:val="20"/>
          <w:szCs w:val="20"/>
        </w:rPr>
        <w:t xml:space="preserve">иного </w:t>
      </w:r>
      <w:r w:rsidR="00C21F2B" w:rsidRPr="00EC2D01">
        <w:rPr>
          <w:sz w:val="20"/>
          <w:szCs w:val="20"/>
        </w:rPr>
        <w:t>документ</w:t>
      </w:r>
      <w:r w:rsidR="00980CE6" w:rsidRPr="00EC2D01">
        <w:rPr>
          <w:sz w:val="20"/>
          <w:szCs w:val="20"/>
        </w:rPr>
        <w:t>а</w:t>
      </w:r>
      <w:r w:rsidR="00C21F2B" w:rsidRPr="00EC2D01">
        <w:rPr>
          <w:sz w:val="20"/>
          <w:szCs w:val="20"/>
        </w:rPr>
        <w:t>,</w:t>
      </w:r>
      <w:r w:rsidR="00980CE6" w:rsidRPr="00EC2D01">
        <w:rPr>
          <w:sz w:val="20"/>
          <w:szCs w:val="20"/>
        </w:rPr>
        <w:t xml:space="preserve"> представленного заявителем в целях соблюдения требований Регламента), в том числе документов, </w:t>
      </w:r>
      <w:r w:rsidR="00C21F2B" w:rsidRPr="00EC2D01">
        <w:rPr>
          <w:sz w:val="20"/>
          <w:szCs w:val="20"/>
        </w:rPr>
        <w:t>подтверждающих соответствие заявителя требованиям, соблюдение которых необходимо для его признания квалифицированным инвестором, считается:</w:t>
      </w:r>
    </w:p>
    <w:p w:rsidR="00C21F2B" w:rsidRPr="0047354B" w:rsidRDefault="00C21F2B" w:rsidP="008F344E">
      <w:pPr>
        <w:numPr>
          <w:ilvl w:val="0"/>
          <w:numId w:val="11"/>
        </w:numPr>
        <w:tabs>
          <w:tab w:val="left" w:pos="1134"/>
        </w:tabs>
        <w:autoSpaceDE w:val="0"/>
        <w:autoSpaceDN w:val="0"/>
        <w:adjustRightInd w:val="0"/>
        <w:spacing w:before="120" w:after="120"/>
        <w:ind w:left="1134" w:hanging="567"/>
        <w:jc w:val="both"/>
        <w:rPr>
          <w:sz w:val="20"/>
          <w:szCs w:val="20"/>
        </w:rPr>
      </w:pPr>
      <w:r w:rsidRPr="0047354B">
        <w:rPr>
          <w:sz w:val="20"/>
          <w:szCs w:val="20"/>
        </w:rPr>
        <w:t>в случае направления простым письмом или иным простым почтовым отправлением</w:t>
      </w:r>
      <w:r w:rsidR="007C1AD1" w:rsidRPr="0047354B">
        <w:rPr>
          <w:sz w:val="20"/>
          <w:szCs w:val="20"/>
        </w:rPr>
        <w:t xml:space="preserve"> – </w:t>
      </w:r>
      <w:r w:rsidRPr="0047354B">
        <w:rPr>
          <w:sz w:val="20"/>
          <w:szCs w:val="20"/>
        </w:rPr>
        <w:t>дата, указанная на оттиске календарного штемпеля, подтверждающего дату получения почтового отправления</w:t>
      </w:r>
      <w:r w:rsidR="007C1AD1" w:rsidRPr="0047354B">
        <w:rPr>
          <w:sz w:val="20"/>
          <w:szCs w:val="20"/>
        </w:rPr>
        <w:t xml:space="preserve"> уполномоченным должностным лицом Общества</w:t>
      </w:r>
      <w:r w:rsidRPr="0047354B">
        <w:rPr>
          <w:sz w:val="20"/>
          <w:szCs w:val="20"/>
        </w:rPr>
        <w:t>;</w:t>
      </w:r>
    </w:p>
    <w:p w:rsidR="00C21F2B" w:rsidRPr="0047354B" w:rsidRDefault="00C21F2B" w:rsidP="008F344E">
      <w:pPr>
        <w:numPr>
          <w:ilvl w:val="0"/>
          <w:numId w:val="11"/>
        </w:numPr>
        <w:tabs>
          <w:tab w:val="left" w:pos="1134"/>
        </w:tabs>
        <w:autoSpaceDE w:val="0"/>
        <w:autoSpaceDN w:val="0"/>
        <w:adjustRightInd w:val="0"/>
        <w:spacing w:before="120" w:after="120"/>
        <w:ind w:left="1134" w:hanging="567"/>
        <w:jc w:val="both"/>
        <w:rPr>
          <w:sz w:val="20"/>
          <w:szCs w:val="20"/>
        </w:rPr>
      </w:pPr>
      <w:r w:rsidRPr="0047354B">
        <w:rPr>
          <w:sz w:val="20"/>
          <w:szCs w:val="20"/>
        </w:rPr>
        <w:t>в случае направления заказным письмом или иным регистрируемым почтовым отправлением</w:t>
      </w:r>
      <w:r w:rsidR="007C1AD1" w:rsidRPr="0047354B">
        <w:rPr>
          <w:sz w:val="20"/>
          <w:szCs w:val="20"/>
        </w:rPr>
        <w:t xml:space="preserve"> – </w:t>
      </w:r>
      <w:r w:rsidRPr="0047354B">
        <w:rPr>
          <w:sz w:val="20"/>
          <w:szCs w:val="20"/>
        </w:rPr>
        <w:t xml:space="preserve">дата вручения почтового отправления </w:t>
      </w:r>
      <w:r w:rsidR="007C1AD1" w:rsidRPr="0047354B">
        <w:rPr>
          <w:sz w:val="20"/>
          <w:szCs w:val="20"/>
        </w:rPr>
        <w:t xml:space="preserve">уполномоченному должностному лицу Общества </w:t>
      </w:r>
      <w:r w:rsidRPr="0047354B">
        <w:rPr>
          <w:sz w:val="20"/>
          <w:szCs w:val="20"/>
        </w:rPr>
        <w:t>под расписку;</w:t>
      </w:r>
    </w:p>
    <w:p w:rsidR="00C5198E" w:rsidRPr="0047354B" w:rsidRDefault="00C5198E" w:rsidP="008F344E">
      <w:pPr>
        <w:numPr>
          <w:ilvl w:val="0"/>
          <w:numId w:val="11"/>
        </w:numPr>
        <w:tabs>
          <w:tab w:val="left" w:pos="1134"/>
        </w:tabs>
        <w:autoSpaceDE w:val="0"/>
        <w:autoSpaceDN w:val="0"/>
        <w:adjustRightInd w:val="0"/>
        <w:spacing w:before="120" w:after="120"/>
        <w:ind w:left="1134" w:hanging="567"/>
        <w:jc w:val="both"/>
        <w:rPr>
          <w:sz w:val="20"/>
          <w:szCs w:val="20"/>
        </w:rPr>
      </w:pPr>
      <w:r w:rsidRPr="0047354B">
        <w:rPr>
          <w:sz w:val="20"/>
          <w:szCs w:val="20"/>
        </w:rPr>
        <w:t>в случае направления по адресу электронной почты Общества</w:t>
      </w:r>
      <w:r w:rsidR="00311D9F" w:rsidRPr="0047354B">
        <w:rPr>
          <w:sz w:val="20"/>
          <w:szCs w:val="20"/>
        </w:rPr>
        <w:t xml:space="preserve"> </w:t>
      </w:r>
      <w:r w:rsidRPr="0047354B">
        <w:rPr>
          <w:sz w:val="20"/>
          <w:szCs w:val="20"/>
        </w:rPr>
        <w:t xml:space="preserve">– дата направления Обществом заявителю уведомления о получении соответствующих документов на адрес электронной почты, с которого направлены данные документы, с указанием перечня полученных документов; </w:t>
      </w:r>
    </w:p>
    <w:p w:rsidR="00C21F2B" w:rsidRPr="0047354B" w:rsidRDefault="00C21F2B" w:rsidP="008F344E">
      <w:pPr>
        <w:numPr>
          <w:ilvl w:val="0"/>
          <w:numId w:val="11"/>
        </w:numPr>
        <w:tabs>
          <w:tab w:val="left" w:pos="1134"/>
        </w:tabs>
        <w:autoSpaceDE w:val="0"/>
        <w:autoSpaceDN w:val="0"/>
        <w:adjustRightInd w:val="0"/>
        <w:spacing w:before="120" w:after="120"/>
        <w:ind w:left="1134" w:hanging="567"/>
        <w:jc w:val="both"/>
        <w:rPr>
          <w:sz w:val="20"/>
          <w:szCs w:val="20"/>
        </w:rPr>
      </w:pPr>
      <w:r w:rsidRPr="0047354B">
        <w:rPr>
          <w:sz w:val="20"/>
          <w:szCs w:val="20"/>
        </w:rPr>
        <w:t xml:space="preserve">в случае </w:t>
      </w:r>
      <w:r w:rsidR="00311D9F" w:rsidRPr="0047354B">
        <w:rPr>
          <w:sz w:val="20"/>
          <w:szCs w:val="20"/>
        </w:rPr>
        <w:t xml:space="preserve">непосредственного </w:t>
      </w:r>
      <w:r w:rsidRPr="0047354B">
        <w:rPr>
          <w:sz w:val="20"/>
          <w:szCs w:val="20"/>
        </w:rPr>
        <w:t>вручения под роспись</w:t>
      </w:r>
      <w:r w:rsidR="007C1AD1" w:rsidRPr="0047354B">
        <w:rPr>
          <w:sz w:val="20"/>
          <w:szCs w:val="20"/>
        </w:rPr>
        <w:t xml:space="preserve"> – </w:t>
      </w:r>
      <w:r w:rsidRPr="0047354B">
        <w:rPr>
          <w:sz w:val="20"/>
          <w:szCs w:val="20"/>
        </w:rPr>
        <w:t>дата вручения</w:t>
      </w:r>
      <w:r w:rsidR="007C1AD1" w:rsidRPr="0047354B">
        <w:rPr>
          <w:sz w:val="20"/>
          <w:szCs w:val="20"/>
        </w:rPr>
        <w:t xml:space="preserve"> </w:t>
      </w:r>
      <w:r w:rsidR="00311D9F" w:rsidRPr="0047354B">
        <w:rPr>
          <w:sz w:val="20"/>
          <w:szCs w:val="20"/>
        </w:rPr>
        <w:t xml:space="preserve">документов </w:t>
      </w:r>
      <w:r w:rsidR="007C1AD1" w:rsidRPr="0047354B">
        <w:rPr>
          <w:sz w:val="20"/>
          <w:szCs w:val="20"/>
        </w:rPr>
        <w:t>уполномоченному должностному лицу Общества.</w:t>
      </w:r>
    </w:p>
    <w:p w:rsidR="00F808D2" w:rsidRPr="00EC2D01" w:rsidRDefault="00F808D2" w:rsidP="008F344E">
      <w:pPr>
        <w:autoSpaceDE w:val="0"/>
        <w:autoSpaceDN w:val="0"/>
        <w:adjustRightInd w:val="0"/>
        <w:spacing w:before="120" w:after="120"/>
        <w:ind w:firstLine="540"/>
        <w:jc w:val="both"/>
        <w:rPr>
          <w:sz w:val="20"/>
          <w:szCs w:val="20"/>
        </w:rPr>
      </w:pPr>
      <w:r w:rsidRPr="00EC2D01">
        <w:rPr>
          <w:spacing w:val="-6"/>
          <w:sz w:val="20"/>
          <w:szCs w:val="20"/>
        </w:rPr>
        <w:t>5.</w:t>
      </w:r>
      <w:r w:rsidR="00F75023" w:rsidRPr="00EC2D01">
        <w:rPr>
          <w:spacing w:val="-6"/>
          <w:sz w:val="20"/>
          <w:szCs w:val="20"/>
        </w:rPr>
        <w:t>8</w:t>
      </w:r>
      <w:r w:rsidRPr="00EC2D01">
        <w:rPr>
          <w:spacing w:val="-6"/>
          <w:sz w:val="20"/>
          <w:szCs w:val="20"/>
        </w:rPr>
        <w:t>. По результатам проведения проверки соответствия заявителя требованиям</w:t>
      </w:r>
      <w:r w:rsidRPr="00EC2D01">
        <w:rPr>
          <w:spacing w:val="-4"/>
          <w:sz w:val="20"/>
          <w:szCs w:val="20"/>
        </w:rPr>
        <w:t xml:space="preserve">, которым должно соответствовать такое лицо для признания его квалифицированным </w:t>
      </w:r>
      <w:r w:rsidRPr="00EC2D01">
        <w:rPr>
          <w:sz w:val="20"/>
          <w:szCs w:val="20"/>
        </w:rPr>
        <w:t>инвестором, предусмотренной пунктом 5.1 Регламента, Общество принимает решение о признании или об отказе в признании заявителя квалифицированным инвестором.</w:t>
      </w:r>
    </w:p>
    <w:p w:rsidR="00F808D2" w:rsidRPr="00EC2D01" w:rsidRDefault="00F808D2" w:rsidP="008F344E">
      <w:pPr>
        <w:autoSpaceDE w:val="0"/>
        <w:autoSpaceDN w:val="0"/>
        <w:adjustRightInd w:val="0"/>
        <w:spacing w:before="120" w:after="120"/>
        <w:ind w:firstLine="540"/>
        <w:jc w:val="both"/>
        <w:rPr>
          <w:sz w:val="20"/>
          <w:szCs w:val="20"/>
        </w:rPr>
      </w:pPr>
    </w:p>
    <w:p w:rsidR="005E6848" w:rsidRPr="00EC2D01" w:rsidRDefault="005E6848" w:rsidP="008F344E">
      <w:pPr>
        <w:pStyle w:val="12"/>
        <w:spacing w:before="120" w:after="120"/>
        <w:rPr>
          <w:rFonts w:ascii="Times New Roman" w:hAnsi="Times New Roman" w:cs="Times New Roman"/>
          <w:sz w:val="20"/>
          <w:szCs w:val="20"/>
        </w:rPr>
      </w:pPr>
      <w:bookmarkStart w:id="9" w:name="_Toc98633540"/>
      <w:r w:rsidRPr="00EC2D01">
        <w:rPr>
          <w:rFonts w:ascii="Times New Roman" w:hAnsi="Times New Roman" w:cs="Times New Roman"/>
          <w:sz w:val="20"/>
          <w:szCs w:val="20"/>
        </w:rPr>
        <w:t xml:space="preserve">Глава 6. Процедура подтверждения квалифицированным инвестором </w:t>
      </w:r>
      <w:r w:rsidRPr="00EC2D01">
        <w:rPr>
          <w:rFonts w:ascii="Times New Roman" w:hAnsi="Times New Roman" w:cs="Times New Roman"/>
          <w:spacing w:val="-5"/>
          <w:sz w:val="20"/>
          <w:szCs w:val="20"/>
        </w:rPr>
        <w:t>соблюдения требований для признания лица квалифицированным инвестором</w:t>
      </w:r>
      <w:bookmarkEnd w:id="9"/>
    </w:p>
    <w:p w:rsidR="008F344E" w:rsidRDefault="008F344E" w:rsidP="008F344E">
      <w:pPr>
        <w:autoSpaceDE w:val="0"/>
        <w:autoSpaceDN w:val="0"/>
        <w:adjustRightInd w:val="0"/>
        <w:spacing w:before="120" w:after="120"/>
        <w:ind w:firstLine="540"/>
        <w:jc w:val="both"/>
        <w:rPr>
          <w:spacing w:val="-4"/>
          <w:sz w:val="20"/>
          <w:szCs w:val="20"/>
        </w:rPr>
      </w:pPr>
    </w:p>
    <w:p w:rsidR="008C5D2B" w:rsidRPr="00EC2D01" w:rsidRDefault="008C5D2B" w:rsidP="008F344E">
      <w:pPr>
        <w:autoSpaceDE w:val="0"/>
        <w:autoSpaceDN w:val="0"/>
        <w:adjustRightInd w:val="0"/>
        <w:spacing w:before="120" w:after="120"/>
        <w:ind w:firstLine="540"/>
        <w:jc w:val="both"/>
        <w:rPr>
          <w:sz w:val="20"/>
          <w:szCs w:val="20"/>
        </w:rPr>
      </w:pPr>
      <w:r w:rsidRPr="00EC2D01">
        <w:rPr>
          <w:spacing w:val="-4"/>
          <w:sz w:val="20"/>
          <w:szCs w:val="20"/>
        </w:rPr>
        <w:t>6.1. Общество в сроки, установленные договором, но не реже 1 (одного) раза</w:t>
      </w:r>
      <w:r w:rsidR="00EC2D01">
        <w:rPr>
          <w:spacing w:val="-4"/>
          <w:sz w:val="20"/>
          <w:szCs w:val="20"/>
        </w:rPr>
        <w:t xml:space="preserve"> </w:t>
      </w:r>
      <w:r w:rsidRPr="00EC2D01">
        <w:rPr>
          <w:spacing w:val="-6"/>
          <w:sz w:val="20"/>
          <w:szCs w:val="20"/>
        </w:rPr>
        <w:t>в год, обязано осуществлять проверку соблюдения юридическим лицом, признанным</w:t>
      </w:r>
      <w:r w:rsidRPr="00EC2D01">
        <w:rPr>
          <w:spacing w:val="-4"/>
          <w:sz w:val="20"/>
          <w:szCs w:val="20"/>
        </w:rPr>
        <w:t xml:space="preserve"> Обществом квалифицированным инвестором, требований, соответствие</w:t>
      </w:r>
      <w:r w:rsidRPr="00EC2D01">
        <w:rPr>
          <w:sz w:val="20"/>
          <w:szCs w:val="20"/>
        </w:rPr>
        <w:t xml:space="preserve"> которым необходимо для признания лица квалифицированным инвестором.</w:t>
      </w:r>
    </w:p>
    <w:p w:rsidR="005E1B40" w:rsidRPr="00EC2D01" w:rsidRDefault="005E1B40" w:rsidP="008F344E">
      <w:pPr>
        <w:autoSpaceDE w:val="0"/>
        <w:autoSpaceDN w:val="0"/>
        <w:adjustRightInd w:val="0"/>
        <w:spacing w:before="120" w:after="120"/>
        <w:ind w:firstLine="539"/>
        <w:jc w:val="both"/>
        <w:rPr>
          <w:sz w:val="20"/>
          <w:szCs w:val="20"/>
        </w:rPr>
      </w:pPr>
      <w:r w:rsidRPr="00EC2D01">
        <w:rPr>
          <w:sz w:val="20"/>
          <w:szCs w:val="20"/>
        </w:rPr>
        <w:t>6.1.1. Общество обязано требовать от юридического лица, признанного Обществом квалифицированным инвестором, подтверждения соблюдения требований, соответствие которым необходимо для признания лица квалифицированным инвестором.</w:t>
      </w:r>
    </w:p>
    <w:p w:rsidR="005E1B40" w:rsidRPr="00EC2D01" w:rsidRDefault="005E1B40" w:rsidP="008F344E">
      <w:pPr>
        <w:autoSpaceDE w:val="0"/>
        <w:autoSpaceDN w:val="0"/>
        <w:adjustRightInd w:val="0"/>
        <w:spacing w:before="120" w:after="120"/>
        <w:ind w:firstLine="539"/>
        <w:jc w:val="both"/>
        <w:rPr>
          <w:sz w:val="20"/>
          <w:szCs w:val="20"/>
        </w:rPr>
      </w:pPr>
      <w:r w:rsidRPr="00EC2D01">
        <w:rPr>
          <w:spacing w:val="-6"/>
          <w:sz w:val="20"/>
          <w:szCs w:val="20"/>
        </w:rPr>
        <w:lastRenderedPageBreak/>
        <w:t>6.1.2. В целях проведения проверки, предусмотренной пунктом 6.1 Регламента</w:t>
      </w:r>
      <w:r w:rsidRPr="00EC2D01">
        <w:rPr>
          <w:sz w:val="20"/>
          <w:szCs w:val="20"/>
        </w:rPr>
        <w:t xml:space="preserve">, </w:t>
      </w:r>
      <w:r w:rsidRPr="00EC2D01">
        <w:rPr>
          <w:spacing w:val="-6"/>
          <w:sz w:val="20"/>
          <w:szCs w:val="20"/>
        </w:rPr>
        <w:t>Общество предварительно направляет юридическому лицу, признанному Обществом</w:t>
      </w:r>
      <w:r w:rsidRPr="00EC2D01">
        <w:rPr>
          <w:spacing w:val="6"/>
          <w:sz w:val="20"/>
          <w:szCs w:val="20"/>
        </w:rPr>
        <w:t xml:space="preserve"> </w:t>
      </w:r>
      <w:r w:rsidRPr="00EC2D01">
        <w:rPr>
          <w:spacing w:val="-6"/>
          <w:sz w:val="20"/>
          <w:szCs w:val="20"/>
        </w:rPr>
        <w:t>квалифицированным инвестором (далее – проверяемое лицо), требование о представлении</w:t>
      </w:r>
      <w:r w:rsidRPr="00EC2D01">
        <w:rPr>
          <w:sz w:val="20"/>
          <w:szCs w:val="20"/>
        </w:rPr>
        <w:t xml:space="preserve"> документов, подтверждающих соответствие данного лица требованиям, соблюдение которых необходимо для признания его квалифицированным инвестором.</w:t>
      </w:r>
    </w:p>
    <w:p w:rsidR="005E1B40" w:rsidRPr="00EC2D01" w:rsidRDefault="005E1B40" w:rsidP="008F344E">
      <w:pPr>
        <w:autoSpaceDE w:val="0"/>
        <w:autoSpaceDN w:val="0"/>
        <w:adjustRightInd w:val="0"/>
        <w:spacing w:before="120" w:after="120"/>
        <w:ind w:firstLine="539"/>
        <w:jc w:val="both"/>
        <w:rPr>
          <w:sz w:val="20"/>
          <w:szCs w:val="20"/>
        </w:rPr>
      </w:pPr>
      <w:r w:rsidRPr="00EC2D01">
        <w:rPr>
          <w:sz w:val="20"/>
          <w:szCs w:val="20"/>
        </w:rPr>
        <w:t>6.1.3. Проверка, предусмотренная пунктом 6.1 Регламента, осуществляется Обществом посредством проведения проверки</w:t>
      </w:r>
      <w:r w:rsidR="00970293" w:rsidRPr="00EC2D01">
        <w:rPr>
          <w:sz w:val="20"/>
          <w:szCs w:val="20"/>
        </w:rPr>
        <w:t xml:space="preserve"> (рассмотрения) </w:t>
      </w:r>
      <w:r w:rsidRPr="00EC2D01">
        <w:rPr>
          <w:sz w:val="20"/>
          <w:szCs w:val="20"/>
        </w:rPr>
        <w:t xml:space="preserve">представленных </w:t>
      </w:r>
      <w:r w:rsidRPr="00EC2D01">
        <w:rPr>
          <w:spacing w:val="-2"/>
          <w:sz w:val="20"/>
          <w:szCs w:val="20"/>
        </w:rPr>
        <w:t>проверяемым лицом документов на предмет</w:t>
      </w:r>
      <w:r w:rsidR="00970293" w:rsidRPr="00EC2D01">
        <w:rPr>
          <w:spacing w:val="-2"/>
          <w:sz w:val="20"/>
          <w:szCs w:val="20"/>
        </w:rPr>
        <w:t xml:space="preserve"> соблюдения </w:t>
      </w:r>
      <w:r w:rsidRPr="00EC2D01">
        <w:rPr>
          <w:spacing w:val="-2"/>
          <w:sz w:val="20"/>
          <w:szCs w:val="20"/>
        </w:rPr>
        <w:t>требований, соответствие</w:t>
      </w:r>
      <w:r w:rsidRPr="00EC2D01">
        <w:rPr>
          <w:spacing w:val="-4"/>
          <w:sz w:val="20"/>
          <w:szCs w:val="20"/>
        </w:rPr>
        <w:t xml:space="preserve"> которым необходимо</w:t>
      </w:r>
      <w:r w:rsidRPr="00EC2D01">
        <w:rPr>
          <w:sz w:val="20"/>
          <w:szCs w:val="20"/>
        </w:rPr>
        <w:t xml:space="preserve"> </w:t>
      </w:r>
      <w:r w:rsidRPr="00EC2D01">
        <w:rPr>
          <w:spacing w:val="-5"/>
          <w:sz w:val="20"/>
          <w:szCs w:val="20"/>
        </w:rPr>
        <w:t>для признания лица квалифицированным</w:t>
      </w:r>
      <w:r w:rsidR="007407A0" w:rsidRPr="00EC2D01">
        <w:rPr>
          <w:spacing w:val="-5"/>
          <w:sz w:val="20"/>
          <w:szCs w:val="20"/>
        </w:rPr>
        <w:t xml:space="preserve"> инвестором</w:t>
      </w:r>
      <w:r w:rsidRPr="00EC2D01">
        <w:rPr>
          <w:spacing w:val="-5"/>
          <w:sz w:val="20"/>
          <w:szCs w:val="20"/>
        </w:rPr>
        <w:t>.</w:t>
      </w:r>
    </w:p>
    <w:p w:rsidR="005E1B40" w:rsidRPr="00EC2D01" w:rsidRDefault="005E1B40" w:rsidP="008F344E">
      <w:pPr>
        <w:autoSpaceDE w:val="0"/>
        <w:autoSpaceDN w:val="0"/>
        <w:adjustRightInd w:val="0"/>
        <w:spacing w:before="120" w:after="120"/>
        <w:ind w:firstLine="539"/>
        <w:jc w:val="both"/>
        <w:rPr>
          <w:sz w:val="20"/>
          <w:szCs w:val="20"/>
        </w:rPr>
      </w:pPr>
      <w:r w:rsidRPr="00EC2D01">
        <w:rPr>
          <w:spacing w:val="-6"/>
          <w:sz w:val="20"/>
          <w:szCs w:val="20"/>
        </w:rPr>
        <w:t>6.1.4. При осуществлении проверки документов, предусмотренной подпунктом</w:t>
      </w:r>
      <w:r w:rsidRPr="00EC2D01">
        <w:rPr>
          <w:sz w:val="20"/>
          <w:szCs w:val="20"/>
        </w:rPr>
        <w:t xml:space="preserve"> 6.1.3 пункта 6.1 Регламента, </w:t>
      </w:r>
      <w:r w:rsidRPr="00EC2D01">
        <w:rPr>
          <w:spacing w:val="-2"/>
          <w:sz w:val="20"/>
          <w:szCs w:val="20"/>
        </w:rPr>
        <w:t>Общество устанавливает соответствие состава, формы и содержания документов</w:t>
      </w:r>
      <w:r w:rsidRPr="00EC2D01">
        <w:rPr>
          <w:sz w:val="20"/>
          <w:szCs w:val="20"/>
        </w:rPr>
        <w:t xml:space="preserve"> </w:t>
      </w:r>
      <w:r w:rsidRPr="00EC2D01">
        <w:rPr>
          <w:spacing w:val="-2"/>
          <w:sz w:val="20"/>
          <w:szCs w:val="20"/>
        </w:rPr>
        <w:t>требованиям Регламента, а также соблюдение порядка составления</w:t>
      </w:r>
      <w:r w:rsidR="00EC2D01">
        <w:rPr>
          <w:spacing w:val="-2"/>
          <w:sz w:val="20"/>
          <w:szCs w:val="20"/>
        </w:rPr>
        <w:t xml:space="preserve"> </w:t>
      </w:r>
      <w:r w:rsidRPr="00EC2D01">
        <w:rPr>
          <w:spacing w:val="-2"/>
          <w:sz w:val="20"/>
          <w:szCs w:val="20"/>
        </w:rPr>
        <w:t>(оформления)</w:t>
      </w:r>
      <w:r w:rsidRPr="00EC2D01">
        <w:rPr>
          <w:sz w:val="20"/>
          <w:szCs w:val="20"/>
        </w:rPr>
        <w:t xml:space="preserve"> документов и представления их в Общество, предусмотренного Регламентом, </w:t>
      </w:r>
      <w:r w:rsidRPr="00EC2D01">
        <w:rPr>
          <w:spacing w:val="-4"/>
          <w:sz w:val="20"/>
          <w:szCs w:val="20"/>
        </w:rPr>
        <w:t xml:space="preserve">и определяет достаточность и </w:t>
      </w:r>
      <w:r w:rsidRPr="00EC2D01">
        <w:rPr>
          <w:spacing w:val="-6"/>
          <w:sz w:val="20"/>
          <w:szCs w:val="20"/>
        </w:rPr>
        <w:t xml:space="preserve">непротиворечивость содержащихся в документах сведений для </w:t>
      </w:r>
      <w:r w:rsidRPr="00EC2D01">
        <w:rPr>
          <w:spacing w:val="-4"/>
          <w:sz w:val="20"/>
          <w:szCs w:val="20"/>
        </w:rPr>
        <w:t>подтверждения проверяемым лицом статуса</w:t>
      </w:r>
      <w:r w:rsidRPr="00EC2D01">
        <w:rPr>
          <w:sz w:val="20"/>
          <w:szCs w:val="20"/>
        </w:rPr>
        <w:t xml:space="preserve"> квалифицированного инвестора</w:t>
      </w:r>
      <w:r w:rsidR="007407A0" w:rsidRPr="00EC2D01">
        <w:rPr>
          <w:sz w:val="20"/>
          <w:szCs w:val="20"/>
        </w:rPr>
        <w:t xml:space="preserve"> </w:t>
      </w:r>
      <w:r w:rsidRPr="00EC2D01">
        <w:rPr>
          <w:sz w:val="20"/>
          <w:szCs w:val="20"/>
        </w:rPr>
        <w:t xml:space="preserve">или </w:t>
      </w:r>
      <w:r w:rsidR="009C08C7" w:rsidRPr="00EC2D01">
        <w:rPr>
          <w:sz w:val="20"/>
          <w:szCs w:val="20"/>
        </w:rPr>
        <w:t xml:space="preserve">принятия решения </w:t>
      </w:r>
      <w:r w:rsidRPr="00EC2D01">
        <w:rPr>
          <w:sz w:val="20"/>
          <w:szCs w:val="20"/>
        </w:rPr>
        <w:t xml:space="preserve">об исключении </w:t>
      </w:r>
      <w:r w:rsidRPr="00EC2D01">
        <w:rPr>
          <w:spacing w:val="-4"/>
          <w:sz w:val="20"/>
          <w:szCs w:val="20"/>
        </w:rPr>
        <w:t>проверяемого лица из реестра лиц, признанных Обществом квалифицированными</w:t>
      </w:r>
      <w:r w:rsidRPr="00EC2D01">
        <w:rPr>
          <w:sz w:val="20"/>
          <w:szCs w:val="20"/>
        </w:rPr>
        <w:t xml:space="preserve"> инвесторами.</w:t>
      </w:r>
    </w:p>
    <w:p w:rsidR="005E1B40" w:rsidRPr="00EC2D01" w:rsidRDefault="009C08C7" w:rsidP="008F344E">
      <w:pPr>
        <w:autoSpaceDE w:val="0"/>
        <w:autoSpaceDN w:val="0"/>
        <w:adjustRightInd w:val="0"/>
        <w:spacing w:before="120" w:after="120"/>
        <w:ind w:firstLine="539"/>
        <w:jc w:val="both"/>
        <w:rPr>
          <w:sz w:val="20"/>
          <w:szCs w:val="20"/>
        </w:rPr>
      </w:pPr>
      <w:r w:rsidRPr="00EC2D01">
        <w:rPr>
          <w:sz w:val="20"/>
          <w:szCs w:val="20"/>
        </w:rPr>
        <w:t xml:space="preserve">6.1.5. </w:t>
      </w:r>
      <w:r w:rsidR="005E1B40" w:rsidRPr="00EC2D01">
        <w:rPr>
          <w:sz w:val="20"/>
          <w:szCs w:val="20"/>
        </w:rPr>
        <w:t xml:space="preserve">В случае, если при проведении проверки документов, предусмотренной </w:t>
      </w:r>
      <w:r w:rsidRPr="00EC2D01">
        <w:rPr>
          <w:sz w:val="20"/>
          <w:szCs w:val="20"/>
        </w:rPr>
        <w:t xml:space="preserve">подпунктом 6.1.3 пункта 6.1 </w:t>
      </w:r>
      <w:r w:rsidR="005E1B40" w:rsidRPr="00EC2D01">
        <w:rPr>
          <w:spacing w:val="-4"/>
          <w:sz w:val="20"/>
          <w:szCs w:val="20"/>
        </w:rPr>
        <w:t>Регламента, Общество выявит несоответствие состава, и (или) формы</w:t>
      </w:r>
      <w:r w:rsidR="005E1B40" w:rsidRPr="00EC2D01">
        <w:rPr>
          <w:spacing w:val="-2"/>
          <w:sz w:val="20"/>
          <w:szCs w:val="20"/>
        </w:rPr>
        <w:t>, и (или) содержания документов</w:t>
      </w:r>
      <w:r w:rsidR="005E1B40" w:rsidRPr="00EC2D01">
        <w:rPr>
          <w:sz w:val="20"/>
          <w:szCs w:val="20"/>
        </w:rPr>
        <w:t xml:space="preserve"> </w:t>
      </w:r>
      <w:r w:rsidR="005E1B40" w:rsidRPr="00EC2D01">
        <w:rPr>
          <w:spacing w:val="-2"/>
          <w:sz w:val="20"/>
          <w:szCs w:val="20"/>
        </w:rPr>
        <w:t xml:space="preserve">требованиям Регламента, и (или) несоблюдение </w:t>
      </w:r>
      <w:r w:rsidR="005E1B40" w:rsidRPr="00EC2D01">
        <w:rPr>
          <w:spacing w:val="-6"/>
          <w:sz w:val="20"/>
          <w:szCs w:val="20"/>
        </w:rPr>
        <w:t>порядка составления (оформления) документов и (или) представления их в Общество</w:t>
      </w:r>
      <w:r w:rsidR="005E1B40" w:rsidRPr="00EC2D01">
        <w:rPr>
          <w:sz w:val="20"/>
          <w:szCs w:val="20"/>
        </w:rPr>
        <w:t xml:space="preserve">, </w:t>
      </w:r>
      <w:r w:rsidR="005E1B40" w:rsidRPr="00EC2D01">
        <w:rPr>
          <w:spacing w:val="-2"/>
          <w:sz w:val="20"/>
          <w:szCs w:val="20"/>
        </w:rPr>
        <w:t>предусмотренного Регламентом, и (или) недостаточность и (или) противоречивость</w:t>
      </w:r>
      <w:r w:rsidR="005E1B40" w:rsidRPr="00EC2D01">
        <w:rPr>
          <w:sz w:val="20"/>
          <w:szCs w:val="20"/>
        </w:rPr>
        <w:t xml:space="preserve"> </w:t>
      </w:r>
      <w:r w:rsidR="005E1B40" w:rsidRPr="00EC2D01">
        <w:rPr>
          <w:spacing w:val="-6"/>
          <w:sz w:val="20"/>
          <w:szCs w:val="20"/>
        </w:rPr>
        <w:t xml:space="preserve">содержащихся в документах сведений для </w:t>
      </w:r>
      <w:r w:rsidRPr="00EC2D01">
        <w:rPr>
          <w:spacing w:val="-4"/>
          <w:sz w:val="20"/>
          <w:szCs w:val="20"/>
        </w:rPr>
        <w:t>подтверждения проверяемым лицом статуса квалифицированного инвестора</w:t>
      </w:r>
      <w:r w:rsidR="007407A0" w:rsidRPr="00EC2D01">
        <w:rPr>
          <w:spacing w:val="-4"/>
          <w:sz w:val="20"/>
          <w:szCs w:val="20"/>
        </w:rPr>
        <w:t xml:space="preserve"> </w:t>
      </w:r>
      <w:r w:rsidRPr="00EC2D01">
        <w:rPr>
          <w:spacing w:val="-4"/>
          <w:sz w:val="20"/>
          <w:szCs w:val="20"/>
        </w:rPr>
        <w:t>или принятия решения</w:t>
      </w:r>
      <w:r w:rsidRPr="00EC2D01">
        <w:rPr>
          <w:sz w:val="20"/>
          <w:szCs w:val="20"/>
        </w:rPr>
        <w:t xml:space="preserve"> об исключении проверяемого лица из реестра лиц, признанных Обществом квалифицированными инвесторами</w:t>
      </w:r>
      <w:r w:rsidR="005E1B40" w:rsidRPr="00EC2D01">
        <w:rPr>
          <w:sz w:val="20"/>
          <w:szCs w:val="20"/>
        </w:rPr>
        <w:t>, Общество</w:t>
      </w:r>
      <w:r w:rsidRPr="00EC2D01">
        <w:rPr>
          <w:sz w:val="20"/>
          <w:szCs w:val="20"/>
        </w:rPr>
        <w:t xml:space="preserve"> </w:t>
      </w:r>
      <w:r w:rsidR="005E1B40" w:rsidRPr="00EC2D01">
        <w:rPr>
          <w:sz w:val="20"/>
          <w:szCs w:val="20"/>
        </w:rPr>
        <w:t xml:space="preserve">в письменном виде информирует </w:t>
      </w:r>
      <w:r w:rsidRPr="00EC2D01">
        <w:rPr>
          <w:spacing w:val="-4"/>
          <w:sz w:val="20"/>
          <w:szCs w:val="20"/>
        </w:rPr>
        <w:t xml:space="preserve">проверяемое лицо </w:t>
      </w:r>
      <w:r w:rsidR="005E1B40" w:rsidRPr="00EC2D01">
        <w:rPr>
          <w:spacing w:val="-4"/>
          <w:sz w:val="20"/>
          <w:szCs w:val="20"/>
        </w:rPr>
        <w:t>о выявленном несоответствии и (или) несоблюдении требований</w:t>
      </w:r>
      <w:r w:rsidR="005E1B40" w:rsidRPr="00EC2D01">
        <w:rPr>
          <w:sz w:val="20"/>
          <w:szCs w:val="20"/>
        </w:rPr>
        <w:t xml:space="preserve"> Регламента и о необходимости представления в Общество дополнительных </w:t>
      </w:r>
      <w:r w:rsidR="005E1B40" w:rsidRPr="00EC2D01">
        <w:rPr>
          <w:spacing w:val="-5"/>
          <w:sz w:val="20"/>
          <w:szCs w:val="20"/>
        </w:rPr>
        <w:t>документов путем направления заявителю запроса о представлении дополнительных</w:t>
      </w:r>
      <w:r w:rsidR="005E1B40" w:rsidRPr="00EC2D01">
        <w:rPr>
          <w:sz w:val="20"/>
          <w:szCs w:val="20"/>
        </w:rPr>
        <w:t xml:space="preserve"> документов.</w:t>
      </w:r>
    </w:p>
    <w:p w:rsidR="005E1B40" w:rsidRPr="00EC2D01" w:rsidRDefault="009C08C7" w:rsidP="008F344E">
      <w:pPr>
        <w:autoSpaceDE w:val="0"/>
        <w:autoSpaceDN w:val="0"/>
        <w:adjustRightInd w:val="0"/>
        <w:spacing w:before="120" w:after="120"/>
        <w:ind w:firstLine="539"/>
        <w:jc w:val="both"/>
        <w:rPr>
          <w:sz w:val="20"/>
          <w:szCs w:val="20"/>
        </w:rPr>
      </w:pPr>
      <w:r w:rsidRPr="00EC2D01">
        <w:rPr>
          <w:sz w:val="20"/>
          <w:szCs w:val="20"/>
        </w:rPr>
        <w:t>6.1.6</w:t>
      </w:r>
      <w:r w:rsidR="005E1B40" w:rsidRPr="00EC2D01">
        <w:rPr>
          <w:sz w:val="20"/>
          <w:szCs w:val="20"/>
        </w:rPr>
        <w:t xml:space="preserve">. </w:t>
      </w:r>
      <w:r w:rsidR="005E1B40" w:rsidRPr="00EC2D01">
        <w:rPr>
          <w:spacing w:val="-4"/>
          <w:sz w:val="20"/>
          <w:szCs w:val="20"/>
        </w:rPr>
        <w:t xml:space="preserve">По завершении предусмотренных </w:t>
      </w:r>
      <w:r w:rsidRPr="00EC2D01">
        <w:rPr>
          <w:sz w:val="20"/>
          <w:szCs w:val="20"/>
        </w:rPr>
        <w:t xml:space="preserve">подпунктами 6.1.4 и 6.1.5 пункта 6.1 </w:t>
      </w:r>
      <w:r w:rsidR="005E1B40" w:rsidRPr="00EC2D01">
        <w:rPr>
          <w:spacing w:val="-4"/>
          <w:sz w:val="20"/>
          <w:szCs w:val="20"/>
        </w:rPr>
        <w:t>Регламента процедур</w:t>
      </w:r>
      <w:r w:rsidR="005E1B40" w:rsidRPr="00EC2D01">
        <w:rPr>
          <w:sz w:val="20"/>
          <w:szCs w:val="20"/>
        </w:rPr>
        <w:t>, направленных на устранение фактов несоответствия и (или) несоблюдения требований</w:t>
      </w:r>
      <w:r w:rsidR="005E1B40" w:rsidRPr="00EC2D01">
        <w:rPr>
          <w:spacing w:val="-6"/>
          <w:sz w:val="20"/>
          <w:szCs w:val="20"/>
        </w:rPr>
        <w:t xml:space="preserve"> Регламента (</w:t>
      </w:r>
      <w:r w:rsidR="005E1B40" w:rsidRPr="00EC2D01">
        <w:rPr>
          <w:sz w:val="20"/>
          <w:szCs w:val="20"/>
        </w:rPr>
        <w:t xml:space="preserve">в случае их допущения </w:t>
      </w:r>
      <w:r w:rsidRPr="00EC2D01">
        <w:rPr>
          <w:sz w:val="20"/>
          <w:szCs w:val="20"/>
        </w:rPr>
        <w:t>проверяемым лицом</w:t>
      </w:r>
      <w:r w:rsidR="005E1B40" w:rsidRPr="00EC2D01">
        <w:rPr>
          <w:sz w:val="20"/>
          <w:szCs w:val="20"/>
        </w:rPr>
        <w:t xml:space="preserve">) </w:t>
      </w:r>
      <w:r w:rsidR="005E1B40" w:rsidRPr="00EC2D01">
        <w:rPr>
          <w:spacing w:val="-6"/>
          <w:sz w:val="20"/>
          <w:szCs w:val="20"/>
        </w:rPr>
        <w:t>и получение Обществом</w:t>
      </w:r>
      <w:r w:rsidRPr="00EC2D01">
        <w:rPr>
          <w:spacing w:val="-6"/>
          <w:sz w:val="20"/>
          <w:szCs w:val="20"/>
        </w:rPr>
        <w:t xml:space="preserve"> </w:t>
      </w:r>
      <w:r w:rsidR="005E1B40" w:rsidRPr="00EC2D01">
        <w:rPr>
          <w:spacing w:val="-6"/>
          <w:sz w:val="20"/>
          <w:szCs w:val="20"/>
        </w:rPr>
        <w:t xml:space="preserve">от </w:t>
      </w:r>
      <w:r w:rsidRPr="00EC2D01">
        <w:rPr>
          <w:spacing w:val="-6"/>
          <w:sz w:val="20"/>
          <w:szCs w:val="20"/>
        </w:rPr>
        <w:t xml:space="preserve">проверяемого лица </w:t>
      </w:r>
      <w:r w:rsidR="005E1B40" w:rsidRPr="00EC2D01">
        <w:rPr>
          <w:spacing w:val="-6"/>
          <w:sz w:val="20"/>
          <w:szCs w:val="20"/>
        </w:rPr>
        <w:t xml:space="preserve">всех документов, необходимых для </w:t>
      </w:r>
      <w:r w:rsidRPr="00EC2D01">
        <w:rPr>
          <w:spacing w:val="-4"/>
          <w:sz w:val="20"/>
          <w:szCs w:val="20"/>
        </w:rPr>
        <w:t>подтверждения проверяемым лицом статуса</w:t>
      </w:r>
      <w:r w:rsidRPr="00EC2D01">
        <w:rPr>
          <w:sz w:val="20"/>
          <w:szCs w:val="20"/>
        </w:rPr>
        <w:t xml:space="preserve"> квалифицированного инвестора или принятия решения об исключении проверяемого лица из реестра лиц, </w:t>
      </w:r>
      <w:r w:rsidRPr="00EC2D01">
        <w:rPr>
          <w:spacing w:val="-6"/>
          <w:sz w:val="20"/>
          <w:szCs w:val="20"/>
        </w:rPr>
        <w:t>признанных Обществом квалифицированными инвесторами</w:t>
      </w:r>
      <w:r w:rsidR="005E1B40" w:rsidRPr="00EC2D01">
        <w:rPr>
          <w:spacing w:val="-6"/>
          <w:sz w:val="20"/>
          <w:szCs w:val="20"/>
        </w:rPr>
        <w:t>,</w:t>
      </w:r>
      <w:r w:rsidRPr="00EC2D01">
        <w:rPr>
          <w:spacing w:val="-6"/>
          <w:sz w:val="20"/>
          <w:szCs w:val="20"/>
        </w:rPr>
        <w:t xml:space="preserve"> </w:t>
      </w:r>
      <w:r w:rsidR="005E1B40" w:rsidRPr="00EC2D01">
        <w:rPr>
          <w:spacing w:val="-6"/>
          <w:sz w:val="20"/>
          <w:szCs w:val="20"/>
        </w:rPr>
        <w:t>Общество на основании</w:t>
      </w:r>
      <w:r w:rsidR="005E1B40" w:rsidRPr="00EC2D01">
        <w:rPr>
          <w:sz w:val="20"/>
          <w:szCs w:val="20"/>
        </w:rPr>
        <w:t xml:space="preserve"> сведений о </w:t>
      </w:r>
      <w:r w:rsidRPr="00EC2D01">
        <w:rPr>
          <w:sz w:val="20"/>
          <w:szCs w:val="20"/>
        </w:rPr>
        <w:t>проверяемом лице</w:t>
      </w:r>
      <w:r w:rsidR="005E1B40" w:rsidRPr="00EC2D01">
        <w:rPr>
          <w:sz w:val="20"/>
          <w:szCs w:val="20"/>
        </w:rPr>
        <w:t xml:space="preserve">, содержащихся в представленных </w:t>
      </w:r>
      <w:r w:rsidR="005E1B40" w:rsidRPr="00EC2D01">
        <w:rPr>
          <w:spacing w:val="-4"/>
          <w:sz w:val="20"/>
          <w:szCs w:val="20"/>
        </w:rPr>
        <w:t xml:space="preserve">им документах, </w:t>
      </w:r>
      <w:r w:rsidR="005E1B40" w:rsidRPr="00EC2D01">
        <w:rPr>
          <w:sz w:val="20"/>
          <w:szCs w:val="20"/>
        </w:rPr>
        <w:t xml:space="preserve">устанавливает факт соответствия или несоответствия </w:t>
      </w:r>
      <w:r w:rsidRPr="00EC2D01">
        <w:rPr>
          <w:sz w:val="20"/>
          <w:szCs w:val="20"/>
        </w:rPr>
        <w:t>проверяемого лица</w:t>
      </w:r>
      <w:r w:rsidR="005E1B40" w:rsidRPr="00EC2D01">
        <w:rPr>
          <w:sz w:val="20"/>
          <w:szCs w:val="20"/>
        </w:rPr>
        <w:t xml:space="preserve"> требованиям, которым должн</w:t>
      </w:r>
      <w:r w:rsidRPr="00EC2D01">
        <w:rPr>
          <w:sz w:val="20"/>
          <w:szCs w:val="20"/>
        </w:rPr>
        <w:t>о</w:t>
      </w:r>
      <w:r w:rsidR="005E1B40" w:rsidRPr="00EC2D01">
        <w:rPr>
          <w:sz w:val="20"/>
          <w:szCs w:val="20"/>
        </w:rPr>
        <w:t xml:space="preserve"> соответствовать </w:t>
      </w:r>
      <w:r w:rsidRPr="00EC2D01">
        <w:rPr>
          <w:sz w:val="20"/>
          <w:szCs w:val="20"/>
        </w:rPr>
        <w:t xml:space="preserve">проверяемое лицо </w:t>
      </w:r>
      <w:r w:rsidR="005E1B40" w:rsidRPr="00EC2D01">
        <w:rPr>
          <w:sz w:val="20"/>
          <w:szCs w:val="20"/>
        </w:rPr>
        <w:t xml:space="preserve">для признания его квалифицированным инвестором согласно Федеральному закону № </w:t>
      </w:r>
      <w:r w:rsidR="0047354B">
        <w:rPr>
          <w:sz w:val="20"/>
          <w:szCs w:val="20"/>
        </w:rPr>
        <w:t>39-ФЗ</w:t>
      </w:r>
      <w:r w:rsidR="00EC2D01">
        <w:rPr>
          <w:sz w:val="20"/>
          <w:szCs w:val="20"/>
        </w:rPr>
        <w:t xml:space="preserve"> </w:t>
      </w:r>
      <w:r w:rsidR="005E1B40" w:rsidRPr="00EC2D01">
        <w:rPr>
          <w:sz w:val="20"/>
          <w:szCs w:val="20"/>
        </w:rPr>
        <w:t xml:space="preserve">и Указанию № </w:t>
      </w:r>
      <w:r w:rsidR="0047354B">
        <w:rPr>
          <w:sz w:val="20"/>
          <w:szCs w:val="20"/>
        </w:rPr>
        <w:t>3629-У</w:t>
      </w:r>
      <w:r w:rsidR="005E1B40" w:rsidRPr="00EC2D01">
        <w:rPr>
          <w:sz w:val="20"/>
          <w:szCs w:val="20"/>
        </w:rPr>
        <w:t xml:space="preserve">. </w:t>
      </w:r>
    </w:p>
    <w:p w:rsidR="00F75023" w:rsidRPr="00EC2D01" w:rsidRDefault="00F75023" w:rsidP="008F344E">
      <w:pPr>
        <w:autoSpaceDE w:val="0"/>
        <w:autoSpaceDN w:val="0"/>
        <w:adjustRightInd w:val="0"/>
        <w:spacing w:before="120" w:after="120"/>
        <w:ind w:firstLine="539"/>
        <w:jc w:val="both"/>
        <w:rPr>
          <w:spacing w:val="-4"/>
          <w:sz w:val="20"/>
          <w:szCs w:val="20"/>
        </w:rPr>
      </w:pPr>
      <w:r w:rsidRPr="00EC2D01">
        <w:rPr>
          <w:sz w:val="20"/>
          <w:szCs w:val="20"/>
        </w:rPr>
        <w:t>6.1.</w:t>
      </w:r>
      <w:r w:rsidR="009C08C7" w:rsidRPr="00EC2D01">
        <w:rPr>
          <w:sz w:val="20"/>
          <w:szCs w:val="20"/>
        </w:rPr>
        <w:t>7</w:t>
      </w:r>
      <w:r w:rsidRPr="00EC2D01">
        <w:rPr>
          <w:sz w:val="20"/>
          <w:szCs w:val="20"/>
        </w:rPr>
        <w:t>. Общество</w:t>
      </w:r>
      <w:r w:rsidR="00917566" w:rsidRPr="00EC2D01">
        <w:rPr>
          <w:sz w:val="20"/>
          <w:szCs w:val="20"/>
        </w:rPr>
        <w:t xml:space="preserve"> </w:t>
      </w:r>
      <w:r w:rsidRPr="00EC2D01">
        <w:rPr>
          <w:sz w:val="20"/>
          <w:szCs w:val="20"/>
        </w:rPr>
        <w:t xml:space="preserve">осуществляет проверку документов, предусмотренную </w:t>
      </w:r>
      <w:r w:rsidR="009C08C7" w:rsidRPr="00EC2D01">
        <w:rPr>
          <w:sz w:val="20"/>
          <w:szCs w:val="20"/>
        </w:rPr>
        <w:t>подпунктом 6.1.3 пункта 6.1 Регламента</w:t>
      </w:r>
      <w:r w:rsidRPr="00EC2D01">
        <w:rPr>
          <w:sz w:val="20"/>
          <w:szCs w:val="20"/>
        </w:rPr>
        <w:t>, в течение 10 (десяти) рабочих дней со дня</w:t>
      </w:r>
      <w:r w:rsidRPr="00EC2D01">
        <w:rPr>
          <w:spacing w:val="-4"/>
          <w:sz w:val="20"/>
          <w:szCs w:val="20"/>
        </w:rPr>
        <w:t xml:space="preserve"> получения Обществом документов</w:t>
      </w:r>
      <w:r w:rsidRPr="00EC2D01">
        <w:rPr>
          <w:sz w:val="20"/>
          <w:szCs w:val="20"/>
        </w:rPr>
        <w:t xml:space="preserve">, </w:t>
      </w:r>
      <w:r w:rsidRPr="00EC2D01">
        <w:rPr>
          <w:spacing w:val="-4"/>
          <w:sz w:val="20"/>
          <w:szCs w:val="20"/>
        </w:rPr>
        <w:t xml:space="preserve">подтверждающих соответствие </w:t>
      </w:r>
      <w:r w:rsidR="005E1B40" w:rsidRPr="00EC2D01">
        <w:rPr>
          <w:spacing w:val="-4"/>
          <w:sz w:val="20"/>
          <w:szCs w:val="20"/>
        </w:rPr>
        <w:t xml:space="preserve">проверяемого лица </w:t>
      </w:r>
      <w:r w:rsidRPr="00EC2D01">
        <w:rPr>
          <w:spacing w:val="-4"/>
          <w:sz w:val="20"/>
          <w:szCs w:val="20"/>
        </w:rPr>
        <w:t xml:space="preserve">требованиям, </w:t>
      </w:r>
      <w:r w:rsidRPr="00EC2D01">
        <w:rPr>
          <w:sz w:val="20"/>
          <w:szCs w:val="20"/>
        </w:rPr>
        <w:t xml:space="preserve">соблюдение которых необходимо для </w:t>
      </w:r>
      <w:r w:rsidR="005E1B40" w:rsidRPr="00EC2D01">
        <w:rPr>
          <w:sz w:val="20"/>
          <w:szCs w:val="20"/>
        </w:rPr>
        <w:t xml:space="preserve">его </w:t>
      </w:r>
      <w:r w:rsidRPr="00EC2D01">
        <w:rPr>
          <w:sz w:val="20"/>
          <w:szCs w:val="20"/>
        </w:rPr>
        <w:t>признания квалифицированным инвестором.</w:t>
      </w:r>
    </w:p>
    <w:p w:rsidR="00F75023" w:rsidRPr="00EC2D01" w:rsidRDefault="00F75023" w:rsidP="008F344E">
      <w:pPr>
        <w:autoSpaceDE w:val="0"/>
        <w:autoSpaceDN w:val="0"/>
        <w:adjustRightInd w:val="0"/>
        <w:spacing w:before="120" w:after="120"/>
        <w:ind w:firstLine="539"/>
        <w:jc w:val="both"/>
        <w:rPr>
          <w:sz w:val="20"/>
          <w:szCs w:val="20"/>
        </w:rPr>
      </w:pPr>
      <w:r w:rsidRPr="00EC2D01">
        <w:rPr>
          <w:sz w:val="20"/>
          <w:szCs w:val="20"/>
        </w:rPr>
        <w:t xml:space="preserve">Течение срока, предусмотренного абзацем первым настоящего </w:t>
      </w:r>
      <w:r w:rsidR="005E1B40" w:rsidRPr="00EC2D01">
        <w:rPr>
          <w:sz w:val="20"/>
          <w:szCs w:val="20"/>
        </w:rPr>
        <w:t>под</w:t>
      </w:r>
      <w:r w:rsidRPr="00EC2D01">
        <w:rPr>
          <w:sz w:val="20"/>
          <w:szCs w:val="20"/>
        </w:rPr>
        <w:t xml:space="preserve">пункта </w:t>
      </w:r>
      <w:r w:rsidRPr="00EC2D01">
        <w:rPr>
          <w:spacing w:val="-4"/>
          <w:sz w:val="20"/>
          <w:szCs w:val="20"/>
        </w:rPr>
        <w:t>Регламента приостанавливается со дня направления Обществом запроса</w:t>
      </w:r>
      <w:r w:rsidR="009C08C7" w:rsidRPr="00EC2D01">
        <w:rPr>
          <w:spacing w:val="-4"/>
          <w:sz w:val="20"/>
          <w:szCs w:val="20"/>
        </w:rPr>
        <w:t xml:space="preserve"> </w:t>
      </w:r>
      <w:r w:rsidRPr="00EC2D01">
        <w:rPr>
          <w:sz w:val="20"/>
          <w:szCs w:val="20"/>
        </w:rPr>
        <w:t>о представлении дополнительных документов до дня представления заявителем Обществу запрашиваемых документов.</w:t>
      </w:r>
    </w:p>
    <w:p w:rsidR="00F75023" w:rsidRPr="00EC2D01" w:rsidRDefault="00DD056F" w:rsidP="008F344E">
      <w:pPr>
        <w:autoSpaceDE w:val="0"/>
        <w:autoSpaceDN w:val="0"/>
        <w:adjustRightInd w:val="0"/>
        <w:spacing w:before="120" w:after="120"/>
        <w:ind w:firstLine="539"/>
        <w:jc w:val="both"/>
        <w:rPr>
          <w:sz w:val="20"/>
          <w:szCs w:val="20"/>
        </w:rPr>
      </w:pPr>
      <w:r w:rsidRPr="00EC2D01">
        <w:rPr>
          <w:sz w:val="20"/>
          <w:szCs w:val="20"/>
        </w:rPr>
        <w:t xml:space="preserve">6.2. Юридическое лицо, признанное Обществом квалифицированным </w:t>
      </w:r>
      <w:r w:rsidRPr="00EC2D01">
        <w:rPr>
          <w:spacing w:val="-4"/>
          <w:sz w:val="20"/>
          <w:szCs w:val="20"/>
        </w:rPr>
        <w:t xml:space="preserve">инвестором, обязано по требованию Общества, предусмотренного </w:t>
      </w:r>
      <w:r w:rsidR="00F75023" w:rsidRPr="00EC2D01">
        <w:rPr>
          <w:spacing w:val="-4"/>
          <w:sz w:val="20"/>
          <w:szCs w:val="20"/>
        </w:rPr>
        <w:t xml:space="preserve">подпунктом 6.1.2 пункта 6.1 </w:t>
      </w:r>
      <w:r w:rsidRPr="00EC2D01">
        <w:rPr>
          <w:spacing w:val="-4"/>
          <w:sz w:val="20"/>
          <w:szCs w:val="20"/>
        </w:rPr>
        <w:t>Регламента, представить документы, подтверждающие соответствие</w:t>
      </w:r>
      <w:r w:rsidRPr="00EC2D01">
        <w:rPr>
          <w:spacing w:val="-6"/>
          <w:sz w:val="20"/>
          <w:szCs w:val="20"/>
        </w:rPr>
        <w:t xml:space="preserve"> данного лица требованиям, соблюдение которых необходимо для признания его </w:t>
      </w:r>
      <w:r w:rsidRPr="00EC2D01">
        <w:rPr>
          <w:sz w:val="20"/>
          <w:szCs w:val="20"/>
        </w:rPr>
        <w:t xml:space="preserve">квалифицированным инвестором, в течение 10 (десяти) рабочих дней со дня получения от Общества указанного требования и в порядке, предусмотренном </w:t>
      </w:r>
      <w:r w:rsidRPr="00EC2D01">
        <w:rPr>
          <w:spacing w:val="-4"/>
          <w:sz w:val="20"/>
          <w:szCs w:val="20"/>
        </w:rPr>
        <w:t>главой 4 Регламента</w:t>
      </w:r>
      <w:r w:rsidR="00F75023" w:rsidRPr="00EC2D01">
        <w:rPr>
          <w:spacing w:val="-4"/>
          <w:sz w:val="20"/>
          <w:szCs w:val="20"/>
        </w:rPr>
        <w:t xml:space="preserve"> </w:t>
      </w:r>
      <w:r w:rsidR="006F5103" w:rsidRPr="00EC2D01">
        <w:rPr>
          <w:spacing w:val="-4"/>
          <w:sz w:val="20"/>
          <w:szCs w:val="20"/>
        </w:rPr>
        <w:t>(</w:t>
      </w:r>
      <w:r w:rsidR="00F75023" w:rsidRPr="00EC2D01">
        <w:rPr>
          <w:spacing w:val="-4"/>
          <w:sz w:val="20"/>
          <w:szCs w:val="20"/>
        </w:rPr>
        <w:t>в части порядка представления документов, подтверждающих</w:t>
      </w:r>
      <w:r w:rsidR="00F75023" w:rsidRPr="00EC2D01">
        <w:rPr>
          <w:spacing w:val="-6"/>
          <w:sz w:val="20"/>
          <w:szCs w:val="20"/>
        </w:rPr>
        <w:t xml:space="preserve"> полномочия лиц, действующих от имени юридического лица, и документов, подтверждающих соответствие юридического лица требованиям, соблюдение которых необходимо для признания такого лица квалифицированным инвестором</w:t>
      </w:r>
      <w:r w:rsidR="006F5103" w:rsidRPr="00EC2D01">
        <w:rPr>
          <w:spacing w:val="-6"/>
          <w:sz w:val="20"/>
          <w:szCs w:val="20"/>
        </w:rPr>
        <w:t>)</w:t>
      </w:r>
      <w:r w:rsidR="00F75023" w:rsidRPr="00EC2D01">
        <w:rPr>
          <w:spacing w:val="-6"/>
          <w:sz w:val="20"/>
          <w:szCs w:val="20"/>
        </w:rPr>
        <w:t>.</w:t>
      </w:r>
    </w:p>
    <w:p w:rsidR="005E6848" w:rsidRPr="00EC2D01" w:rsidRDefault="00B01AFB" w:rsidP="008F344E">
      <w:pPr>
        <w:autoSpaceDE w:val="0"/>
        <w:autoSpaceDN w:val="0"/>
        <w:adjustRightInd w:val="0"/>
        <w:spacing w:before="120" w:after="120"/>
        <w:ind w:firstLine="539"/>
        <w:jc w:val="both"/>
        <w:rPr>
          <w:sz w:val="20"/>
          <w:szCs w:val="20"/>
        </w:rPr>
      </w:pPr>
      <w:r w:rsidRPr="00EC2D01">
        <w:rPr>
          <w:spacing w:val="-4"/>
          <w:sz w:val="20"/>
          <w:szCs w:val="20"/>
        </w:rPr>
        <w:t>6.</w:t>
      </w:r>
      <w:r w:rsidR="00DD056F" w:rsidRPr="00EC2D01">
        <w:rPr>
          <w:spacing w:val="-4"/>
          <w:sz w:val="20"/>
          <w:szCs w:val="20"/>
        </w:rPr>
        <w:t>3</w:t>
      </w:r>
      <w:r w:rsidRPr="00EC2D01">
        <w:rPr>
          <w:spacing w:val="-4"/>
          <w:sz w:val="20"/>
          <w:szCs w:val="20"/>
        </w:rPr>
        <w:t xml:space="preserve">. </w:t>
      </w:r>
      <w:r w:rsidR="005E6848" w:rsidRPr="00EC2D01">
        <w:rPr>
          <w:spacing w:val="-6"/>
          <w:sz w:val="20"/>
          <w:szCs w:val="20"/>
        </w:rPr>
        <w:t xml:space="preserve">Физическое лицо, признанное Обществом квалифицированным инвестором, обязано уведомить Общество о несоблюдении им требований, соответствие которым </w:t>
      </w:r>
      <w:r w:rsidR="005E6848" w:rsidRPr="00EC2D01">
        <w:rPr>
          <w:sz w:val="20"/>
          <w:szCs w:val="20"/>
        </w:rPr>
        <w:t>необходимо для признания лица квалифицированным инвестором</w:t>
      </w:r>
      <w:r w:rsidR="00BE60E3" w:rsidRPr="00EC2D01">
        <w:rPr>
          <w:sz w:val="20"/>
          <w:szCs w:val="20"/>
        </w:rPr>
        <w:t>, путем подачи заявления об исключении его из реестра лиц, признанных Обществом квалифицированными инвесторами, предусмотренного пунктом 8.2 Регламента</w:t>
      </w:r>
      <w:r w:rsidR="005E6848" w:rsidRPr="00EC2D01">
        <w:rPr>
          <w:sz w:val="20"/>
          <w:szCs w:val="20"/>
        </w:rPr>
        <w:t>.</w:t>
      </w:r>
    </w:p>
    <w:p w:rsidR="005E6848" w:rsidRPr="00EC2D01" w:rsidRDefault="005E6848" w:rsidP="008F344E">
      <w:pPr>
        <w:autoSpaceDE w:val="0"/>
        <w:autoSpaceDN w:val="0"/>
        <w:adjustRightInd w:val="0"/>
        <w:spacing w:before="120" w:after="120"/>
        <w:ind w:firstLine="539"/>
        <w:jc w:val="both"/>
        <w:rPr>
          <w:b/>
          <w:spacing w:val="-5"/>
          <w:sz w:val="20"/>
          <w:szCs w:val="20"/>
        </w:rPr>
      </w:pPr>
    </w:p>
    <w:p w:rsidR="00F808D2" w:rsidRPr="00EC2D01" w:rsidRDefault="00F808D2" w:rsidP="008F344E">
      <w:pPr>
        <w:pStyle w:val="12"/>
        <w:spacing w:before="120" w:after="120"/>
        <w:ind w:firstLine="539"/>
        <w:rPr>
          <w:rFonts w:ascii="Times New Roman" w:hAnsi="Times New Roman" w:cs="Times New Roman"/>
          <w:sz w:val="20"/>
          <w:szCs w:val="20"/>
        </w:rPr>
      </w:pPr>
      <w:bookmarkStart w:id="10" w:name="_Toc98633541"/>
      <w:r w:rsidRPr="00EC2D01">
        <w:rPr>
          <w:rFonts w:ascii="Times New Roman" w:hAnsi="Times New Roman" w:cs="Times New Roman"/>
          <w:sz w:val="20"/>
          <w:szCs w:val="20"/>
        </w:rPr>
        <w:t xml:space="preserve">Глава </w:t>
      </w:r>
      <w:r w:rsidR="00A3490B" w:rsidRPr="00EC2D01">
        <w:rPr>
          <w:rFonts w:ascii="Times New Roman" w:hAnsi="Times New Roman" w:cs="Times New Roman"/>
          <w:sz w:val="20"/>
          <w:szCs w:val="20"/>
        </w:rPr>
        <w:t>7</w:t>
      </w:r>
      <w:r w:rsidRPr="00EC2D01">
        <w:rPr>
          <w:rFonts w:ascii="Times New Roman" w:hAnsi="Times New Roman" w:cs="Times New Roman"/>
          <w:sz w:val="20"/>
          <w:szCs w:val="20"/>
        </w:rPr>
        <w:t xml:space="preserve">. Порядок и срок принятия решения о признании </w:t>
      </w:r>
      <w:r w:rsidR="00537DCC" w:rsidRPr="00EC2D01">
        <w:rPr>
          <w:rFonts w:ascii="Times New Roman" w:hAnsi="Times New Roman" w:cs="Times New Roman"/>
          <w:sz w:val="20"/>
          <w:szCs w:val="20"/>
        </w:rPr>
        <w:t xml:space="preserve">лица </w:t>
      </w:r>
      <w:r w:rsidRPr="00EC2D01">
        <w:rPr>
          <w:rFonts w:ascii="Times New Roman" w:hAnsi="Times New Roman" w:cs="Times New Roman"/>
          <w:sz w:val="20"/>
          <w:szCs w:val="20"/>
        </w:rPr>
        <w:t>или</w:t>
      </w:r>
      <w:r w:rsidR="00EC2D01">
        <w:rPr>
          <w:rFonts w:ascii="Times New Roman" w:hAnsi="Times New Roman" w:cs="Times New Roman"/>
          <w:sz w:val="20"/>
          <w:szCs w:val="20"/>
        </w:rPr>
        <w:t xml:space="preserve"> </w:t>
      </w:r>
      <w:r w:rsidRPr="00EC2D01">
        <w:rPr>
          <w:rFonts w:ascii="Times New Roman" w:hAnsi="Times New Roman" w:cs="Times New Roman"/>
          <w:sz w:val="20"/>
          <w:szCs w:val="20"/>
        </w:rPr>
        <w:t>об отказе</w:t>
      </w:r>
      <w:r w:rsidR="00811FEE" w:rsidRPr="00EC2D01">
        <w:rPr>
          <w:rFonts w:ascii="Times New Roman" w:hAnsi="Times New Roman" w:cs="Times New Roman"/>
          <w:sz w:val="20"/>
          <w:szCs w:val="20"/>
        </w:rPr>
        <w:t xml:space="preserve"> </w:t>
      </w:r>
      <w:r w:rsidRPr="00EC2D01">
        <w:rPr>
          <w:rFonts w:ascii="Times New Roman" w:hAnsi="Times New Roman" w:cs="Times New Roman"/>
          <w:sz w:val="20"/>
          <w:szCs w:val="20"/>
        </w:rPr>
        <w:t>в признании лица квалифицированным инвестором. Порядок уведомления лица о принят</w:t>
      </w:r>
      <w:r w:rsidR="00170D72" w:rsidRPr="00EC2D01">
        <w:rPr>
          <w:rFonts w:ascii="Times New Roman" w:hAnsi="Times New Roman" w:cs="Times New Roman"/>
          <w:sz w:val="20"/>
          <w:szCs w:val="20"/>
        </w:rPr>
        <w:t>ом</w:t>
      </w:r>
      <w:r w:rsidR="00C77F05" w:rsidRPr="00EC2D01">
        <w:rPr>
          <w:rFonts w:ascii="Times New Roman" w:hAnsi="Times New Roman" w:cs="Times New Roman"/>
          <w:sz w:val="20"/>
          <w:szCs w:val="20"/>
        </w:rPr>
        <w:t xml:space="preserve"> решени</w:t>
      </w:r>
      <w:r w:rsidR="00170D72" w:rsidRPr="00EC2D01">
        <w:rPr>
          <w:rFonts w:ascii="Times New Roman" w:hAnsi="Times New Roman" w:cs="Times New Roman"/>
          <w:sz w:val="20"/>
          <w:szCs w:val="20"/>
        </w:rPr>
        <w:t>и</w:t>
      </w:r>
      <w:r w:rsidR="00507D49" w:rsidRPr="00EC2D01">
        <w:rPr>
          <w:rFonts w:ascii="Times New Roman" w:hAnsi="Times New Roman" w:cs="Times New Roman"/>
          <w:sz w:val="20"/>
          <w:szCs w:val="20"/>
        </w:rPr>
        <w:t xml:space="preserve"> и последствиях признания </w:t>
      </w:r>
      <w:r w:rsidR="00CF3EDD" w:rsidRPr="00EC2D01">
        <w:rPr>
          <w:rFonts w:ascii="Times New Roman" w:hAnsi="Times New Roman" w:cs="Times New Roman"/>
          <w:sz w:val="20"/>
          <w:szCs w:val="20"/>
        </w:rPr>
        <w:t xml:space="preserve">физического </w:t>
      </w:r>
      <w:r w:rsidR="00507D49" w:rsidRPr="00EC2D01">
        <w:rPr>
          <w:rFonts w:ascii="Times New Roman" w:hAnsi="Times New Roman" w:cs="Times New Roman"/>
          <w:sz w:val="20"/>
          <w:szCs w:val="20"/>
        </w:rPr>
        <w:t>лица квалифицированным инвестором</w:t>
      </w:r>
      <w:bookmarkEnd w:id="10"/>
    </w:p>
    <w:p w:rsidR="008F344E" w:rsidRDefault="008F344E" w:rsidP="008F344E">
      <w:pPr>
        <w:autoSpaceDE w:val="0"/>
        <w:autoSpaceDN w:val="0"/>
        <w:adjustRightInd w:val="0"/>
        <w:spacing w:before="120" w:after="120"/>
        <w:ind w:firstLine="539"/>
        <w:jc w:val="both"/>
        <w:rPr>
          <w:sz w:val="20"/>
          <w:szCs w:val="20"/>
        </w:rPr>
      </w:pPr>
    </w:p>
    <w:p w:rsidR="00F808D2" w:rsidRPr="00EC2D01" w:rsidRDefault="00A3490B" w:rsidP="008F344E">
      <w:pPr>
        <w:autoSpaceDE w:val="0"/>
        <w:autoSpaceDN w:val="0"/>
        <w:adjustRightInd w:val="0"/>
        <w:spacing w:before="120" w:after="120"/>
        <w:ind w:firstLine="539"/>
        <w:jc w:val="both"/>
        <w:rPr>
          <w:sz w:val="20"/>
          <w:szCs w:val="20"/>
        </w:rPr>
      </w:pPr>
      <w:r w:rsidRPr="00EC2D01">
        <w:rPr>
          <w:sz w:val="20"/>
          <w:szCs w:val="20"/>
        </w:rPr>
        <w:t>7</w:t>
      </w:r>
      <w:r w:rsidR="00F808D2" w:rsidRPr="00EC2D01">
        <w:rPr>
          <w:sz w:val="20"/>
          <w:szCs w:val="20"/>
        </w:rPr>
        <w:t xml:space="preserve">.1. Решение о признании </w:t>
      </w:r>
      <w:r w:rsidR="00A608E9" w:rsidRPr="00EC2D01">
        <w:rPr>
          <w:sz w:val="20"/>
          <w:szCs w:val="20"/>
        </w:rPr>
        <w:t xml:space="preserve">лица </w:t>
      </w:r>
      <w:r w:rsidR="00F808D2" w:rsidRPr="00EC2D01">
        <w:rPr>
          <w:sz w:val="20"/>
          <w:szCs w:val="20"/>
        </w:rPr>
        <w:t>или об отказе в признании лица квалифицированным инвестором принимается единоличным исполнительным органом Общества после проведения проверки соответствия заявителя требованиям, которым должно соответствовать такое лицо для признания его квалифицированным инвестором, предусмотренной пунктом 5.1 Регламента</w:t>
      </w:r>
      <w:r w:rsidR="000D22DD" w:rsidRPr="00EC2D01">
        <w:rPr>
          <w:sz w:val="20"/>
          <w:szCs w:val="20"/>
        </w:rPr>
        <w:t>, в течение</w:t>
      </w:r>
      <w:r w:rsidR="00EC2D01">
        <w:rPr>
          <w:sz w:val="20"/>
          <w:szCs w:val="20"/>
        </w:rPr>
        <w:t xml:space="preserve"> </w:t>
      </w:r>
      <w:r w:rsidR="000D22DD" w:rsidRPr="00EC2D01">
        <w:rPr>
          <w:sz w:val="20"/>
          <w:szCs w:val="20"/>
        </w:rPr>
        <w:t>3 (трех) рабочих дней с даты окончания указанной проверки, но не позднее срока, установленного пунктом 5.6 Регламента</w:t>
      </w:r>
      <w:r w:rsidR="00F808D2" w:rsidRPr="00EC2D01">
        <w:rPr>
          <w:sz w:val="20"/>
          <w:szCs w:val="20"/>
        </w:rPr>
        <w:t>.</w:t>
      </w:r>
    </w:p>
    <w:p w:rsidR="00036D57" w:rsidRPr="00EC2D01" w:rsidRDefault="00A3490B" w:rsidP="008F344E">
      <w:pPr>
        <w:autoSpaceDE w:val="0"/>
        <w:autoSpaceDN w:val="0"/>
        <w:adjustRightInd w:val="0"/>
        <w:spacing w:before="120" w:after="120"/>
        <w:ind w:firstLine="539"/>
        <w:jc w:val="both"/>
        <w:rPr>
          <w:sz w:val="20"/>
          <w:szCs w:val="20"/>
        </w:rPr>
      </w:pPr>
      <w:r w:rsidRPr="00EC2D01">
        <w:rPr>
          <w:spacing w:val="-6"/>
          <w:sz w:val="20"/>
          <w:szCs w:val="20"/>
        </w:rPr>
        <w:lastRenderedPageBreak/>
        <w:t>7</w:t>
      </w:r>
      <w:r w:rsidR="00690A49" w:rsidRPr="00EC2D01">
        <w:rPr>
          <w:spacing w:val="-6"/>
          <w:sz w:val="20"/>
          <w:szCs w:val="20"/>
        </w:rPr>
        <w:t xml:space="preserve">.2. В </w:t>
      </w:r>
      <w:r w:rsidR="00F808D2" w:rsidRPr="00EC2D01">
        <w:rPr>
          <w:spacing w:val="-6"/>
          <w:sz w:val="20"/>
          <w:szCs w:val="20"/>
        </w:rPr>
        <w:t xml:space="preserve">решении о признании лица квалифицированным инвестором указываются виды </w:t>
      </w:r>
      <w:r w:rsidR="000B2D46" w:rsidRPr="00EC2D01">
        <w:rPr>
          <w:spacing w:val="-6"/>
          <w:sz w:val="20"/>
          <w:szCs w:val="20"/>
        </w:rPr>
        <w:t>сделок</w:t>
      </w:r>
      <w:r w:rsidR="00C95144" w:rsidRPr="00EC2D01">
        <w:rPr>
          <w:spacing w:val="-6"/>
          <w:sz w:val="20"/>
          <w:szCs w:val="20"/>
        </w:rPr>
        <w:t>,</w:t>
      </w:r>
      <w:r w:rsidR="000B2D46" w:rsidRPr="00EC2D01">
        <w:rPr>
          <w:spacing w:val="-6"/>
          <w:sz w:val="20"/>
          <w:szCs w:val="20"/>
        </w:rPr>
        <w:t xml:space="preserve"> </w:t>
      </w:r>
      <w:r w:rsidR="00426CED" w:rsidRPr="00EC2D01">
        <w:rPr>
          <w:spacing w:val="-6"/>
          <w:sz w:val="20"/>
          <w:szCs w:val="20"/>
        </w:rPr>
        <w:t>и (</w:t>
      </w:r>
      <w:r w:rsidR="000B2D46" w:rsidRPr="00EC2D01">
        <w:rPr>
          <w:spacing w:val="-6"/>
          <w:sz w:val="20"/>
          <w:szCs w:val="20"/>
        </w:rPr>
        <w:t>или</w:t>
      </w:r>
      <w:r w:rsidR="00426CED" w:rsidRPr="00EC2D01">
        <w:rPr>
          <w:spacing w:val="-6"/>
          <w:sz w:val="20"/>
          <w:szCs w:val="20"/>
        </w:rPr>
        <w:t>)</w:t>
      </w:r>
      <w:r w:rsidR="000B2D46" w:rsidRPr="00EC2D01">
        <w:rPr>
          <w:spacing w:val="-6"/>
          <w:sz w:val="20"/>
          <w:szCs w:val="20"/>
        </w:rPr>
        <w:t xml:space="preserve"> </w:t>
      </w:r>
      <w:r w:rsidR="00F808D2" w:rsidRPr="00EC2D01">
        <w:rPr>
          <w:spacing w:val="-6"/>
          <w:sz w:val="20"/>
          <w:szCs w:val="20"/>
        </w:rPr>
        <w:t xml:space="preserve">ценных бумаг, и (или) производных финансовых инструментов, и (или) виды </w:t>
      </w:r>
      <w:r w:rsidR="00F808D2" w:rsidRPr="00EC2D01">
        <w:rPr>
          <w:spacing w:val="-4"/>
          <w:sz w:val="20"/>
          <w:szCs w:val="20"/>
        </w:rPr>
        <w:t xml:space="preserve">услуг, в отношении которых </w:t>
      </w:r>
      <w:r w:rsidR="00036D57" w:rsidRPr="00EC2D01">
        <w:rPr>
          <w:spacing w:val="-4"/>
          <w:sz w:val="20"/>
          <w:szCs w:val="20"/>
        </w:rPr>
        <w:t xml:space="preserve">данное </w:t>
      </w:r>
      <w:r w:rsidR="00F808D2" w:rsidRPr="00EC2D01">
        <w:rPr>
          <w:spacing w:val="-4"/>
          <w:sz w:val="20"/>
          <w:szCs w:val="20"/>
        </w:rPr>
        <w:t>лицо признано Обществом квалифицированным</w:t>
      </w:r>
      <w:r w:rsidR="00F808D2" w:rsidRPr="00EC2D01">
        <w:rPr>
          <w:sz w:val="20"/>
          <w:szCs w:val="20"/>
        </w:rPr>
        <w:t xml:space="preserve"> инвесторо</w:t>
      </w:r>
      <w:r w:rsidR="00036D57" w:rsidRPr="00EC2D01">
        <w:rPr>
          <w:sz w:val="20"/>
          <w:szCs w:val="20"/>
        </w:rPr>
        <w:t>м.</w:t>
      </w:r>
    </w:p>
    <w:p w:rsidR="00ED38FE" w:rsidRPr="00EC2D01" w:rsidRDefault="005E6848" w:rsidP="008F344E">
      <w:pPr>
        <w:autoSpaceDE w:val="0"/>
        <w:autoSpaceDN w:val="0"/>
        <w:adjustRightInd w:val="0"/>
        <w:spacing w:before="120" w:after="120"/>
        <w:ind w:firstLine="539"/>
        <w:jc w:val="both"/>
        <w:rPr>
          <w:sz w:val="20"/>
          <w:szCs w:val="20"/>
        </w:rPr>
      </w:pPr>
      <w:r w:rsidRPr="00EC2D01">
        <w:rPr>
          <w:sz w:val="20"/>
          <w:szCs w:val="20"/>
        </w:rPr>
        <w:t>7</w:t>
      </w:r>
      <w:r w:rsidR="00ED38FE" w:rsidRPr="00EC2D01">
        <w:rPr>
          <w:sz w:val="20"/>
          <w:szCs w:val="20"/>
        </w:rPr>
        <w:t xml:space="preserve">.3. Лицо признается квалифицированным инвестором с момента внесения </w:t>
      </w:r>
      <w:r w:rsidR="00ED38FE" w:rsidRPr="00EC2D01">
        <w:rPr>
          <w:spacing w:val="-4"/>
          <w:sz w:val="20"/>
          <w:szCs w:val="20"/>
        </w:rPr>
        <w:t>записи о его включении в реестр лиц, признанных Обществом квалифицированными</w:t>
      </w:r>
      <w:r w:rsidR="00ED38FE" w:rsidRPr="00EC2D01">
        <w:rPr>
          <w:sz w:val="20"/>
          <w:szCs w:val="20"/>
        </w:rPr>
        <w:t xml:space="preserve"> инвесторами.</w:t>
      </w:r>
    </w:p>
    <w:p w:rsidR="00C5198E" w:rsidRPr="00EC2D01" w:rsidRDefault="005E6848" w:rsidP="008F344E">
      <w:pPr>
        <w:autoSpaceDE w:val="0"/>
        <w:autoSpaceDN w:val="0"/>
        <w:adjustRightInd w:val="0"/>
        <w:spacing w:before="120" w:after="120"/>
        <w:ind w:firstLine="539"/>
        <w:jc w:val="both"/>
        <w:rPr>
          <w:sz w:val="20"/>
          <w:szCs w:val="20"/>
        </w:rPr>
      </w:pPr>
      <w:r w:rsidRPr="00EC2D01">
        <w:rPr>
          <w:sz w:val="20"/>
          <w:szCs w:val="20"/>
        </w:rPr>
        <w:t>7</w:t>
      </w:r>
      <w:r w:rsidR="00F808D2" w:rsidRPr="00EC2D01">
        <w:rPr>
          <w:sz w:val="20"/>
          <w:szCs w:val="20"/>
        </w:rPr>
        <w:t>.4.</w:t>
      </w:r>
      <w:r w:rsidR="00ED7042" w:rsidRPr="00EC2D01">
        <w:rPr>
          <w:sz w:val="20"/>
          <w:szCs w:val="20"/>
        </w:rPr>
        <w:t xml:space="preserve"> Общество сообщает заявителю в письменном виде о принятом решении о признании Обществом или об отказе Общества в признании лица квалифицированным инвестором </w:t>
      </w:r>
      <w:r w:rsidR="00C5198E" w:rsidRPr="00EC2D01">
        <w:rPr>
          <w:spacing w:val="-4"/>
          <w:sz w:val="20"/>
          <w:szCs w:val="20"/>
        </w:rPr>
        <w:t>в течени</w:t>
      </w:r>
      <w:r w:rsidR="00C5198E" w:rsidRPr="00EC2D01">
        <w:rPr>
          <w:sz w:val="20"/>
          <w:szCs w:val="20"/>
        </w:rPr>
        <w:t xml:space="preserve">е 3 (трех) рабочих дней с даты </w:t>
      </w:r>
      <w:r w:rsidR="00C5198E" w:rsidRPr="00EC2D01">
        <w:rPr>
          <w:spacing w:val="-4"/>
          <w:sz w:val="20"/>
          <w:szCs w:val="20"/>
        </w:rPr>
        <w:t>его включения в реестр лиц, признанных Обществом квалифицированными</w:t>
      </w:r>
      <w:r w:rsidR="00C5198E" w:rsidRPr="00EC2D01">
        <w:rPr>
          <w:sz w:val="20"/>
          <w:szCs w:val="20"/>
        </w:rPr>
        <w:t xml:space="preserve"> инвесторами, или принятия решения об отказе в признании его квалифици</w:t>
      </w:r>
      <w:r w:rsidR="00C5198E" w:rsidRPr="00EC2D01">
        <w:rPr>
          <w:spacing w:val="-6"/>
          <w:sz w:val="20"/>
          <w:szCs w:val="20"/>
        </w:rPr>
        <w:t xml:space="preserve">рованным инвестором одним </w:t>
      </w:r>
      <w:r w:rsidR="00C5198E" w:rsidRPr="00EC2D01">
        <w:rPr>
          <w:sz w:val="20"/>
          <w:szCs w:val="20"/>
        </w:rPr>
        <w:t xml:space="preserve">или несколькими из следующих способов, позволяющих зафиксировать </w:t>
      </w:r>
      <w:r w:rsidR="00C5198E" w:rsidRPr="00EC2D01">
        <w:rPr>
          <w:spacing w:val="-6"/>
          <w:sz w:val="20"/>
          <w:szCs w:val="20"/>
        </w:rPr>
        <w:t>факт, дату и время направления указанного уведомления (по усмотрению Общества):</w:t>
      </w:r>
    </w:p>
    <w:p w:rsidR="00C5198E" w:rsidRPr="0047354B" w:rsidRDefault="00C5198E" w:rsidP="008F344E">
      <w:pPr>
        <w:numPr>
          <w:ilvl w:val="0"/>
          <w:numId w:val="11"/>
        </w:numPr>
        <w:tabs>
          <w:tab w:val="left" w:pos="1134"/>
        </w:tabs>
        <w:autoSpaceDE w:val="0"/>
        <w:autoSpaceDN w:val="0"/>
        <w:adjustRightInd w:val="0"/>
        <w:spacing w:before="120" w:after="120"/>
        <w:ind w:left="1134" w:hanging="567"/>
        <w:jc w:val="both"/>
        <w:rPr>
          <w:sz w:val="20"/>
          <w:szCs w:val="20"/>
        </w:rPr>
      </w:pPr>
      <w:r w:rsidRPr="0047354B">
        <w:rPr>
          <w:sz w:val="20"/>
          <w:szCs w:val="20"/>
        </w:rPr>
        <w:t>в форме документа на бумажном носителе регистрируемым почтовым отправлением на почтовый адрес заявителя, указанный в заявлении;</w:t>
      </w:r>
    </w:p>
    <w:p w:rsidR="00C5198E" w:rsidRPr="0047354B" w:rsidRDefault="00C5198E" w:rsidP="008F344E">
      <w:pPr>
        <w:numPr>
          <w:ilvl w:val="0"/>
          <w:numId w:val="11"/>
        </w:numPr>
        <w:tabs>
          <w:tab w:val="left" w:pos="1134"/>
        </w:tabs>
        <w:autoSpaceDE w:val="0"/>
        <w:autoSpaceDN w:val="0"/>
        <w:adjustRightInd w:val="0"/>
        <w:spacing w:before="120" w:after="120"/>
        <w:ind w:left="1134" w:hanging="567"/>
        <w:jc w:val="both"/>
        <w:rPr>
          <w:sz w:val="20"/>
          <w:szCs w:val="20"/>
        </w:rPr>
      </w:pPr>
      <w:r w:rsidRPr="0047354B">
        <w:rPr>
          <w:sz w:val="20"/>
          <w:szCs w:val="20"/>
        </w:rPr>
        <w:t>в форме документа на бумажном носителе непосредственным вручением заявителю под роспись;</w:t>
      </w:r>
    </w:p>
    <w:p w:rsidR="00C5198E" w:rsidRPr="0047354B" w:rsidRDefault="00C5198E" w:rsidP="008F344E">
      <w:pPr>
        <w:numPr>
          <w:ilvl w:val="0"/>
          <w:numId w:val="11"/>
        </w:numPr>
        <w:tabs>
          <w:tab w:val="left" w:pos="1134"/>
        </w:tabs>
        <w:autoSpaceDE w:val="0"/>
        <w:autoSpaceDN w:val="0"/>
        <w:adjustRightInd w:val="0"/>
        <w:spacing w:before="120" w:after="120"/>
        <w:ind w:left="1134" w:hanging="567"/>
        <w:jc w:val="both"/>
        <w:rPr>
          <w:sz w:val="20"/>
          <w:szCs w:val="20"/>
        </w:rPr>
      </w:pPr>
      <w:r w:rsidRPr="0047354B">
        <w:rPr>
          <w:sz w:val="20"/>
          <w:szCs w:val="20"/>
        </w:rPr>
        <w:t>в форме электронного документа</w:t>
      </w:r>
      <w:r w:rsidR="0086501A" w:rsidRPr="0047354B">
        <w:rPr>
          <w:sz w:val="20"/>
          <w:szCs w:val="20"/>
        </w:rPr>
        <w:t xml:space="preserve">, подписанного электронной подписью уполномоченного должностного лица Общества, </w:t>
      </w:r>
      <w:r w:rsidRPr="0047354B">
        <w:rPr>
          <w:sz w:val="20"/>
          <w:szCs w:val="20"/>
        </w:rPr>
        <w:t>на адрес электронной почты заявителя, указанный в заявлении.</w:t>
      </w:r>
    </w:p>
    <w:p w:rsidR="008A4AE9" w:rsidRPr="00EC2D01" w:rsidRDefault="008A4AE9" w:rsidP="008F344E">
      <w:pPr>
        <w:autoSpaceDE w:val="0"/>
        <w:autoSpaceDN w:val="0"/>
        <w:adjustRightInd w:val="0"/>
        <w:spacing w:before="120" w:after="120"/>
        <w:ind w:firstLine="539"/>
        <w:jc w:val="both"/>
        <w:rPr>
          <w:sz w:val="20"/>
          <w:szCs w:val="20"/>
        </w:rPr>
      </w:pPr>
      <w:r w:rsidRPr="00EC2D01">
        <w:rPr>
          <w:sz w:val="20"/>
          <w:szCs w:val="20"/>
        </w:rPr>
        <w:t xml:space="preserve">В указанном уведомлении </w:t>
      </w:r>
      <w:r w:rsidR="00365A40" w:rsidRPr="00EC2D01">
        <w:rPr>
          <w:sz w:val="20"/>
          <w:szCs w:val="20"/>
        </w:rPr>
        <w:t>приводится</w:t>
      </w:r>
      <w:r w:rsidRPr="00EC2D01">
        <w:rPr>
          <w:sz w:val="20"/>
          <w:szCs w:val="20"/>
        </w:rPr>
        <w:t xml:space="preserve"> информация, в отношении каких видов </w:t>
      </w:r>
      <w:r w:rsidR="00D001C8" w:rsidRPr="00EC2D01">
        <w:rPr>
          <w:sz w:val="20"/>
          <w:szCs w:val="20"/>
        </w:rPr>
        <w:t xml:space="preserve">сделок, </w:t>
      </w:r>
      <w:r w:rsidRPr="00EC2D01">
        <w:rPr>
          <w:sz w:val="20"/>
          <w:szCs w:val="20"/>
        </w:rPr>
        <w:t>ценных бумаг и иных финансовых инструментов или услуг заявитель признан (заявителю отказано в признании) квалифицированным инвестором.</w:t>
      </w:r>
    </w:p>
    <w:p w:rsidR="00F808D2" w:rsidRPr="00EC2D01" w:rsidRDefault="005E6848" w:rsidP="008F344E">
      <w:pPr>
        <w:autoSpaceDE w:val="0"/>
        <w:autoSpaceDN w:val="0"/>
        <w:adjustRightInd w:val="0"/>
        <w:spacing w:before="120" w:after="120"/>
        <w:ind w:firstLine="539"/>
        <w:jc w:val="both"/>
        <w:rPr>
          <w:sz w:val="20"/>
          <w:szCs w:val="20"/>
        </w:rPr>
      </w:pPr>
      <w:r w:rsidRPr="00EC2D01">
        <w:rPr>
          <w:sz w:val="20"/>
          <w:szCs w:val="20"/>
        </w:rPr>
        <w:t>7</w:t>
      </w:r>
      <w:r w:rsidR="00ED7042" w:rsidRPr="00EC2D01">
        <w:rPr>
          <w:sz w:val="20"/>
          <w:szCs w:val="20"/>
        </w:rPr>
        <w:t xml:space="preserve">.4.1. Уведомление </w:t>
      </w:r>
      <w:r w:rsidR="00E30F65" w:rsidRPr="00EC2D01">
        <w:rPr>
          <w:sz w:val="20"/>
          <w:szCs w:val="20"/>
        </w:rPr>
        <w:t xml:space="preserve">о признании </w:t>
      </w:r>
      <w:r w:rsidR="002D4462" w:rsidRPr="00EC2D01">
        <w:rPr>
          <w:sz w:val="20"/>
          <w:szCs w:val="20"/>
        </w:rPr>
        <w:t xml:space="preserve">лица </w:t>
      </w:r>
      <w:r w:rsidR="00E30F65" w:rsidRPr="00EC2D01">
        <w:rPr>
          <w:sz w:val="20"/>
          <w:szCs w:val="20"/>
        </w:rPr>
        <w:t xml:space="preserve">квалифицированным инвестором составляется по форме, приведенной в </w:t>
      </w:r>
      <w:r w:rsidR="00B87D58" w:rsidRPr="00EC2D01">
        <w:rPr>
          <w:sz w:val="20"/>
          <w:szCs w:val="20"/>
        </w:rPr>
        <w:t>п</w:t>
      </w:r>
      <w:r w:rsidR="00F808D2" w:rsidRPr="00EC2D01">
        <w:rPr>
          <w:sz w:val="20"/>
          <w:szCs w:val="20"/>
        </w:rPr>
        <w:t>риложени</w:t>
      </w:r>
      <w:r w:rsidR="00E30F65" w:rsidRPr="00EC2D01">
        <w:rPr>
          <w:sz w:val="20"/>
          <w:szCs w:val="20"/>
        </w:rPr>
        <w:t>и</w:t>
      </w:r>
      <w:r w:rsidR="00F808D2" w:rsidRPr="00EC2D01">
        <w:rPr>
          <w:sz w:val="20"/>
          <w:szCs w:val="20"/>
        </w:rPr>
        <w:t xml:space="preserve"> №</w:t>
      </w:r>
      <w:r w:rsidR="00E30F65" w:rsidRPr="00EC2D01">
        <w:rPr>
          <w:sz w:val="20"/>
          <w:szCs w:val="20"/>
        </w:rPr>
        <w:t xml:space="preserve"> </w:t>
      </w:r>
      <w:r w:rsidR="00C07745" w:rsidRPr="00EC2D01">
        <w:rPr>
          <w:sz w:val="20"/>
          <w:szCs w:val="20"/>
        </w:rPr>
        <w:t>9 (форма уведомления заявителю – физическому лицу) и в приложении № 10</w:t>
      </w:r>
      <w:r w:rsidR="00E30F65" w:rsidRPr="00EC2D01">
        <w:rPr>
          <w:sz w:val="20"/>
          <w:szCs w:val="20"/>
        </w:rPr>
        <w:t xml:space="preserve"> </w:t>
      </w:r>
      <w:r w:rsidR="00C07745" w:rsidRPr="00EC2D01">
        <w:rPr>
          <w:sz w:val="20"/>
          <w:szCs w:val="20"/>
        </w:rPr>
        <w:t xml:space="preserve">(форма уведомления заявителю – юридическому лицу) </w:t>
      </w:r>
      <w:r w:rsidR="00E30F65" w:rsidRPr="00EC2D01">
        <w:rPr>
          <w:sz w:val="20"/>
          <w:szCs w:val="20"/>
        </w:rPr>
        <w:t>к Регламенту,</w:t>
      </w:r>
      <w:r w:rsidR="00C07745" w:rsidRPr="00EC2D01">
        <w:rPr>
          <w:sz w:val="20"/>
          <w:szCs w:val="20"/>
        </w:rPr>
        <w:t xml:space="preserve"> </w:t>
      </w:r>
      <w:r w:rsidR="00E30F65" w:rsidRPr="00EC2D01">
        <w:rPr>
          <w:sz w:val="20"/>
          <w:szCs w:val="20"/>
        </w:rPr>
        <w:t xml:space="preserve">и </w:t>
      </w:r>
      <w:r w:rsidR="002D4462" w:rsidRPr="00EC2D01">
        <w:rPr>
          <w:sz w:val="20"/>
          <w:szCs w:val="20"/>
        </w:rPr>
        <w:t xml:space="preserve">предусматривает указание </w:t>
      </w:r>
      <w:r w:rsidR="00F808D2" w:rsidRPr="00EC2D01">
        <w:rPr>
          <w:sz w:val="20"/>
          <w:szCs w:val="20"/>
        </w:rPr>
        <w:t>сведени</w:t>
      </w:r>
      <w:r w:rsidR="002D4462" w:rsidRPr="00EC2D01">
        <w:rPr>
          <w:sz w:val="20"/>
          <w:szCs w:val="20"/>
        </w:rPr>
        <w:t>й</w:t>
      </w:r>
      <w:r w:rsidR="00F808D2" w:rsidRPr="00EC2D01">
        <w:rPr>
          <w:sz w:val="20"/>
          <w:szCs w:val="20"/>
        </w:rPr>
        <w:t xml:space="preserve"> </w:t>
      </w:r>
      <w:r w:rsidR="002D4462" w:rsidRPr="00EC2D01">
        <w:rPr>
          <w:sz w:val="20"/>
          <w:szCs w:val="20"/>
        </w:rPr>
        <w:t xml:space="preserve">о </w:t>
      </w:r>
      <w:r w:rsidR="00F808D2" w:rsidRPr="00EC2D01">
        <w:rPr>
          <w:sz w:val="20"/>
          <w:szCs w:val="20"/>
        </w:rPr>
        <w:t>вид</w:t>
      </w:r>
      <w:r w:rsidR="002D4462" w:rsidRPr="00EC2D01">
        <w:rPr>
          <w:sz w:val="20"/>
          <w:szCs w:val="20"/>
        </w:rPr>
        <w:t xml:space="preserve">ах </w:t>
      </w:r>
      <w:r w:rsidR="000B2D46" w:rsidRPr="00EC2D01">
        <w:rPr>
          <w:sz w:val="20"/>
          <w:szCs w:val="20"/>
        </w:rPr>
        <w:t>сделок</w:t>
      </w:r>
      <w:r w:rsidR="00C95144" w:rsidRPr="00EC2D01">
        <w:rPr>
          <w:sz w:val="20"/>
          <w:szCs w:val="20"/>
        </w:rPr>
        <w:t>,</w:t>
      </w:r>
      <w:r w:rsidR="000B2D46" w:rsidRPr="00EC2D01">
        <w:rPr>
          <w:sz w:val="20"/>
          <w:szCs w:val="20"/>
        </w:rPr>
        <w:t xml:space="preserve"> </w:t>
      </w:r>
      <w:r w:rsidR="00C95144" w:rsidRPr="00EC2D01">
        <w:rPr>
          <w:spacing w:val="-6"/>
          <w:sz w:val="20"/>
          <w:szCs w:val="20"/>
        </w:rPr>
        <w:t xml:space="preserve">и (или) </w:t>
      </w:r>
      <w:r w:rsidR="00F808D2" w:rsidRPr="00EC2D01">
        <w:rPr>
          <w:sz w:val="20"/>
          <w:szCs w:val="20"/>
        </w:rPr>
        <w:t>ценных бумаг, и (или) производных финансовых инструментов, и (или) вид</w:t>
      </w:r>
      <w:r w:rsidR="002D4462" w:rsidRPr="00EC2D01">
        <w:rPr>
          <w:sz w:val="20"/>
          <w:szCs w:val="20"/>
        </w:rPr>
        <w:t>ах</w:t>
      </w:r>
      <w:r w:rsidR="00F808D2" w:rsidRPr="00EC2D01">
        <w:rPr>
          <w:sz w:val="20"/>
          <w:szCs w:val="20"/>
        </w:rPr>
        <w:t xml:space="preserve"> услуг</w:t>
      </w:r>
      <w:r w:rsidR="002D4462" w:rsidRPr="00EC2D01">
        <w:rPr>
          <w:sz w:val="20"/>
          <w:szCs w:val="20"/>
        </w:rPr>
        <w:t xml:space="preserve">, в отношении которых заявитель </w:t>
      </w:r>
      <w:r w:rsidR="00F808D2" w:rsidRPr="00EC2D01">
        <w:rPr>
          <w:sz w:val="20"/>
          <w:szCs w:val="20"/>
        </w:rPr>
        <w:t>признан</w:t>
      </w:r>
      <w:r w:rsidR="002D4462" w:rsidRPr="00EC2D01">
        <w:rPr>
          <w:sz w:val="20"/>
          <w:szCs w:val="20"/>
        </w:rPr>
        <w:t xml:space="preserve"> Обществом квалифицированным инвестором.</w:t>
      </w:r>
    </w:p>
    <w:p w:rsidR="002D4462" w:rsidRPr="00EC2D01" w:rsidRDefault="005E6848" w:rsidP="008F344E">
      <w:pPr>
        <w:autoSpaceDE w:val="0"/>
        <w:autoSpaceDN w:val="0"/>
        <w:adjustRightInd w:val="0"/>
        <w:spacing w:before="120" w:after="120"/>
        <w:ind w:firstLine="539"/>
        <w:jc w:val="both"/>
        <w:rPr>
          <w:sz w:val="20"/>
          <w:szCs w:val="20"/>
        </w:rPr>
      </w:pPr>
      <w:r w:rsidRPr="00EC2D01">
        <w:rPr>
          <w:sz w:val="20"/>
          <w:szCs w:val="20"/>
        </w:rPr>
        <w:t>7</w:t>
      </w:r>
      <w:r w:rsidR="002D4462" w:rsidRPr="00EC2D01">
        <w:rPr>
          <w:sz w:val="20"/>
          <w:szCs w:val="20"/>
        </w:rPr>
        <w:t xml:space="preserve">.4.2. Уведомление об отказе в признании лица квалифицированным инвестором </w:t>
      </w:r>
      <w:r w:rsidR="002D4462" w:rsidRPr="00EC2D01">
        <w:rPr>
          <w:spacing w:val="-4"/>
          <w:sz w:val="20"/>
          <w:szCs w:val="20"/>
        </w:rPr>
        <w:t xml:space="preserve">составляется по форме, </w:t>
      </w:r>
      <w:r w:rsidR="00C07745" w:rsidRPr="00EC2D01">
        <w:rPr>
          <w:sz w:val="20"/>
          <w:szCs w:val="20"/>
        </w:rPr>
        <w:t>приведенной в приложении № 15 (форма уведомления заявителю – физическому лицу) и</w:t>
      </w:r>
      <w:r w:rsidR="00DC0C40" w:rsidRPr="00EC2D01">
        <w:rPr>
          <w:sz w:val="20"/>
          <w:szCs w:val="20"/>
        </w:rPr>
        <w:t xml:space="preserve"> </w:t>
      </w:r>
      <w:r w:rsidR="00C07745" w:rsidRPr="00EC2D01">
        <w:rPr>
          <w:sz w:val="20"/>
          <w:szCs w:val="20"/>
        </w:rPr>
        <w:t>в приложении № 16 (форма уведомления заявителю – юридическому лицу) к Регламенту</w:t>
      </w:r>
      <w:r w:rsidR="002D4462" w:rsidRPr="00EC2D01">
        <w:rPr>
          <w:spacing w:val="-4"/>
          <w:sz w:val="20"/>
          <w:szCs w:val="20"/>
        </w:rPr>
        <w:t xml:space="preserve">, и предусматривает указание </w:t>
      </w:r>
      <w:r w:rsidR="002D4462" w:rsidRPr="00EC2D01">
        <w:rPr>
          <w:sz w:val="20"/>
          <w:szCs w:val="20"/>
        </w:rPr>
        <w:t>причины отказа в признании лица квалифицированным инвестором.</w:t>
      </w:r>
    </w:p>
    <w:p w:rsidR="00CF3EDD" w:rsidRPr="00EC2D01" w:rsidRDefault="00CF3EDD" w:rsidP="008F344E">
      <w:pPr>
        <w:autoSpaceDE w:val="0"/>
        <w:autoSpaceDN w:val="0"/>
        <w:adjustRightInd w:val="0"/>
        <w:spacing w:before="120" w:after="120"/>
        <w:ind w:firstLine="539"/>
        <w:jc w:val="both"/>
        <w:rPr>
          <w:sz w:val="20"/>
          <w:szCs w:val="20"/>
        </w:rPr>
      </w:pPr>
      <w:r w:rsidRPr="00EC2D01">
        <w:rPr>
          <w:sz w:val="20"/>
          <w:szCs w:val="20"/>
        </w:rPr>
        <w:t xml:space="preserve">7.5. В случае принятия Обществом решения о признании физического лица квалифицированным инвестором Общество не позднее 1 (одного) рабочего дня </w:t>
      </w:r>
      <w:r w:rsidRPr="00EC2D01">
        <w:rPr>
          <w:spacing w:val="-6"/>
          <w:sz w:val="20"/>
          <w:szCs w:val="20"/>
        </w:rPr>
        <w:t>после дня его включения в реестр лиц, признанных Обществом квалифицированными</w:t>
      </w:r>
      <w:r w:rsidRPr="00EC2D01">
        <w:rPr>
          <w:sz w:val="20"/>
          <w:szCs w:val="20"/>
        </w:rPr>
        <w:t xml:space="preserve"> инвесторами, информирует такое физическое лицо о последствиях признания его квалифицированным инвестором путем направления уведомления, составленного по форме, </w:t>
      </w:r>
      <w:r w:rsidR="0072232F" w:rsidRPr="00EC2D01">
        <w:rPr>
          <w:sz w:val="20"/>
          <w:szCs w:val="20"/>
        </w:rPr>
        <w:t xml:space="preserve">установленной Стандартом </w:t>
      </w:r>
      <w:r w:rsidRPr="00EC2D01">
        <w:rPr>
          <w:sz w:val="20"/>
          <w:szCs w:val="20"/>
        </w:rPr>
        <w:t>(далее</w:t>
      </w:r>
      <w:r w:rsidR="0072232F" w:rsidRPr="00EC2D01">
        <w:rPr>
          <w:sz w:val="20"/>
          <w:szCs w:val="20"/>
        </w:rPr>
        <w:t xml:space="preserve"> – </w:t>
      </w:r>
      <w:r w:rsidRPr="00EC2D01">
        <w:rPr>
          <w:sz w:val="20"/>
          <w:szCs w:val="20"/>
        </w:rPr>
        <w:t xml:space="preserve">уведомление о последствиях признания физического лица квалифицированным инвестором). </w:t>
      </w:r>
    </w:p>
    <w:p w:rsidR="00CF3EDD" w:rsidRPr="00EC2D01" w:rsidRDefault="00CF3EDD" w:rsidP="008F344E">
      <w:pPr>
        <w:autoSpaceDE w:val="0"/>
        <w:autoSpaceDN w:val="0"/>
        <w:adjustRightInd w:val="0"/>
        <w:spacing w:before="120" w:after="120"/>
        <w:ind w:firstLine="539"/>
        <w:jc w:val="both"/>
        <w:rPr>
          <w:sz w:val="20"/>
          <w:szCs w:val="20"/>
        </w:rPr>
      </w:pPr>
      <w:r w:rsidRPr="00EC2D01">
        <w:rPr>
          <w:sz w:val="20"/>
          <w:szCs w:val="20"/>
        </w:rPr>
        <w:t>7.6. В уведомление о последствиях признания физического лица квалифицированным инвестором включается следующая информация:</w:t>
      </w:r>
    </w:p>
    <w:p w:rsidR="00CF3EDD" w:rsidRPr="0047354B" w:rsidRDefault="00CF3EDD" w:rsidP="008F344E">
      <w:pPr>
        <w:numPr>
          <w:ilvl w:val="0"/>
          <w:numId w:val="11"/>
        </w:numPr>
        <w:tabs>
          <w:tab w:val="left" w:pos="1134"/>
        </w:tabs>
        <w:autoSpaceDE w:val="0"/>
        <w:autoSpaceDN w:val="0"/>
        <w:adjustRightInd w:val="0"/>
        <w:spacing w:before="120" w:after="120"/>
        <w:ind w:left="1134" w:hanging="567"/>
        <w:jc w:val="both"/>
        <w:rPr>
          <w:sz w:val="20"/>
          <w:szCs w:val="20"/>
        </w:rPr>
      </w:pPr>
      <w:r w:rsidRPr="0047354B">
        <w:rPr>
          <w:sz w:val="20"/>
          <w:szCs w:val="20"/>
        </w:rPr>
        <w:t xml:space="preserve">о том, что приобретение инвестиционных паев, в отношении которых физическое лицо признано квалифицированным инвестором, связано с повышенными рисками; </w:t>
      </w:r>
    </w:p>
    <w:p w:rsidR="00CF3EDD" w:rsidRPr="0047354B" w:rsidRDefault="00CF3EDD" w:rsidP="008F344E">
      <w:pPr>
        <w:numPr>
          <w:ilvl w:val="0"/>
          <w:numId w:val="11"/>
        </w:numPr>
        <w:tabs>
          <w:tab w:val="left" w:pos="1134"/>
        </w:tabs>
        <w:autoSpaceDE w:val="0"/>
        <w:autoSpaceDN w:val="0"/>
        <w:adjustRightInd w:val="0"/>
        <w:spacing w:before="120" w:after="120"/>
        <w:ind w:left="1134" w:hanging="567"/>
        <w:jc w:val="both"/>
        <w:rPr>
          <w:sz w:val="20"/>
          <w:szCs w:val="20"/>
        </w:rPr>
      </w:pPr>
      <w:r w:rsidRPr="0047354B">
        <w:rPr>
          <w:sz w:val="20"/>
          <w:szCs w:val="20"/>
        </w:rPr>
        <w:t xml:space="preserve">о праве физического лица подать заявление Обществу об исключении его из реестра лиц, признанных Обществом квалифицированными инвесторами, и об утрате в этом случае возможности приобретать инвестиционные паи паевых инвестиционных фондов, предназначенные для квалифицированных инвесторов, под управлением Общества, в отношении которых физическое лицо было признано Обществом квалифицированным инвестором; </w:t>
      </w:r>
    </w:p>
    <w:p w:rsidR="00CF3EDD" w:rsidRPr="0047354B" w:rsidRDefault="00CF3EDD" w:rsidP="008F344E">
      <w:pPr>
        <w:numPr>
          <w:ilvl w:val="0"/>
          <w:numId w:val="11"/>
        </w:numPr>
        <w:tabs>
          <w:tab w:val="left" w:pos="1134"/>
        </w:tabs>
        <w:autoSpaceDE w:val="0"/>
        <w:autoSpaceDN w:val="0"/>
        <w:adjustRightInd w:val="0"/>
        <w:spacing w:before="120" w:after="120"/>
        <w:ind w:left="1134" w:hanging="567"/>
        <w:jc w:val="both"/>
        <w:rPr>
          <w:sz w:val="20"/>
          <w:szCs w:val="20"/>
        </w:rPr>
      </w:pPr>
      <w:r w:rsidRPr="0047354B">
        <w:rPr>
          <w:sz w:val="20"/>
          <w:szCs w:val="20"/>
        </w:rPr>
        <w:t xml:space="preserve">о способе и форме направления физическим лицом Обществу заявления об исключении из реестра лиц, признанных квалифицированными инвесторами. </w:t>
      </w:r>
    </w:p>
    <w:p w:rsidR="00BB0B49" w:rsidRPr="00EC2D01" w:rsidRDefault="00BB0B49" w:rsidP="008F344E">
      <w:pPr>
        <w:autoSpaceDE w:val="0"/>
        <w:autoSpaceDN w:val="0"/>
        <w:adjustRightInd w:val="0"/>
        <w:spacing w:before="120" w:after="120"/>
        <w:ind w:firstLine="539"/>
        <w:jc w:val="both"/>
        <w:rPr>
          <w:sz w:val="20"/>
          <w:szCs w:val="20"/>
        </w:rPr>
      </w:pPr>
      <w:r w:rsidRPr="00EC2D01">
        <w:rPr>
          <w:sz w:val="20"/>
          <w:szCs w:val="20"/>
        </w:rPr>
        <w:t>7.7. Общество направляет заявителю, являющемуся физическим лицом, уведомление о последствиях признания физического лица квалифицированным инвестором одним или несколькими из следующих способов, позволяющих зафиксировать факт, дату и время направления указанного уведомления (по усмотрению Общества):</w:t>
      </w:r>
    </w:p>
    <w:p w:rsidR="00BB0B49" w:rsidRPr="0047354B" w:rsidRDefault="00BB0B49" w:rsidP="008F344E">
      <w:pPr>
        <w:numPr>
          <w:ilvl w:val="0"/>
          <w:numId w:val="11"/>
        </w:numPr>
        <w:tabs>
          <w:tab w:val="left" w:pos="1134"/>
        </w:tabs>
        <w:autoSpaceDE w:val="0"/>
        <w:autoSpaceDN w:val="0"/>
        <w:adjustRightInd w:val="0"/>
        <w:spacing w:before="120" w:after="120"/>
        <w:ind w:left="1134" w:hanging="567"/>
        <w:jc w:val="both"/>
        <w:rPr>
          <w:sz w:val="20"/>
          <w:szCs w:val="20"/>
        </w:rPr>
      </w:pPr>
      <w:r w:rsidRPr="0047354B">
        <w:rPr>
          <w:sz w:val="20"/>
          <w:szCs w:val="20"/>
        </w:rPr>
        <w:t>в форме документа на бумажном носителе регистрируемым почтовым отправлением на почтовый адрес заявителя, указанный в заявлении;</w:t>
      </w:r>
    </w:p>
    <w:p w:rsidR="00BB0B49" w:rsidRPr="0047354B" w:rsidRDefault="00BB0B49" w:rsidP="008F344E">
      <w:pPr>
        <w:numPr>
          <w:ilvl w:val="0"/>
          <w:numId w:val="11"/>
        </w:numPr>
        <w:tabs>
          <w:tab w:val="left" w:pos="1134"/>
        </w:tabs>
        <w:autoSpaceDE w:val="0"/>
        <w:autoSpaceDN w:val="0"/>
        <w:adjustRightInd w:val="0"/>
        <w:spacing w:before="120" w:after="120"/>
        <w:ind w:left="1134" w:hanging="567"/>
        <w:jc w:val="both"/>
        <w:rPr>
          <w:sz w:val="20"/>
          <w:szCs w:val="20"/>
        </w:rPr>
      </w:pPr>
      <w:r w:rsidRPr="0047354B">
        <w:rPr>
          <w:sz w:val="20"/>
          <w:szCs w:val="20"/>
        </w:rPr>
        <w:t>в форме документа на бумажном носителе непосредственным вручением заявителю под роспись;</w:t>
      </w:r>
    </w:p>
    <w:p w:rsidR="00BB0B49" w:rsidRPr="0047354B" w:rsidRDefault="00BB0B49" w:rsidP="008F344E">
      <w:pPr>
        <w:numPr>
          <w:ilvl w:val="0"/>
          <w:numId w:val="11"/>
        </w:numPr>
        <w:tabs>
          <w:tab w:val="left" w:pos="1134"/>
        </w:tabs>
        <w:autoSpaceDE w:val="0"/>
        <w:autoSpaceDN w:val="0"/>
        <w:adjustRightInd w:val="0"/>
        <w:spacing w:before="120" w:after="120"/>
        <w:ind w:left="1134" w:hanging="567"/>
        <w:jc w:val="both"/>
        <w:rPr>
          <w:sz w:val="20"/>
          <w:szCs w:val="20"/>
        </w:rPr>
      </w:pPr>
      <w:r w:rsidRPr="0047354B">
        <w:rPr>
          <w:sz w:val="20"/>
          <w:szCs w:val="20"/>
        </w:rPr>
        <w:t>в форме электронного документа</w:t>
      </w:r>
      <w:r w:rsidR="0086501A" w:rsidRPr="0047354B">
        <w:rPr>
          <w:sz w:val="20"/>
          <w:szCs w:val="20"/>
        </w:rPr>
        <w:t xml:space="preserve">, подписанного электронной подписью уполномоченного должностного лица Общества, </w:t>
      </w:r>
      <w:r w:rsidRPr="0047354B">
        <w:rPr>
          <w:sz w:val="20"/>
          <w:szCs w:val="20"/>
        </w:rPr>
        <w:t>на адрес электронной почты заявителя, указанный в заявлении.</w:t>
      </w:r>
    </w:p>
    <w:p w:rsidR="00CF3EDD" w:rsidRPr="00EC2D01" w:rsidRDefault="006F1C3E" w:rsidP="008F344E">
      <w:pPr>
        <w:autoSpaceDE w:val="0"/>
        <w:autoSpaceDN w:val="0"/>
        <w:adjustRightInd w:val="0"/>
        <w:spacing w:before="120" w:after="120"/>
        <w:ind w:firstLine="539"/>
        <w:jc w:val="both"/>
        <w:rPr>
          <w:sz w:val="20"/>
          <w:szCs w:val="20"/>
        </w:rPr>
      </w:pPr>
      <w:r w:rsidRPr="00EC2D01">
        <w:rPr>
          <w:sz w:val="20"/>
          <w:szCs w:val="20"/>
        </w:rPr>
        <w:t xml:space="preserve">7.8. Общество </w:t>
      </w:r>
      <w:r w:rsidR="00BB0B49" w:rsidRPr="00EC2D01">
        <w:rPr>
          <w:sz w:val="20"/>
          <w:szCs w:val="20"/>
        </w:rPr>
        <w:t>раскрывает на сайте</w:t>
      </w:r>
      <w:r w:rsidRPr="00EC2D01">
        <w:rPr>
          <w:sz w:val="20"/>
          <w:szCs w:val="20"/>
        </w:rPr>
        <w:t xml:space="preserve"> Общества </w:t>
      </w:r>
      <w:r w:rsidR="00BB0B49" w:rsidRPr="00EC2D01">
        <w:rPr>
          <w:sz w:val="20"/>
          <w:szCs w:val="20"/>
        </w:rPr>
        <w:t>способы направления уведомления о последствиях признания физического лица квалифицированным инвестором</w:t>
      </w:r>
      <w:r w:rsidR="00E86163" w:rsidRPr="00EC2D01">
        <w:rPr>
          <w:sz w:val="20"/>
          <w:szCs w:val="20"/>
        </w:rPr>
        <w:t xml:space="preserve"> в форме электронного документа, составленного по форме, приведенной в приложении № 20 к Регламенту.</w:t>
      </w:r>
    </w:p>
    <w:p w:rsidR="00B728E5" w:rsidRPr="00EC2D01" w:rsidRDefault="00575363" w:rsidP="008F344E">
      <w:pPr>
        <w:autoSpaceDE w:val="0"/>
        <w:autoSpaceDN w:val="0"/>
        <w:adjustRightInd w:val="0"/>
        <w:spacing w:before="120" w:after="120"/>
        <w:ind w:firstLine="539"/>
        <w:jc w:val="both"/>
        <w:rPr>
          <w:sz w:val="20"/>
          <w:szCs w:val="20"/>
        </w:rPr>
      </w:pPr>
      <w:r w:rsidRPr="00EC2D01">
        <w:rPr>
          <w:sz w:val="20"/>
          <w:szCs w:val="20"/>
        </w:rPr>
        <w:lastRenderedPageBreak/>
        <w:t xml:space="preserve">7.9. Общество </w:t>
      </w:r>
      <w:r w:rsidR="00B728E5" w:rsidRPr="00EC2D01">
        <w:rPr>
          <w:sz w:val="20"/>
          <w:szCs w:val="20"/>
        </w:rPr>
        <w:t>не менее 1 (одного) раза в год информирует</w:t>
      </w:r>
      <w:r w:rsidR="006E2950" w:rsidRPr="00EC2D01">
        <w:rPr>
          <w:sz w:val="20"/>
          <w:szCs w:val="20"/>
        </w:rPr>
        <w:t xml:space="preserve"> </w:t>
      </w:r>
      <w:r w:rsidR="00B728E5" w:rsidRPr="00EC2D01">
        <w:rPr>
          <w:sz w:val="20"/>
          <w:szCs w:val="20"/>
        </w:rPr>
        <w:t>физическо</w:t>
      </w:r>
      <w:r w:rsidR="00A22879" w:rsidRPr="00EC2D01">
        <w:rPr>
          <w:sz w:val="20"/>
          <w:szCs w:val="20"/>
        </w:rPr>
        <w:t>е</w:t>
      </w:r>
      <w:r w:rsidR="00B728E5" w:rsidRPr="00EC2D01">
        <w:rPr>
          <w:sz w:val="20"/>
          <w:szCs w:val="20"/>
        </w:rPr>
        <w:t xml:space="preserve"> </w:t>
      </w:r>
      <w:r w:rsidR="00B728E5" w:rsidRPr="00EC2D01">
        <w:rPr>
          <w:spacing w:val="-6"/>
          <w:sz w:val="20"/>
          <w:szCs w:val="20"/>
        </w:rPr>
        <w:t>лиц</w:t>
      </w:r>
      <w:r w:rsidR="00A22879" w:rsidRPr="00EC2D01">
        <w:rPr>
          <w:spacing w:val="-6"/>
          <w:sz w:val="20"/>
          <w:szCs w:val="20"/>
        </w:rPr>
        <w:t>о</w:t>
      </w:r>
      <w:r w:rsidR="00B728E5" w:rsidRPr="00EC2D01">
        <w:rPr>
          <w:spacing w:val="-6"/>
          <w:sz w:val="20"/>
          <w:szCs w:val="20"/>
        </w:rPr>
        <w:t xml:space="preserve">, </w:t>
      </w:r>
      <w:r w:rsidR="00B728E5" w:rsidRPr="00EC2D01">
        <w:rPr>
          <w:sz w:val="20"/>
          <w:szCs w:val="20"/>
        </w:rPr>
        <w:t>признанно</w:t>
      </w:r>
      <w:r w:rsidR="00A22879" w:rsidRPr="00EC2D01">
        <w:rPr>
          <w:sz w:val="20"/>
          <w:szCs w:val="20"/>
        </w:rPr>
        <w:t>е</w:t>
      </w:r>
      <w:r w:rsidR="00B728E5" w:rsidRPr="00EC2D01">
        <w:rPr>
          <w:sz w:val="20"/>
          <w:szCs w:val="20"/>
        </w:rPr>
        <w:t xml:space="preserve"> им квалифицированным инвестором, о его праве подать заявление об исключении из реестра лиц, признанных</w:t>
      </w:r>
      <w:r w:rsidRPr="00EC2D01">
        <w:rPr>
          <w:sz w:val="20"/>
          <w:szCs w:val="20"/>
        </w:rPr>
        <w:t xml:space="preserve"> Обществом</w:t>
      </w:r>
      <w:r w:rsidR="00EC2D01">
        <w:rPr>
          <w:sz w:val="20"/>
          <w:szCs w:val="20"/>
        </w:rPr>
        <w:t xml:space="preserve"> </w:t>
      </w:r>
      <w:r w:rsidR="00B728E5" w:rsidRPr="00EC2D01">
        <w:rPr>
          <w:sz w:val="20"/>
          <w:szCs w:val="20"/>
        </w:rPr>
        <w:t xml:space="preserve">квалифицированными инвесторами, </w:t>
      </w:r>
      <w:r w:rsidRPr="00EC2D01">
        <w:rPr>
          <w:sz w:val="20"/>
          <w:szCs w:val="20"/>
        </w:rPr>
        <w:t xml:space="preserve">с указанием также последствий использования </w:t>
      </w:r>
      <w:r w:rsidR="006E2950" w:rsidRPr="00EC2D01">
        <w:rPr>
          <w:sz w:val="20"/>
          <w:szCs w:val="20"/>
        </w:rPr>
        <w:t>физическим лицом</w:t>
      </w:r>
      <w:r w:rsidRPr="00EC2D01">
        <w:rPr>
          <w:sz w:val="20"/>
          <w:szCs w:val="20"/>
        </w:rPr>
        <w:t xml:space="preserve"> такого права </w:t>
      </w:r>
      <w:r w:rsidR="00B728E5" w:rsidRPr="00EC2D01">
        <w:rPr>
          <w:sz w:val="20"/>
          <w:szCs w:val="20"/>
        </w:rPr>
        <w:t xml:space="preserve">путем доведения до сведения </w:t>
      </w:r>
      <w:r w:rsidR="006E2950" w:rsidRPr="00EC2D01">
        <w:rPr>
          <w:sz w:val="20"/>
          <w:szCs w:val="20"/>
        </w:rPr>
        <w:t xml:space="preserve">физического лица </w:t>
      </w:r>
      <w:r w:rsidR="00B728E5" w:rsidRPr="00EC2D01">
        <w:rPr>
          <w:sz w:val="20"/>
          <w:szCs w:val="20"/>
        </w:rPr>
        <w:t xml:space="preserve">следующей информации: </w:t>
      </w:r>
    </w:p>
    <w:p w:rsidR="00575363" w:rsidRPr="0047354B" w:rsidRDefault="00B728E5" w:rsidP="008F344E">
      <w:pPr>
        <w:numPr>
          <w:ilvl w:val="0"/>
          <w:numId w:val="11"/>
        </w:numPr>
        <w:tabs>
          <w:tab w:val="left" w:pos="1134"/>
        </w:tabs>
        <w:autoSpaceDE w:val="0"/>
        <w:autoSpaceDN w:val="0"/>
        <w:adjustRightInd w:val="0"/>
        <w:spacing w:before="120" w:after="120"/>
        <w:ind w:left="1134" w:hanging="567"/>
        <w:jc w:val="both"/>
        <w:rPr>
          <w:sz w:val="20"/>
          <w:szCs w:val="20"/>
        </w:rPr>
      </w:pPr>
      <w:r w:rsidRPr="0047354B">
        <w:rPr>
          <w:sz w:val="20"/>
          <w:szCs w:val="20"/>
        </w:rPr>
        <w:t xml:space="preserve">о праве </w:t>
      </w:r>
      <w:r w:rsidR="006E2950" w:rsidRPr="00EC2D01">
        <w:rPr>
          <w:sz w:val="20"/>
          <w:szCs w:val="20"/>
        </w:rPr>
        <w:t xml:space="preserve">физического лица </w:t>
      </w:r>
      <w:r w:rsidRPr="0047354B">
        <w:rPr>
          <w:sz w:val="20"/>
          <w:szCs w:val="20"/>
        </w:rPr>
        <w:t>подать заявление Обществу об исключении его из реестра лиц, признанных Обществом квалифицированными инвесторами</w:t>
      </w:r>
      <w:r w:rsidR="00575363" w:rsidRPr="0047354B">
        <w:rPr>
          <w:sz w:val="20"/>
          <w:szCs w:val="20"/>
        </w:rPr>
        <w:t>;</w:t>
      </w:r>
    </w:p>
    <w:p w:rsidR="00575363" w:rsidRPr="00EC2D01" w:rsidRDefault="00B728E5" w:rsidP="008F344E">
      <w:pPr>
        <w:numPr>
          <w:ilvl w:val="0"/>
          <w:numId w:val="11"/>
        </w:numPr>
        <w:tabs>
          <w:tab w:val="left" w:pos="1134"/>
        </w:tabs>
        <w:autoSpaceDE w:val="0"/>
        <w:autoSpaceDN w:val="0"/>
        <w:adjustRightInd w:val="0"/>
        <w:spacing w:before="120" w:after="120"/>
        <w:ind w:left="1134" w:hanging="567"/>
        <w:jc w:val="both"/>
        <w:rPr>
          <w:sz w:val="20"/>
          <w:szCs w:val="20"/>
        </w:rPr>
      </w:pPr>
      <w:r w:rsidRPr="00EC2D01">
        <w:rPr>
          <w:sz w:val="20"/>
          <w:szCs w:val="20"/>
        </w:rPr>
        <w:t xml:space="preserve">об утрате </w:t>
      </w:r>
      <w:r w:rsidR="006E2950" w:rsidRPr="00EC2D01">
        <w:rPr>
          <w:sz w:val="20"/>
          <w:szCs w:val="20"/>
        </w:rPr>
        <w:t xml:space="preserve">физическим лицом </w:t>
      </w:r>
      <w:r w:rsidRPr="00EC2D01">
        <w:rPr>
          <w:sz w:val="20"/>
          <w:szCs w:val="20"/>
        </w:rPr>
        <w:t xml:space="preserve">в </w:t>
      </w:r>
      <w:r w:rsidR="00575363" w:rsidRPr="00EC2D01">
        <w:rPr>
          <w:sz w:val="20"/>
          <w:szCs w:val="20"/>
        </w:rPr>
        <w:t xml:space="preserve">вышеуказанном случае </w:t>
      </w:r>
      <w:r w:rsidRPr="00EC2D01">
        <w:rPr>
          <w:sz w:val="20"/>
          <w:szCs w:val="20"/>
        </w:rPr>
        <w:t>возможности приобретать инвестиционные паи паевых инвестиционных фондов, предназначенные для квалифицированных инвесторов</w:t>
      </w:r>
      <w:r w:rsidR="00C9160D" w:rsidRPr="00EC2D01">
        <w:rPr>
          <w:sz w:val="20"/>
          <w:szCs w:val="20"/>
        </w:rPr>
        <w:t>,</w:t>
      </w:r>
      <w:r w:rsidRPr="00EC2D01">
        <w:rPr>
          <w:sz w:val="20"/>
          <w:szCs w:val="20"/>
        </w:rPr>
        <w:t xml:space="preserve"> под управлением Общ</w:t>
      </w:r>
      <w:r w:rsidR="00575363" w:rsidRPr="00EC2D01">
        <w:rPr>
          <w:sz w:val="20"/>
          <w:szCs w:val="20"/>
        </w:rPr>
        <w:t>е</w:t>
      </w:r>
      <w:r w:rsidRPr="00EC2D01">
        <w:rPr>
          <w:sz w:val="20"/>
          <w:szCs w:val="20"/>
        </w:rPr>
        <w:t xml:space="preserve">ства, в отношении которых физическое лицо было признано </w:t>
      </w:r>
      <w:r w:rsidR="00575363" w:rsidRPr="00EC2D01">
        <w:rPr>
          <w:sz w:val="20"/>
          <w:szCs w:val="20"/>
        </w:rPr>
        <w:t xml:space="preserve">Обществом </w:t>
      </w:r>
      <w:r w:rsidRPr="00EC2D01">
        <w:rPr>
          <w:sz w:val="20"/>
          <w:szCs w:val="20"/>
        </w:rPr>
        <w:t xml:space="preserve">квалифицированным инвестором; </w:t>
      </w:r>
    </w:p>
    <w:p w:rsidR="00B728E5" w:rsidRPr="00EC2D01" w:rsidRDefault="00B728E5" w:rsidP="008F344E">
      <w:pPr>
        <w:numPr>
          <w:ilvl w:val="0"/>
          <w:numId w:val="11"/>
        </w:numPr>
        <w:tabs>
          <w:tab w:val="left" w:pos="1134"/>
        </w:tabs>
        <w:autoSpaceDE w:val="0"/>
        <w:autoSpaceDN w:val="0"/>
        <w:adjustRightInd w:val="0"/>
        <w:spacing w:before="120" w:after="120"/>
        <w:ind w:left="1134" w:hanging="567"/>
        <w:jc w:val="both"/>
        <w:rPr>
          <w:sz w:val="20"/>
          <w:szCs w:val="20"/>
        </w:rPr>
      </w:pPr>
      <w:r w:rsidRPr="00EC2D01">
        <w:rPr>
          <w:sz w:val="20"/>
          <w:szCs w:val="20"/>
        </w:rPr>
        <w:t xml:space="preserve">о способе и форме направления </w:t>
      </w:r>
      <w:r w:rsidR="006E2950" w:rsidRPr="00EC2D01">
        <w:rPr>
          <w:sz w:val="20"/>
          <w:szCs w:val="20"/>
        </w:rPr>
        <w:t xml:space="preserve">физическим лицом </w:t>
      </w:r>
      <w:r w:rsidR="00575363" w:rsidRPr="00EC2D01">
        <w:rPr>
          <w:sz w:val="20"/>
          <w:szCs w:val="20"/>
        </w:rPr>
        <w:t xml:space="preserve">Обществу </w:t>
      </w:r>
      <w:r w:rsidRPr="00EC2D01">
        <w:rPr>
          <w:sz w:val="20"/>
          <w:szCs w:val="20"/>
        </w:rPr>
        <w:t xml:space="preserve">заявления об исключении из реестра лиц, признанных </w:t>
      </w:r>
      <w:r w:rsidR="00575363" w:rsidRPr="00EC2D01">
        <w:rPr>
          <w:sz w:val="20"/>
          <w:szCs w:val="20"/>
        </w:rPr>
        <w:t xml:space="preserve">Обществом </w:t>
      </w:r>
      <w:r w:rsidRPr="00EC2D01">
        <w:rPr>
          <w:sz w:val="20"/>
          <w:szCs w:val="20"/>
        </w:rPr>
        <w:t xml:space="preserve">квалифицированными инвесторами. </w:t>
      </w:r>
    </w:p>
    <w:p w:rsidR="00575363" w:rsidRPr="00EC2D01" w:rsidRDefault="00575363" w:rsidP="008F344E">
      <w:pPr>
        <w:autoSpaceDE w:val="0"/>
        <w:autoSpaceDN w:val="0"/>
        <w:adjustRightInd w:val="0"/>
        <w:spacing w:before="120" w:after="120"/>
        <w:ind w:firstLine="539"/>
        <w:jc w:val="both"/>
        <w:rPr>
          <w:sz w:val="20"/>
          <w:szCs w:val="20"/>
        </w:rPr>
      </w:pPr>
      <w:r w:rsidRPr="00EC2D01">
        <w:rPr>
          <w:sz w:val="20"/>
          <w:szCs w:val="20"/>
        </w:rPr>
        <w:t>7.10. Общество доводит до сведения физического лица, признанного им квалифицированным инвестором, информацию, указанную в пункте 7.9 Регламента, одним или несколькими из следующих способов, позволяющих зафиксировать факт, дату и время предоставления указанной информации (по усмотрению Общества):</w:t>
      </w:r>
    </w:p>
    <w:p w:rsidR="00575363" w:rsidRPr="0047354B" w:rsidRDefault="00575363" w:rsidP="008F344E">
      <w:pPr>
        <w:numPr>
          <w:ilvl w:val="0"/>
          <w:numId w:val="11"/>
        </w:numPr>
        <w:tabs>
          <w:tab w:val="left" w:pos="1134"/>
        </w:tabs>
        <w:autoSpaceDE w:val="0"/>
        <w:autoSpaceDN w:val="0"/>
        <w:adjustRightInd w:val="0"/>
        <w:spacing w:before="120" w:after="120"/>
        <w:ind w:left="1134" w:hanging="567"/>
        <w:jc w:val="both"/>
        <w:rPr>
          <w:sz w:val="20"/>
          <w:szCs w:val="20"/>
        </w:rPr>
      </w:pPr>
      <w:r w:rsidRPr="0047354B">
        <w:rPr>
          <w:sz w:val="20"/>
          <w:szCs w:val="20"/>
        </w:rPr>
        <w:t xml:space="preserve">в форме документа на бумажном носителе регистрируемым почтовым отправлением на почтовый адрес </w:t>
      </w:r>
      <w:r w:rsidR="006E2950" w:rsidRPr="00EC2D01">
        <w:rPr>
          <w:sz w:val="20"/>
          <w:szCs w:val="20"/>
        </w:rPr>
        <w:t>физического лица</w:t>
      </w:r>
      <w:r w:rsidRPr="0047354B">
        <w:rPr>
          <w:sz w:val="20"/>
          <w:szCs w:val="20"/>
        </w:rPr>
        <w:t xml:space="preserve">, указанный в </w:t>
      </w:r>
      <w:r w:rsidRPr="00EC2D01">
        <w:rPr>
          <w:sz w:val="20"/>
          <w:szCs w:val="20"/>
        </w:rPr>
        <w:t>реестре лиц, признанных Обществом квалифицированными инвесторами</w:t>
      </w:r>
      <w:r w:rsidRPr="0047354B">
        <w:rPr>
          <w:sz w:val="20"/>
          <w:szCs w:val="20"/>
        </w:rPr>
        <w:t>;</w:t>
      </w:r>
    </w:p>
    <w:p w:rsidR="00575363" w:rsidRPr="0047354B" w:rsidRDefault="00575363" w:rsidP="008F344E">
      <w:pPr>
        <w:numPr>
          <w:ilvl w:val="0"/>
          <w:numId w:val="11"/>
        </w:numPr>
        <w:tabs>
          <w:tab w:val="left" w:pos="1134"/>
        </w:tabs>
        <w:autoSpaceDE w:val="0"/>
        <w:autoSpaceDN w:val="0"/>
        <w:adjustRightInd w:val="0"/>
        <w:spacing w:before="120" w:after="120"/>
        <w:ind w:left="1134" w:hanging="567"/>
        <w:jc w:val="both"/>
        <w:rPr>
          <w:sz w:val="20"/>
          <w:szCs w:val="20"/>
        </w:rPr>
      </w:pPr>
      <w:r w:rsidRPr="0047354B">
        <w:rPr>
          <w:sz w:val="20"/>
          <w:szCs w:val="20"/>
        </w:rPr>
        <w:t xml:space="preserve">в форме документа на бумажном носителе непосредственным вручением </w:t>
      </w:r>
      <w:r w:rsidR="006E2950" w:rsidRPr="00EC2D01">
        <w:rPr>
          <w:sz w:val="20"/>
          <w:szCs w:val="20"/>
        </w:rPr>
        <w:t xml:space="preserve">физическому лицу </w:t>
      </w:r>
      <w:r w:rsidRPr="0047354B">
        <w:rPr>
          <w:sz w:val="20"/>
          <w:szCs w:val="20"/>
        </w:rPr>
        <w:t>под роспись;</w:t>
      </w:r>
    </w:p>
    <w:p w:rsidR="00575363" w:rsidRPr="0047354B" w:rsidRDefault="00575363" w:rsidP="008F344E">
      <w:pPr>
        <w:numPr>
          <w:ilvl w:val="0"/>
          <w:numId w:val="11"/>
        </w:numPr>
        <w:tabs>
          <w:tab w:val="left" w:pos="1134"/>
        </w:tabs>
        <w:autoSpaceDE w:val="0"/>
        <w:autoSpaceDN w:val="0"/>
        <w:adjustRightInd w:val="0"/>
        <w:spacing w:before="120" w:after="120"/>
        <w:ind w:left="1134" w:hanging="567"/>
        <w:jc w:val="both"/>
        <w:rPr>
          <w:sz w:val="20"/>
          <w:szCs w:val="20"/>
        </w:rPr>
      </w:pPr>
      <w:r w:rsidRPr="0047354B">
        <w:rPr>
          <w:sz w:val="20"/>
          <w:szCs w:val="20"/>
        </w:rPr>
        <w:t xml:space="preserve">в форме электронного документа, подписанного электронной подписью уполномоченного должностного лица Общества, на адрес электронной почты </w:t>
      </w:r>
      <w:r w:rsidR="006E2950" w:rsidRPr="00EC2D01">
        <w:rPr>
          <w:sz w:val="20"/>
          <w:szCs w:val="20"/>
        </w:rPr>
        <w:t>физического лица</w:t>
      </w:r>
      <w:r w:rsidRPr="0047354B">
        <w:rPr>
          <w:sz w:val="20"/>
          <w:szCs w:val="20"/>
        </w:rPr>
        <w:t xml:space="preserve">, указанный в </w:t>
      </w:r>
      <w:r w:rsidRPr="00EC2D01">
        <w:rPr>
          <w:sz w:val="20"/>
          <w:szCs w:val="20"/>
        </w:rPr>
        <w:t>реестре лиц, признанных Обществом квалифицированными инвесторами</w:t>
      </w:r>
      <w:r w:rsidRPr="0047354B">
        <w:rPr>
          <w:sz w:val="20"/>
          <w:szCs w:val="20"/>
        </w:rPr>
        <w:t>.</w:t>
      </w:r>
    </w:p>
    <w:p w:rsidR="00575363" w:rsidRPr="00EC2D01" w:rsidRDefault="00575363" w:rsidP="008F344E">
      <w:pPr>
        <w:autoSpaceDE w:val="0"/>
        <w:autoSpaceDN w:val="0"/>
        <w:adjustRightInd w:val="0"/>
        <w:spacing w:before="120" w:after="120"/>
        <w:ind w:firstLine="539"/>
        <w:jc w:val="both"/>
        <w:rPr>
          <w:sz w:val="20"/>
          <w:szCs w:val="20"/>
        </w:rPr>
      </w:pPr>
    </w:p>
    <w:p w:rsidR="009821CB" w:rsidRPr="00EC2D01" w:rsidRDefault="009821CB" w:rsidP="008F344E">
      <w:pPr>
        <w:pStyle w:val="12"/>
        <w:spacing w:before="120" w:after="120"/>
        <w:rPr>
          <w:rFonts w:ascii="Times New Roman" w:hAnsi="Times New Roman" w:cs="Times New Roman"/>
          <w:sz w:val="20"/>
          <w:szCs w:val="20"/>
        </w:rPr>
      </w:pPr>
      <w:bookmarkStart w:id="11" w:name="_Toc98633542"/>
      <w:r w:rsidRPr="00EC2D01">
        <w:rPr>
          <w:rFonts w:ascii="Times New Roman" w:hAnsi="Times New Roman" w:cs="Times New Roman"/>
          <w:sz w:val="20"/>
          <w:szCs w:val="20"/>
        </w:rPr>
        <w:t xml:space="preserve">Глава 8. Порядок и срок </w:t>
      </w:r>
      <w:r w:rsidR="00C05F3E" w:rsidRPr="00EC2D01">
        <w:rPr>
          <w:rFonts w:ascii="Times New Roman" w:hAnsi="Times New Roman" w:cs="Times New Roman"/>
          <w:sz w:val="20"/>
          <w:szCs w:val="20"/>
        </w:rPr>
        <w:t xml:space="preserve">принятия решения об </w:t>
      </w:r>
      <w:r w:rsidRPr="00EC2D01">
        <w:rPr>
          <w:rFonts w:ascii="Times New Roman" w:hAnsi="Times New Roman" w:cs="Times New Roman"/>
          <w:sz w:val="20"/>
          <w:szCs w:val="20"/>
        </w:rPr>
        <w:t>исключени</w:t>
      </w:r>
      <w:r w:rsidR="00C05F3E" w:rsidRPr="00EC2D01">
        <w:rPr>
          <w:rFonts w:ascii="Times New Roman" w:hAnsi="Times New Roman" w:cs="Times New Roman"/>
          <w:sz w:val="20"/>
          <w:szCs w:val="20"/>
        </w:rPr>
        <w:t>и</w:t>
      </w:r>
      <w:r w:rsidRPr="00EC2D01">
        <w:rPr>
          <w:rFonts w:ascii="Times New Roman" w:hAnsi="Times New Roman" w:cs="Times New Roman"/>
          <w:sz w:val="20"/>
          <w:szCs w:val="20"/>
        </w:rPr>
        <w:t xml:space="preserve"> лица</w:t>
      </w:r>
      <w:r w:rsidR="00EC2D01">
        <w:rPr>
          <w:rFonts w:ascii="Times New Roman" w:hAnsi="Times New Roman" w:cs="Times New Roman"/>
          <w:sz w:val="20"/>
          <w:szCs w:val="20"/>
        </w:rPr>
        <w:t xml:space="preserve"> </w:t>
      </w:r>
      <w:r w:rsidRPr="00EC2D01">
        <w:rPr>
          <w:rFonts w:ascii="Times New Roman" w:hAnsi="Times New Roman" w:cs="Times New Roman"/>
          <w:sz w:val="20"/>
          <w:szCs w:val="20"/>
        </w:rPr>
        <w:t>из реестра лиц, признанных квалифицированными инвесторами</w:t>
      </w:r>
      <w:bookmarkEnd w:id="11"/>
      <w:r w:rsidRPr="00EC2D01">
        <w:rPr>
          <w:rFonts w:ascii="Times New Roman" w:hAnsi="Times New Roman" w:cs="Times New Roman"/>
          <w:sz w:val="20"/>
          <w:szCs w:val="20"/>
        </w:rPr>
        <w:t xml:space="preserve"> </w:t>
      </w:r>
    </w:p>
    <w:p w:rsidR="00540812" w:rsidRPr="00EC2D01" w:rsidRDefault="00540812" w:rsidP="008F344E">
      <w:pPr>
        <w:autoSpaceDE w:val="0"/>
        <w:autoSpaceDN w:val="0"/>
        <w:adjustRightInd w:val="0"/>
        <w:spacing w:before="120" w:after="120"/>
        <w:ind w:firstLine="540"/>
        <w:jc w:val="both"/>
        <w:rPr>
          <w:sz w:val="20"/>
          <w:szCs w:val="20"/>
        </w:rPr>
      </w:pPr>
      <w:r w:rsidRPr="00EC2D01">
        <w:rPr>
          <w:sz w:val="20"/>
          <w:szCs w:val="20"/>
        </w:rPr>
        <w:t xml:space="preserve">8.1. Исключение квалифицированного инвестора из реестра </w:t>
      </w:r>
      <w:r w:rsidRPr="00EC2D01">
        <w:rPr>
          <w:spacing w:val="-4"/>
          <w:sz w:val="20"/>
          <w:szCs w:val="20"/>
        </w:rPr>
        <w:t xml:space="preserve">лиц, </w:t>
      </w:r>
      <w:r w:rsidRPr="00EC2D01">
        <w:rPr>
          <w:sz w:val="20"/>
          <w:szCs w:val="20"/>
        </w:rPr>
        <w:t xml:space="preserve">признанных </w:t>
      </w:r>
      <w:r w:rsidRPr="00EC2D01">
        <w:rPr>
          <w:spacing w:val="-2"/>
          <w:sz w:val="20"/>
          <w:szCs w:val="20"/>
        </w:rPr>
        <w:t>Обществом квалифицированными инвесторами, осуществляется по его заявлению</w:t>
      </w:r>
      <w:r w:rsidRPr="00EC2D01">
        <w:rPr>
          <w:sz w:val="20"/>
          <w:szCs w:val="20"/>
        </w:rPr>
        <w:t xml:space="preserve"> либо в случае несоблюдения им требований, соответствие которым необходимо для признания лица квалифицированным инвестором.</w:t>
      </w:r>
    </w:p>
    <w:p w:rsidR="006B3456" w:rsidRPr="00EC2D01" w:rsidRDefault="009821CB" w:rsidP="008F344E">
      <w:pPr>
        <w:autoSpaceDE w:val="0"/>
        <w:autoSpaceDN w:val="0"/>
        <w:adjustRightInd w:val="0"/>
        <w:spacing w:before="120" w:after="120"/>
        <w:ind w:firstLine="540"/>
        <w:jc w:val="both"/>
        <w:rPr>
          <w:sz w:val="20"/>
          <w:szCs w:val="20"/>
        </w:rPr>
      </w:pPr>
      <w:r w:rsidRPr="00EC2D01">
        <w:rPr>
          <w:sz w:val="20"/>
          <w:szCs w:val="20"/>
        </w:rPr>
        <w:t>8</w:t>
      </w:r>
      <w:r w:rsidR="006B3456" w:rsidRPr="00EC2D01">
        <w:rPr>
          <w:sz w:val="20"/>
          <w:szCs w:val="20"/>
        </w:rPr>
        <w:t>.</w:t>
      </w:r>
      <w:r w:rsidR="00540812" w:rsidRPr="00EC2D01">
        <w:rPr>
          <w:sz w:val="20"/>
          <w:szCs w:val="20"/>
        </w:rPr>
        <w:t>2</w:t>
      </w:r>
      <w:r w:rsidR="006B3456" w:rsidRPr="00EC2D01">
        <w:rPr>
          <w:sz w:val="20"/>
          <w:szCs w:val="20"/>
        </w:rPr>
        <w:t xml:space="preserve">. Лицо, признанное Обществом квалифицированным инвестором, имеет право обратиться к Обществу с заявлением об исключении его из реестра </w:t>
      </w:r>
      <w:r w:rsidR="000A55EF" w:rsidRPr="00EC2D01">
        <w:rPr>
          <w:spacing w:val="-4"/>
          <w:sz w:val="20"/>
          <w:szCs w:val="20"/>
        </w:rPr>
        <w:t xml:space="preserve">лиц, </w:t>
      </w:r>
      <w:r w:rsidR="000A55EF" w:rsidRPr="00EC2D01">
        <w:rPr>
          <w:sz w:val="20"/>
          <w:szCs w:val="20"/>
        </w:rPr>
        <w:t xml:space="preserve">признанных Обществом квалифицированными инвесторами, </w:t>
      </w:r>
      <w:r w:rsidR="006B3456" w:rsidRPr="00EC2D01">
        <w:rPr>
          <w:sz w:val="20"/>
          <w:szCs w:val="20"/>
        </w:rPr>
        <w:t xml:space="preserve">в целом или в отношении определенных видов </w:t>
      </w:r>
      <w:r w:rsidR="000B2D46" w:rsidRPr="00EC2D01">
        <w:rPr>
          <w:sz w:val="20"/>
          <w:szCs w:val="20"/>
        </w:rPr>
        <w:t>сделок</w:t>
      </w:r>
      <w:r w:rsidR="00C95144" w:rsidRPr="00EC2D01">
        <w:rPr>
          <w:sz w:val="20"/>
          <w:szCs w:val="20"/>
        </w:rPr>
        <w:t xml:space="preserve">, </w:t>
      </w:r>
      <w:r w:rsidR="00C95144" w:rsidRPr="00EC2D01">
        <w:rPr>
          <w:spacing w:val="-6"/>
          <w:sz w:val="20"/>
          <w:szCs w:val="20"/>
        </w:rPr>
        <w:t>и (или)</w:t>
      </w:r>
      <w:r w:rsidR="00C95144" w:rsidRPr="00EC2D01">
        <w:rPr>
          <w:sz w:val="20"/>
          <w:szCs w:val="20"/>
        </w:rPr>
        <w:t xml:space="preserve"> </w:t>
      </w:r>
      <w:r w:rsidR="006B3456" w:rsidRPr="00EC2D01">
        <w:rPr>
          <w:sz w:val="20"/>
          <w:szCs w:val="20"/>
        </w:rPr>
        <w:t>ценных бумаг, и (или) производных финансовых инструментов, и (или) оказываемых услуг, в отношении которых он был признан квалифицированным инвестором (далее</w:t>
      </w:r>
      <w:r w:rsidR="00123CEF" w:rsidRPr="00EC2D01">
        <w:rPr>
          <w:sz w:val="20"/>
          <w:szCs w:val="20"/>
        </w:rPr>
        <w:t xml:space="preserve"> – </w:t>
      </w:r>
      <w:r w:rsidR="006B3456" w:rsidRPr="00EC2D01">
        <w:rPr>
          <w:sz w:val="20"/>
          <w:szCs w:val="20"/>
        </w:rPr>
        <w:t>заявление об исключении из реестра). В удовлетворении заявления об исключении из реестра не может быть отказано.</w:t>
      </w:r>
    </w:p>
    <w:p w:rsidR="008D5072" w:rsidRPr="00EC2D01" w:rsidRDefault="00540812" w:rsidP="008F344E">
      <w:pPr>
        <w:autoSpaceDE w:val="0"/>
        <w:autoSpaceDN w:val="0"/>
        <w:adjustRightInd w:val="0"/>
        <w:spacing w:before="120" w:after="120"/>
        <w:ind w:firstLine="540"/>
        <w:jc w:val="both"/>
        <w:rPr>
          <w:sz w:val="20"/>
          <w:szCs w:val="20"/>
        </w:rPr>
      </w:pPr>
      <w:r w:rsidRPr="00EC2D01">
        <w:rPr>
          <w:spacing w:val="-2"/>
          <w:sz w:val="20"/>
          <w:szCs w:val="20"/>
        </w:rPr>
        <w:t>8.3</w:t>
      </w:r>
      <w:r w:rsidR="008D5072" w:rsidRPr="00EC2D01">
        <w:rPr>
          <w:spacing w:val="-2"/>
          <w:sz w:val="20"/>
          <w:szCs w:val="20"/>
        </w:rPr>
        <w:t>. Заявление об исключении из реестра составляется заявителем по форме</w:t>
      </w:r>
      <w:r w:rsidR="008D5072" w:rsidRPr="00EC2D01">
        <w:rPr>
          <w:sz w:val="20"/>
          <w:szCs w:val="20"/>
        </w:rPr>
        <w:t>, приведенной в приложении № 5 (для заявителей – физических лиц)</w:t>
      </w:r>
      <w:r w:rsidR="0035595B" w:rsidRPr="00EC2D01">
        <w:rPr>
          <w:sz w:val="20"/>
          <w:szCs w:val="20"/>
        </w:rPr>
        <w:t xml:space="preserve"> </w:t>
      </w:r>
      <w:r w:rsidR="008D5072" w:rsidRPr="00EC2D01">
        <w:rPr>
          <w:sz w:val="20"/>
          <w:szCs w:val="20"/>
        </w:rPr>
        <w:t>и в приложении № 6 (для заявителей – юридических лиц) к Регламенту.</w:t>
      </w:r>
    </w:p>
    <w:p w:rsidR="0012069E" w:rsidRPr="00EC2D01" w:rsidRDefault="009821CB" w:rsidP="008F344E">
      <w:pPr>
        <w:autoSpaceDE w:val="0"/>
        <w:autoSpaceDN w:val="0"/>
        <w:adjustRightInd w:val="0"/>
        <w:spacing w:before="120" w:after="120"/>
        <w:ind w:firstLine="540"/>
        <w:jc w:val="both"/>
        <w:rPr>
          <w:sz w:val="20"/>
          <w:szCs w:val="20"/>
        </w:rPr>
      </w:pPr>
      <w:r w:rsidRPr="00EC2D01">
        <w:rPr>
          <w:spacing w:val="-6"/>
          <w:sz w:val="20"/>
          <w:szCs w:val="20"/>
        </w:rPr>
        <w:t>8</w:t>
      </w:r>
      <w:r w:rsidR="0012069E" w:rsidRPr="00EC2D01">
        <w:rPr>
          <w:spacing w:val="-6"/>
          <w:sz w:val="20"/>
          <w:szCs w:val="20"/>
        </w:rPr>
        <w:t>.</w:t>
      </w:r>
      <w:r w:rsidR="00540812" w:rsidRPr="00EC2D01">
        <w:rPr>
          <w:spacing w:val="-6"/>
          <w:sz w:val="20"/>
          <w:szCs w:val="20"/>
        </w:rPr>
        <w:t>4</w:t>
      </w:r>
      <w:r w:rsidR="0012069E" w:rsidRPr="00EC2D01">
        <w:rPr>
          <w:spacing w:val="-6"/>
          <w:sz w:val="20"/>
          <w:szCs w:val="20"/>
        </w:rPr>
        <w:t>. Общество принимает решение об исключении лица, признанного Обществом</w:t>
      </w:r>
      <w:r w:rsidR="0012069E" w:rsidRPr="00EC2D01">
        <w:rPr>
          <w:spacing w:val="-5"/>
          <w:sz w:val="20"/>
          <w:szCs w:val="20"/>
        </w:rPr>
        <w:t xml:space="preserve"> </w:t>
      </w:r>
      <w:r w:rsidR="0012069E" w:rsidRPr="00EC2D01">
        <w:rPr>
          <w:sz w:val="20"/>
          <w:szCs w:val="20"/>
        </w:rPr>
        <w:t xml:space="preserve">квалифицированным инвестором, из реестра </w:t>
      </w:r>
      <w:r w:rsidR="001B09F9" w:rsidRPr="00EC2D01">
        <w:rPr>
          <w:sz w:val="20"/>
          <w:szCs w:val="20"/>
        </w:rPr>
        <w:t xml:space="preserve">лиц, признанных Обществом квалифицированными инвесторами, </w:t>
      </w:r>
      <w:r w:rsidR="00356316" w:rsidRPr="00EC2D01">
        <w:rPr>
          <w:sz w:val="20"/>
          <w:szCs w:val="20"/>
        </w:rPr>
        <w:t xml:space="preserve">на основании </w:t>
      </w:r>
      <w:r w:rsidR="0096479F" w:rsidRPr="00EC2D01">
        <w:rPr>
          <w:sz w:val="20"/>
          <w:szCs w:val="20"/>
        </w:rPr>
        <w:t xml:space="preserve">его </w:t>
      </w:r>
      <w:r w:rsidR="00356316" w:rsidRPr="00EC2D01">
        <w:rPr>
          <w:sz w:val="20"/>
          <w:szCs w:val="20"/>
        </w:rPr>
        <w:t>заявления об исключении</w:t>
      </w:r>
      <w:r w:rsidR="00EC2D01">
        <w:rPr>
          <w:sz w:val="20"/>
          <w:szCs w:val="20"/>
        </w:rPr>
        <w:t xml:space="preserve"> </w:t>
      </w:r>
      <w:r w:rsidR="00356316" w:rsidRPr="00EC2D01">
        <w:rPr>
          <w:sz w:val="20"/>
          <w:szCs w:val="20"/>
        </w:rPr>
        <w:t xml:space="preserve">из реестра и (или) </w:t>
      </w:r>
      <w:r w:rsidR="0012069E" w:rsidRPr="00EC2D01">
        <w:rPr>
          <w:sz w:val="20"/>
          <w:szCs w:val="20"/>
        </w:rPr>
        <w:t>в случае несоблюдения им требований, соответствие которым необходимо для признания лица квалифицированным инвестором.</w:t>
      </w:r>
    </w:p>
    <w:p w:rsidR="00B41990" w:rsidRPr="00EC2D01" w:rsidRDefault="009821CB" w:rsidP="008F344E">
      <w:pPr>
        <w:autoSpaceDE w:val="0"/>
        <w:autoSpaceDN w:val="0"/>
        <w:adjustRightInd w:val="0"/>
        <w:spacing w:before="120" w:after="120"/>
        <w:ind w:firstLine="540"/>
        <w:jc w:val="both"/>
        <w:rPr>
          <w:sz w:val="20"/>
          <w:szCs w:val="20"/>
        </w:rPr>
      </w:pPr>
      <w:r w:rsidRPr="00EC2D01">
        <w:rPr>
          <w:sz w:val="20"/>
          <w:szCs w:val="20"/>
        </w:rPr>
        <w:t>8</w:t>
      </w:r>
      <w:r w:rsidR="00B41990" w:rsidRPr="00EC2D01">
        <w:rPr>
          <w:sz w:val="20"/>
          <w:szCs w:val="20"/>
        </w:rPr>
        <w:t>.</w:t>
      </w:r>
      <w:r w:rsidR="00540812" w:rsidRPr="00EC2D01">
        <w:rPr>
          <w:sz w:val="20"/>
          <w:szCs w:val="20"/>
        </w:rPr>
        <w:t>5</w:t>
      </w:r>
      <w:r w:rsidR="00B41990" w:rsidRPr="00EC2D01">
        <w:rPr>
          <w:sz w:val="20"/>
          <w:szCs w:val="20"/>
        </w:rPr>
        <w:t xml:space="preserve">. Решение об исключении лица, признанного Обществом квалифицированным инвестором, из реестра </w:t>
      </w:r>
      <w:r w:rsidR="00B41990" w:rsidRPr="00EC2D01">
        <w:rPr>
          <w:spacing w:val="-4"/>
          <w:sz w:val="20"/>
          <w:szCs w:val="20"/>
        </w:rPr>
        <w:t>лиц, признанных Обществом квалифицированными</w:t>
      </w:r>
      <w:r w:rsidR="00B41990" w:rsidRPr="00EC2D01">
        <w:rPr>
          <w:sz w:val="20"/>
          <w:szCs w:val="20"/>
        </w:rPr>
        <w:t xml:space="preserve"> инвесторами, принимается единоличным исполнительным органом Общества.</w:t>
      </w:r>
    </w:p>
    <w:p w:rsidR="0096479F" w:rsidRPr="00EC2D01" w:rsidRDefault="0096479F" w:rsidP="008F344E">
      <w:pPr>
        <w:autoSpaceDE w:val="0"/>
        <w:autoSpaceDN w:val="0"/>
        <w:adjustRightInd w:val="0"/>
        <w:spacing w:before="120" w:after="120"/>
        <w:ind w:firstLine="540"/>
        <w:jc w:val="both"/>
        <w:rPr>
          <w:sz w:val="20"/>
          <w:szCs w:val="20"/>
        </w:rPr>
      </w:pPr>
      <w:r w:rsidRPr="00EC2D01">
        <w:rPr>
          <w:sz w:val="20"/>
          <w:szCs w:val="20"/>
        </w:rPr>
        <w:t xml:space="preserve">8.5.1. Решение об исключении лица, признанного Обществом квалифицированным инвестором, из реестра </w:t>
      </w:r>
      <w:r w:rsidRPr="00EC2D01">
        <w:rPr>
          <w:spacing w:val="-4"/>
          <w:sz w:val="20"/>
          <w:szCs w:val="20"/>
        </w:rPr>
        <w:t>лиц, признанных Обществом квалифицированными</w:t>
      </w:r>
      <w:r w:rsidRPr="00EC2D01">
        <w:rPr>
          <w:sz w:val="20"/>
          <w:szCs w:val="20"/>
        </w:rPr>
        <w:t xml:space="preserve"> инвесторами, принимается на основании заявления об исключении из реестра</w:t>
      </w:r>
      <w:r w:rsidR="00EC2D01">
        <w:rPr>
          <w:sz w:val="20"/>
          <w:szCs w:val="20"/>
        </w:rPr>
        <w:t xml:space="preserve"> </w:t>
      </w:r>
      <w:r w:rsidR="00C8109A" w:rsidRPr="00EC2D01">
        <w:rPr>
          <w:sz w:val="20"/>
          <w:szCs w:val="20"/>
        </w:rPr>
        <w:t xml:space="preserve">(по инициативе лица) </w:t>
      </w:r>
      <w:r w:rsidRPr="00EC2D01">
        <w:rPr>
          <w:sz w:val="20"/>
          <w:szCs w:val="20"/>
        </w:rPr>
        <w:t xml:space="preserve">не позднее </w:t>
      </w:r>
      <w:r w:rsidR="00FB2252" w:rsidRPr="00EC2D01">
        <w:rPr>
          <w:sz w:val="20"/>
          <w:szCs w:val="20"/>
        </w:rPr>
        <w:t xml:space="preserve">дня, </w:t>
      </w:r>
      <w:r w:rsidRPr="00EC2D01">
        <w:rPr>
          <w:sz w:val="20"/>
          <w:szCs w:val="20"/>
        </w:rPr>
        <w:t xml:space="preserve">следующего </w:t>
      </w:r>
      <w:r w:rsidR="00FB2252" w:rsidRPr="00EC2D01">
        <w:rPr>
          <w:sz w:val="20"/>
          <w:szCs w:val="20"/>
        </w:rPr>
        <w:t xml:space="preserve">за днем </w:t>
      </w:r>
      <w:r w:rsidRPr="00EC2D01">
        <w:rPr>
          <w:sz w:val="20"/>
          <w:szCs w:val="20"/>
        </w:rPr>
        <w:t>получения Обществом указанного заявления.</w:t>
      </w:r>
    </w:p>
    <w:p w:rsidR="00C8109A" w:rsidRPr="00EC2D01" w:rsidRDefault="00C8109A" w:rsidP="008F344E">
      <w:pPr>
        <w:autoSpaceDE w:val="0"/>
        <w:autoSpaceDN w:val="0"/>
        <w:adjustRightInd w:val="0"/>
        <w:spacing w:before="120" w:after="120"/>
        <w:ind w:firstLine="540"/>
        <w:jc w:val="both"/>
        <w:rPr>
          <w:sz w:val="20"/>
          <w:szCs w:val="20"/>
        </w:rPr>
      </w:pPr>
      <w:r w:rsidRPr="00EC2D01">
        <w:rPr>
          <w:sz w:val="20"/>
          <w:szCs w:val="20"/>
        </w:rPr>
        <w:t xml:space="preserve">8.5.2. Решение об исключении лица, признанного Обществом квалифицированным инвестором, из реестра </w:t>
      </w:r>
      <w:r w:rsidRPr="00EC2D01">
        <w:rPr>
          <w:spacing w:val="-4"/>
          <w:sz w:val="20"/>
          <w:szCs w:val="20"/>
        </w:rPr>
        <w:t>лиц, признанных Обществом квалифицированными</w:t>
      </w:r>
      <w:r w:rsidRPr="00EC2D01">
        <w:rPr>
          <w:sz w:val="20"/>
          <w:szCs w:val="20"/>
        </w:rPr>
        <w:t xml:space="preserve"> инвесторами, принимается в случае несоблюдения им требований, соответствие </w:t>
      </w:r>
      <w:r w:rsidRPr="00EC2D01">
        <w:rPr>
          <w:spacing w:val="-2"/>
          <w:sz w:val="20"/>
          <w:szCs w:val="20"/>
        </w:rPr>
        <w:t>которым необходимо для признания лица квалифицированным инвестором (в силу</w:t>
      </w:r>
      <w:r w:rsidRPr="00EC2D01">
        <w:rPr>
          <w:sz w:val="20"/>
          <w:szCs w:val="20"/>
        </w:rPr>
        <w:t xml:space="preserve"> федерального закона), в течение 10 (десяти) рабочих дней со дня получения </w:t>
      </w:r>
      <w:r w:rsidRPr="00EC2D01">
        <w:rPr>
          <w:spacing w:val="-7"/>
          <w:sz w:val="20"/>
          <w:szCs w:val="20"/>
        </w:rPr>
        <w:t xml:space="preserve">Обществом </w:t>
      </w:r>
      <w:r w:rsidR="00B22A10" w:rsidRPr="00EC2D01">
        <w:rPr>
          <w:spacing w:val="-7"/>
          <w:sz w:val="20"/>
          <w:szCs w:val="20"/>
        </w:rPr>
        <w:t>информации</w:t>
      </w:r>
      <w:r w:rsidRPr="00EC2D01">
        <w:rPr>
          <w:spacing w:val="-7"/>
          <w:sz w:val="20"/>
          <w:szCs w:val="20"/>
        </w:rPr>
        <w:t>, подтверждающ</w:t>
      </w:r>
      <w:r w:rsidR="00B22A10" w:rsidRPr="00EC2D01">
        <w:rPr>
          <w:spacing w:val="-7"/>
          <w:sz w:val="20"/>
          <w:szCs w:val="20"/>
        </w:rPr>
        <w:t>ей</w:t>
      </w:r>
      <w:r w:rsidRPr="00EC2D01">
        <w:rPr>
          <w:spacing w:val="-7"/>
          <w:sz w:val="20"/>
          <w:szCs w:val="20"/>
        </w:rPr>
        <w:t xml:space="preserve"> несоблюдение данным лицом требований,</w:t>
      </w:r>
      <w:r w:rsidRPr="00EC2D01">
        <w:rPr>
          <w:spacing w:val="-4"/>
          <w:sz w:val="20"/>
          <w:szCs w:val="20"/>
        </w:rPr>
        <w:t xml:space="preserve"> соответствие которым</w:t>
      </w:r>
      <w:r w:rsidRPr="00EC2D01">
        <w:rPr>
          <w:sz w:val="20"/>
          <w:szCs w:val="20"/>
        </w:rPr>
        <w:t xml:space="preserve"> необходимо для признания лица квалифицированным инвестором.</w:t>
      </w:r>
    </w:p>
    <w:p w:rsidR="009821CB" w:rsidRPr="00EC2D01" w:rsidRDefault="00C8109A" w:rsidP="008F344E">
      <w:pPr>
        <w:autoSpaceDE w:val="0"/>
        <w:autoSpaceDN w:val="0"/>
        <w:adjustRightInd w:val="0"/>
        <w:spacing w:before="120" w:after="120"/>
        <w:ind w:firstLine="540"/>
        <w:jc w:val="both"/>
        <w:rPr>
          <w:sz w:val="20"/>
          <w:szCs w:val="20"/>
        </w:rPr>
      </w:pPr>
      <w:r w:rsidRPr="00EC2D01">
        <w:rPr>
          <w:sz w:val="20"/>
          <w:szCs w:val="20"/>
        </w:rPr>
        <w:t xml:space="preserve">8.5.3. Решение об исключении юридического лица, признанного Обществом квалифицированным инвестором, из реестра </w:t>
      </w:r>
      <w:r w:rsidRPr="00EC2D01">
        <w:rPr>
          <w:spacing w:val="-4"/>
          <w:sz w:val="20"/>
          <w:szCs w:val="20"/>
        </w:rPr>
        <w:t>лиц, признанных Обществом квалифицированными</w:t>
      </w:r>
      <w:r w:rsidRPr="00EC2D01">
        <w:rPr>
          <w:sz w:val="20"/>
          <w:szCs w:val="20"/>
        </w:rPr>
        <w:t xml:space="preserve"> инвесторами, принимается </w:t>
      </w:r>
      <w:r w:rsidR="005346CE" w:rsidRPr="00EC2D01">
        <w:rPr>
          <w:spacing w:val="-4"/>
          <w:sz w:val="20"/>
          <w:szCs w:val="20"/>
        </w:rPr>
        <w:t>по истечении сроков</w:t>
      </w:r>
      <w:r w:rsidR="009821CB" w:rsidRPr="00EC2D01">
        <w:rPr>
          <w:spacing w:val="-4"/>
          <w:sz w:val="20"/>
          <w:szCs w:val="20"/>
        </w:rPr>
        <w:t>, установленны</w:t>
      </w:r>
      <w:r w:rsidR="005346CE" w:rsidRPr="00EC2D01">
        <w:rPr>
          <w:spacing w:val="-4"/>
          <w:sz w:val="20"/>
          <w:szCs w:val="20"/>
        </w:rPr>
        <w:t>х договором</w:t>
      </w:r>
      <w:r w:rsidR="001F6730" w:rsidRPr="00EC2D01">
        <w:rPr>
          <w:spacing w:val="-4"/>
          <w:sz w:val="20"/>
          <w:szCs w:val="20"/>
        </w:rPr>
        <w:t xml:space="preserve"> и Регламентом </w:t>
      </w:r>
      <w:r w:rsidR="005346CE" w:rsidRPr="00EC2D01">
        <w:rPr>
          <w:spacing w:val="-4"/>
          <w:sz w:val="20"/>
          <w:szCs w:val="20"/>
        </w:rPr>
        <w:t>для подтверждения</w:t>
      </w:r>
      <w:r w:rsidR="009821CB" w:rsidRPr="00EC2D01">
        <w:rPr>
          <w:spacing w:val="-4"/>
          <w:sz w:val="20"/>
          <w:szCs w:val="20"/>
        </w:rPr>
        <w:t xml:space="preserve"> </w:t>
      </w:r>
      <w:r w:rsidR="005346CE" w:rsidRPr="00EC2D01">
        <w:rPr>
          <w:spacing w:val="-4"/>
          <w:sz w:val="20"/>
          <w:szCs w:val="20"/>
        </w:rPr>
        <w:t xml:space="preserve">юридическим лицом </w:t>
      </w:r>
      <w:r w:rsidR="009821CB" w:rsidRPr="00EC2D01">
        <w:rPr>
          <w:spacing w:val="-4"/>
          <w:sz w:val="20"/>
          <w:szCs w:val="20"/>
        </w:rPr>
        <w:t>соблюдени</w:t>
      </w:r>
      <w:r w:rsidR="005346CE" w:rsidRPr="00EC2D01">
        <w:rPr>
          <w:spacing w:val="-4"/>
          <w:sz w:val="20"/>
          <w:szCs w:val="20"/>
        </w:rPr>
        <w:t>я</w:t>
      </w:r>
      <w:r w:rsidR="009821CB" w:rsidRPr="00EC2D01">
        <w:rPr>
          <w:spacing w:val="-4"/>
          <w:sz w:val="20"/>
          <w:szCs w:val="20"/>
        </w:rPr>
        <w:t xml:space="preserve"> </w:t>
      </w:r>
      <w:r w:rsidR="009821CB" w:rsidRPr="00EC2D01">
        <w:rPr>
          <w:sz w:val="20"/>
          <w:szCs w:val="20"/>
        </w:rPr>
        <w:t xml:space="preserve">требований, соответствие которым необходимо для признания </w:t>
      </w:r>
      <w:r w:rsidR="005346CE" w:rsidRPr="00EC2D01">
        <w:rPr>
          <w:sz w:val="20"/>
          <w:szCs w:val="20"/>
        </w:rPr>
        <w:t xml:space="preserve">такого </w:t>
      </w:r>
      <w:r w:rsidR="009821CB" w:rsidRPr="00EC2D01">
        <w:rPr>
          <w:sz w:val="20"/>
          <w:szCs w:val="20"/>
        </w:rPr>
        <w:t>лица квалифицированным инвестором</w:t>
      </w:r>
      <w:r w:rsidR="005346CE" w:rsidRPr="00EC2D01">
        <w:rPr>
          <w:sz w:val="20"/>
          <w:szCs w:val="20"/>
        </w:rPr>
        <w:t xml:space="preserve">, </w:t>
      </w:r>
      <w:r w:rsidR="005346CE" w:rsidRPr="00EC2D01">
        <w:rPr>
          <w:sz w:val="20"/>
          <w:szCs w:val="20"/>
        </w:rPr>
        <w:lastRenderedPageBreak/>
        <w:t>если данное лицо</w:t>
      </w:r>
      <w:r w:rsidRPr="00EC2D01">
        <w:rPr>
          <w:sz w:val="20"/>
          <w:szCs w:val="20"/>
        </w:rPr>
        <w:t xml:space="preserve"> </w:t>
      </w:r>
      <w:r w:rsidR="005346CE" w:rsidRPr="00EC2D01">
        <w:rPr>
          <w:sz w:val="20"/>
          <w:szCs w:val="20"/>
        </w:rPr>
        <w:t>не подтвердило в указанные сроки соблюдение требований, соответствие которым необходимо для признания такого лица квалифицированным инвестором</w:t>
      </w:r>
      <w:r w:rsidRPr="00EC2D01">
        <w:rPr>
          <w:sz w:val="20"/>
          <w:szCs w:val="20"/>
        </w:rPr>
        <w:t>.</w:t>
      </w:r>
    </w:p>
    <w:p w:rsidR="0012069E" w:rsidRPr="00EC2D01" w:rsidRDefault="0012069E" w:rsidP="008F344E">
      <w:pPr>
        <w:autoSpaceDE w:val="0"/>
        <w:autoSpaceDN w:val="0"/>
        <w:adjustRightInd w:val="0"/>
        <w:spacing w:before="120" w:after="120"/>
        <w:ind w:firstLine="540"/>
        <w:jc w:val="both"/>
        <w:rPr>
          <w:sz w:val="20"/>
          <w:szCs w:val="20"/>
        </w:rPr>
      </w:pPr>
    </w:p>
    <w:p w:rsidR="00ED38FE" w:rsidRPr="00EC2D01" w:rsidRDefault="00ED38FE" w:rsidP="008F344E">
      <w:pPr>
        <w:pStyle w:val="12"/>
        <w:spacing w:before="120" w:after="120"/>
        <w:rPr>
          <w:rFonts w:ascii="Times New Roman" w:hAnsi="Times New Roman" w:cs="Times New Roman"/>
          <w:sz w:val="20"/>
          <w:szCs w:val="20"/>
        </w:rPr>
      </w:pPr>
      <w:bookmarkStart w:id="12" w:name="_Toc98633543"/>
      <w:r w:rsidRPr="00EC2D01">
        <w:rPr>
          <w:rFonts w:ascii="Times New Roman" w:hAnsi="Times New Roman" w:cs="Times New Roman"/>
          <w:sz w:val="20"/>
          <w:szCs w:val="20"/>
        </w:rPr>
        <w:t xml:space="preserve">Глава </w:t>
      </w:r>
      <w:r w:rsidR="00135F3C" w:rsidRPr="00EC2D01">
        <w:rPr>
          <w:rFonts w:ascii="Times New Roman" w:hAnsi="Times New Roman" w:cs="Times New Roman"/>
          <w:sz w:val="20"/>
          <w:szCs w:val="20"/>
        </w:rPr>
        <w:t>9</w:t>
      </w:r>
      <w:r w:rsidRPr="00EC2D01">
        <w:rPr>
          <w:rFonts w:ascii="Times New Roman" w:hAnsi="Times New Roman" w:cs="Times New Roman"/>
          <w:sz w:val="20"/>
          <w:szCs w:val="20"/>
        </w:rPr>
        <w:t>. Порядок ведения реестра лиц, признанных квалифицированными инвесторами</w:t>
      </w:r>
      <w:bookmarkEnd w:id="12"/>
    </w:p>
    <w:p w:rsidR="008F344E" w:rsidRDefault="008F344E" w:rsidP="008F344E">
      <w:pPr>
        <w:autoSpaceDE w:val="0"/>
        <w:autoSpaceDN w:val="0"/>
        <w:adjustRightInd w:val="0"/>
        <w:spacing w:before="120" w:after="120"/>
        <w:ind w:firstLine="540"/>
        <w:jc w:val="both"/>
        <w:rPr>
          <w:sz w:val="20"/>
          <w:szCs w:val="20"/>
        </w:rPr>
      </w:pPr>
    </w:p>
    <w:p w:rsidR="00CB214B" w:rsidRPr="00EC2D01" w:rsidRDefault="00135F3C" w:rsidP="008F344E">
      <w:pPr>
        <w:autoSpaceDE w:val="0"/>
        <w:autoSpaceDN w:val="0"/>
        <w:adjustRightInd w:val="0"/>
        <w:spacing w:before="120" w:after="120"/>
        <w:ind w:firstLine="540"/>
        <w:jc w:val="both"/>
        <w:rPr>
          <w:sz w:val="20"/>
          <w:szCs w:val="20"/>
        </w:rPr>
      </w:pPr>
      <w:r w:rsidRPr="00EC2D01">
        <w:rPr>
          <w:sz w:val="20"/>
          <w:szCs w:val="20"/>
        </w:rPr>
        <w:t>9</w:t>
      </w:r>
      <w:r w:rsidR="00CB214B" w:rsidRPr="00EC2D01">
        <w:rPr>
          <w:sz w:val="20"/>
          <w:szCs w:val="20"/>
        </w:rPr>
        <w:t xml:space="preserve">.1. </w:t>
      </w:r>
      <w:r w:rsidR="009671F7" w:rsidRPr="00EC2D01">
        <w:rPr>
          <w:sz w:val="20"/>
          <w:szCs w:val="20"/>
        </w:rPr>
        <w:t>Общество</w:t>
      </w:r>
      <w:r w:rsidR="0083456C" w:rsidRPr="00EC2D01">
        <w:rPr>
          <w:sz w:val="20"/>
          <w:szCs w:val="20"/>
        </w:rPr>
        <w:t xml:space="preserve"> обязан</w:t>
      </w:r>
      <w:r w:rsidR="009671F7" w:rsidRPr="00EC2D01">
        <w:rPr>
          <w:sz w:val="20"/>
          <w:szCs w:val="20"/>
        </w:rPr>
        <w:t>о</w:t>
      </w:r>
      <w:r w:rsidR="00CB214B" w:rsidRPr="00EC2D01">
        <w:rPr>
          <w:sz w:val="20"/>
          <w:szCs w:val="20"/>
        </w:rPr>
        <w:t xml:space="preserve"> вести реестр </w:t>
      </w:r>
      <w:r w:rsidR="009671F7" w:rsidRPr="00EC2D01">
        <w:rPr>
          <w:sz w:val="20"/>
          <w:szCs w:val="20"/>
        </w:rPr>
        <w:t>лиц, признанных Обществом квалифицированными инвесторами (далее – реестр)</w:t>
      </w:r>
      <w:r w:rsidR="00661246" w:rsidRPr="00EC2D01">
        <w:rPr>
          <w:sz w:val="20"/>
          <w:szCs w:val="20"/>
        </w:rPr>
        <w:t xml:space="preserve">, </w:t>
      </w:r>
      <w:r w:rsidR="00CB214B" w:rsidRPr="00EC2D01">
        <w:rPr>
          <w:sz w:val="20"/>
          <w:szCs w:val="20"/>
        </w:rPr>
        <w:t xml:space="preserve">в электронном виде в порядке, установленном </w:t>
      </w:r>
      <w:r w:rsidR="0083456C" w:rsidRPr="00EC2D01">
        <w:rPr>
          <w:sz w:val="20"/>
          <w:szCs w:val="20"/>
        </w:rPr>
        <w:t>Указанием</w:t>
      </w:r>
      <w:r w:rsidR="009671F7" w:rsidRPr="00EC2D01">
        <w:rPr>
          <w:sz w:val="20"/>
          <w:szCs w:val="20"/>
        </w:rPr>
        <w:t xml:space="preserve"> № </w:t>
      </w:r>
      <w:r w:rsidR="0047354B">
        <w:rPr>
          <w:sz w:val="20"/>
          <w:szCs w:val="20"/>
        </w:rPr>
        <w:t>3629-У</w:t>
      </w:r>
      <w:r w:rsidR="0083456C" w:rsidRPr="00EC2D01">
        <w:rPr>
          <w:sz w:val="20"/>
          <w:szCs w:val="20"/>
        </w:rPr>
        <w:t xml:space="preserve"> и Р</w:t>
      </w:r>
      <w:r w:rsidR="00CB214B" w:rsidRPr="00EC2D01">
        <w:rPr>
          <w:sz w:val="20"/>
          <w:szCs w:val="20"/>
        </w:rPr>
        <w:t>егламентом.</w:t>
      </w:r>
    </w:p>
    <w:p w:rsidR="00CB214B" w:rsidRPr="00EC2D01" w:rsidRDefault="00135F3C" w:rsidP="008F344E">
      <w:pPr>
        <w:autoSpaceDE w:val="0"/>
        <w:autoSpaceDN w:val="0"/>
        <w:adjustRightInd w:val="0"/>
        <w:spacing w:before="120" w:after="120"/>
        <w:ind w:firstLine="540"/>
        <w:jc w:val="both"/>
        <w:rPr>
          <w:sz w:val="20"/>
          <w:szCs w:val="20"/>
        </w:rPr>
      </w:pPr>
      <w:r w:rsidRPr="00EC2D01">
        <w:rPr>
          <w:sz w:val="20"/>
          <w:szCs w:val="20"/>
        </w:rPr>
        <w:t>9</w:t>
      </w:r>
      <w:r w:rsidR="00CB214B" w:rsidRPr="00EC2D01">
        <w:rPr>
          <w:sz w:val="20"/>
          <w:szCs w:val="20"/>
        </w:rPr>
        <w:t>.2. Включение лица в реестр осуществляется не позднее следующего рабочего дня со дня принятия решения о признании лица квалифицированным инвестором.</w:t>
      </w:r>
    </w:p>
    <w:p w:rsidR="00CB214B" w:rsidRPr="00EC2D01" w:rsidRDefault="00135F3C" w:rsidP="008F344E">
      <w:pPr>
        <w:autoSpaceDE w:val="0"/>
        <w:autoSpaceDN w:val="0"/>
        <w:adjustRightInd w:val="0"/>
        <w:spacing w:before="120" w:after="120"/>
        <w:ind w:firstLine="540"/>
        <w:jc w:val="both"/>
        <w:rPr>
          <w:sz w:val="20"/>
          <w:szCs w:val="20"/>
        </w:rPr>
      </w:pPr>
      <w:r w:rsidRPr="00EC2D01">
        <w:rPr>
          <w:sz w:val="20"/>
          <w:szCs w:val="20"/>
        </w:rPr>
        <w:t>9</w:t>
      </w:r>
      <w:r w:rsidR="00CB214B" w:rsidRPr="00EC2D01">
        <w:rPr>
          <w:sz w:val="20"/>
          <w:szCs w:val="20"/>
        </w:rPr>
        <w:t xml:space="preserve">.3. В реестре </w:t>
      </w:r>
      <w:r w:rsidR="009671F7" w:rsidRPr="00EC2D01">
        <w:rPr>
          <w:sz w:val="20"/>
          <w:szCs w:val="20"/>
        </w:rPr>
        <w:t>содерж</w:t>
      </w:r>
      <w:r w:rsidR="00207A38" w:rsidRPr="00EC2D01">
        <w:rPr>
          <w:sz w:val="20"/>
          <w:szCs w:val="20"/>
        </w:rPr>
        <w:t>а</w:t>
      </w:r>
      <w:r w:rsidR="009671F7" w:rsidRPr="00EC2D01">
        <w:rPr>
          <w:sz w:val="20"/>
          <w:szCs w:val="20"/>
        </w:rPr>
        <w:t xml:space="preserve">тся </w:t>
      </w:r>
      <w:r w:rsidR="00207A38" w:rsidRPr="00EC2D01">
        <w:rPr>
          <w:sz w:val="20"/>
          <w:szCs w:val="20"/>
        </w:rPr>
        <w:t>сведения обо всех лицах, признанных Обществом</w:t>
      </w:r>
      <w:r w:rsidR="00CB214B" w:rsidRPr="00EC2D01">
        <w:rPr>
          <w:sz w:val="20"/>
          <w:szCs w:val="20"/>
        </w:rPr>
        <w:t xml:space="preserve"> </w:t>
      </w:r>
      <w:r w:rsidR="00CB214B" w:rsidRPr="00EC2D01">
        <w:rPr>
          <w:spacing w:val="-2"/>
          <w:sz w:val="20"/>
          <w:szCs w:val="20"/>
        </w:rPr>
        <w:t>квалифицированн</w:t>
      </w:r>
      <w:r w:rsidR="00207A38" w:rsidRPr="00EC2D01">
        <w:rPr>
          <w:spacing w:val="-2"/>
          <w:sz w:val="20"/>
          <w:szCs w:val="20"/>
        </w:rPr>
        <w:t>ыми</w:t>
      </w:r>
      <w:r w:rsidR="00CB214B" w:rsidRPr="00EC2D01">
        <w:rPr>
          <w:spacing w:val="-2"/>
          <w:sz w:val="20"/>
          <w:szCs w:val="20"/>
        </w:rPr>
        <w:t xml:space="preserve"> инвестор</w:t>
      </w:r>
      <w:r w:rsidR="00207A38" w:rsidRPr="00EC2D01">
        <w:rPr>
          <w:spacing w:val="-2"/>
          <w:sz w:val="20"/>
          <w:szCs w:val="20"/>
        </w:rPr>
        <w:t>ами, а также информация по признанию Обществом</w:t>
      </w:r>
      <w:r w:rsidR="00207A38" w:rsidRPr="00EC2D01">
        <w:rPr>
          <w:sz w:val="20"/>
          <w:szCs w:val="20"/>
        </w:rPr>
        <w:t xml:space="preserve"> каждого из них квалифицированным инвестором.</w:t>
      </w:r>
    </w:p>
    <w:p w:rsidR="00207A38" w:rsidRPr="00EC2D01" w:rsidRDefault="00207A38" w:rsidP="008F344E">
      <w:pPr>
        <w:autoSpaceDE w:val="0"/>
        <w:autoSpaceDN w:val="0"/>
        <w:adjustRightInd w:val="0"/>
        <w:spacing w:before="120" w:after="120"/>
        <w:ind w:firstLine="540"/>
        <w:jc w:val="both"/>
        <w:rPr>
          <w:sz w:val="20"/>
          <w:szCs w:val="20"/>
        </w:rPr>
      </w:pPr>
      <w:r w:rsidRPr="00EC2D01">
        <w:rPr>
          <w:sz w:val="20"/>
          <w:szCs w:val="20"/>
        </w:rPr>
        <w:t xml:space="preserve">9.3.1. В реестр включаются следующие сведения о </w:t>
      </w:r>
      <w:r w:rsidR="00463E86" w:rsidRPr="00EC2D01">
        <w:rPr>
          <w:sz w:val="20"/>
          <w:szCs w:val="20"/>
        </w:rPr>
        <w:t xml:space="preserve">физических </w:t>
      </w:r>
      <w:r w:rsidRPr="00EC2D01">
        <w:rPr>
          <w:sz w:val="20"/>
          <w:szCs w:val="20"/>
        </w:rPr>
        <w:t>лицах, признанных Обществом квалифицированными инвесторами:</w:t>
      </w:r>
    </w:p>
    <w:p w:rsidR="00CB214B" w:rsidRPr="0047354B" w:rsidRDefault="00CB214B" w:rsidP="008F344E">
      <w:pPr>
        <w:numPr>
          <w:ilvl w:val="0"/>
          <w:numId w:val="11"/>
        </w:numPr>
        <w:tabs>
          <w:tab w:val="left" w:pos="1134"/>
        </w:tabs>
        <w:autoSpaceDE w:val="0"/>
        <w:autoSpaceDN w:val="0"/>
        <w:adjustRightInd w:val="0"/>
        <w:spacing w:before="120" w:after="120"/>
        <w:ind w:left="1134" w:hanging="567"/>
        <w:jc w:val="both"/>
        <w:rPr>
          <w:sz w:val="20"/>
          <w:szCs w:val="20"/>
        </w:rPr>
      </w:pPr>
      <w:r w:rsidRPr="0047354B">
        <w:rPr>
          <w:sz w:val="20"/>
          <w:szCs w:val="20"/>
        </w:rPr>
        <w:t>фамилия, имя, о</w:t>
      </w:r>
      <w:r w:rsidR="009671F7" w:rsidRPr="0047354B">
        <w:rPr>
          <w:sz w:val="20"/>
          <w:szCs w:val="20"/>
        </w:rPr>
        <w:t>тчество (последнее при наличии)</w:t>
      </w:r>
      <w:r w:rsidRPr="0047354B">
        <w:rPr>
          <w:sz w:val="20"/>
          <w:szCs w:val="20"/>
        </w:rPr>
        <w:t>;</w:t>
      </w:r>
    </w:p>
    <w:p w:rsidR="00463E86" w:rsidRPr="0047354B" w:rsidRDefault="00463E86" w:rsidP="008F344E">
      <w:pPr>
        <w:numPr>
          <w:ilvl w:val="0"/>
          <w:numId w:val="11"/>
        </w:numPr>
        <w:tabs>
          <w:tab w:val="left" w:pos="1134"/>
        </w:tabs>
        <w:autoSpaceDE w:val="0"/>
        <w:autoSpaceDN w:val="0"/>
        <w:adjustRightInd w:val="0"/>
        <w:spacing w:before="120" w:after="120"/>
        <w:ind w:left="1134" w:hanging="567"/>
        <w:jc w:val="both"/>
        <w:rPr>
          <w:sz w:val="20"/>
          <w:szCs w:val="20"/>
        </w:rPr>
      </w:pPr>
      <w:r w:rsidRPr="0047354B">
        <w:rPr>
          <w:sz w:val="20"/>
          <w:szCs w:val="20"/>
        </w:rPr>
        <w:t>дата рождения;</w:t>
      </w:r>
    </w:p>
    <w:p w:rsidR="00463E86" w:rsidRPr="0047354B" w:rsidRDefault="00463E86" w:rsidP="008F344E">
      <w:pPr>
        <w:numPr>
          <w:ilvl w:val="0"/>
          <w:numId w:val="11"/>
        </w:numPr>
        <w:tabs>
          <w:tab w:val="left" w:pos="1134"/>
        </w:tabs>
        <w:autoSpaceDE w:val="0"/>
        <w:autoSpaceDN w:val="0"/>
        <w:adjustRightInd w:val="0"/>
        <w:spacing w:before="120" w:after="120"/>
        <w:ind w:left="1134" w:hanging="567"/>
        <w:jc w:val="both"/>
        <w:rPr>
          <w:sz w:val="20"/>
          <w:szCs w:val="20"/>
        </w:rPr>
      </w:pPr>
      <w:r w:rsidRPr="0047354B">
        <w:rPr>
          <w:sz w:val="20"/>
          <w:szCs w:val="20"/>
        </w:rPr>
        <w:t>место рождения;</w:t>
      </w:r>
    </w:p>
    <w:p w:rsidR="00463E86" w:rsidRPr="0047354B" w:rsidRDefault="00463E86" w:rsidP="008F344E">
      <w:pPr>
        <w:numPr>
          <w:ilvl w:val="0"/>
          <w:numId w:val="11"/>
        </w:numPr>
        <w:tabs>
          <w:tab w:val="left" w:pos="1134"/>
        </w:tabs>
        <w:autoSpaceDE w:val="0"/>
        <w:autoSpaceDN w:val="0"/>
        <w:adjustRightInd w:val="0"/>
        <w:spacing w:before="120" w:after="120"/>
        <w:ind w:left="1134" w:hanging="567"/>
        <w:jc w:val="both"/>
        <w:rPr>
          <w:sz w:val="20"/>
          <w:szCs w:val="20"/>
        </w:rPr>
      </w:pPr>
      <w:r w:rsidRPr="0047354B">
        <w:rPr>
          <w:sz w:val="20"/>
          <w:szCs w:val="20"/>
        </w:rPr>
        <w:t>гражданство (подданство);</w:t>
      </w:r>
    </w:p>
    <w:p w:rsidR="00463E86" w:rsidRPr="0047354B" w:rsidRDefault="00CB214B" w:rsidP="008F344E">
      <w:pPr>
        <w:numPr>
          <w:ilvl w:val="0"/>
          <w:numId w:val="11"/>
        </w:numPr>
        <w:tabs>
          <w:tab w:val="left" w:pos="1134"/>
        </w:tabs>
        <w:autoSpaceDE w:val="0"/>
        <w:autoSpaceDN w:val="0"/>
        <w:adjustRightInd w:val="0"/>
        <w:spacing w:before="120" w:after="120"/>
        <w:ind w:left="1134" w:hanging="567"/>
        <w:jc w:val="both"/>
        <w:rPr>
          <w:sz w:val="20"/>
          <w:szCs w:val="20"/>
        </w:rPr>
      </w:pPr>
      <w:r w:rsidRPr="0047354B">
        <w:rPr>
          <w:sz w:val="20"/>
          <w:szCs w:val="20"/>
        </w:rPr>
        <w:t>идентификационный номер налогоплательщика</w:t>
      </w:r>
      <w:r w:rsidR="00463E86" w:rsidRPr="0047354B">
        <w:rPr>
          <w:sz w:val="20"/>
          <w:szCs w:val="20"/>
        </w:rPr>
        <w:t xml:space="preserve"> (ИНН);</w:t>
      </w:r>
    </w:p>
    <w:p w:rsidR="00463E86" w:rsidRPr="0047354B" w:rsidRDefault="00463E86" w:rsidP="008F344E">
      <w:pPr>
        <w:numPr>
          <w:ilvl w:val="0"/>
          <w:numId w:val="11"/>
        </w:numPr>
        <w:tabs>
          <w:tab w:val="left" w:pos="1134"/>
        </w:tabs>
        <w:autoSpaceDE w:val="0"/>
        <w:autoSpaceDN w:val="0"/>
        <w:adjustRightInd w:val="0"/>
        <w:spacing w:before="120" w:after="120"/>
        <w:ind w:left="1134" w:hanging="567"/>
        <w:jc w:val="both"/>
        <w:rPr>
          <w:sz w:val="20"/>
          <w:szCs w:val="20"/>
        </w:rPr>
      </w:pPr>
      <w:r w:rsidRPr="0047354B">
        <w:rPr>
          <w:sz w:val="20"/>
          <w:szCs w:val="20"/>
        </w:rPr>
        <w:t>категория (резидент / нерезидент);</w:t>
      </w:r>
    </w:p>
    <w:p w:rsidR="00CB214B" w:rsidRPr="0047354B" w:rsidRDefault="00CB214B" w:rsidP="008F344E">
      <w:pPr>
        <w:numPr>
          <w:ilvl w:val="0"/>
          <w:numId w:val="11"/>
        </w:numPr>
        <w:tabs>
          <w:tab w:val="left" w:pos="1134"/>
        </w:tabs>
        <w:autoSpaceDE w:val="0"/>
        <w:autoSpaceDN w:val="0"/>
        <w:adjustRightInd w:val="0"/>
        <w:spacing w:before="120" w:after="120"/>
        <w:ind w:left="1134" w:hanging="567"/>
        <w:jc w:val="both"/>
        <w:rPr>
          <w:sz w:val="20"/>
          <w:szCs w:val="20"/>
        </w:rPr>
      </w:pPr>
      <w:r w:rsidRPr="0047354B">
        <w:rPr>
          <w:sz w:val="20"/>
          <w:szCs w:val="20"/>
        </w:rPr>
        <w:t>реквизиты документа, удостоверяющего личность;</w:t>
      </w:r>
    </w:p>
    <w:p w:rsidR="009671F7" w:rsidRPr="0047354B" w:rsidRDefault="009671F7" w:rsidP="008F344E">
      <w:pPr>
        <w:numPr>
          <w:ilvl w:val="0"/>
          <w:numId w:val="11"/>
        </w:numPr>
        <w:tabs>
          <w:tab w:val="left" w:pos="1134"/>
        </w:tabs>
        <w:autoSpaceDE w:val="0"/>
        <w:autoSpaceDN w:val="0"/>
        <w:adjustRightInd w:val="0"/>
        <w:spacing w:before="120" w:after="120"/>
        <w:ind w:left="1134" w:hanging="567"/>
        <w:jc w:val="both"/>
        <w:rPr>
          <w:sz w:val="20"/>
          <w:szCs w:val="20"/>
        </w:rPr>
      </w:pPr>
      <w:r w:rsidRPr="0047354B">
        <w:rPr>
          <w:sz w:val="20"/>
          <w:szCs w:val="20"/>
        </w:rPr>
        <w:t>адрес места жительства или места пребывания;</w:t>
      </w:r>
    </w:p>
    <w:p w:rsidR="009671F7" w:rsidRPr="0047354B" w:rsidRDefault="009671F7" w:rsidP="008F344E">
      <w:pPr>
        <w:numPr>
          <w:ilvl w:val="0"/>
          <w:numId w:val="11"/>
        </w:numPr>
        <w:tabs>
          <w:tab w:val="left" w:pos="1134"/>
        </w:tabs>
        <w:autoSpaceDE w:val="0"/>
        <w:autoSpaceDN w:val="0"/>
        <w:adjustRightInd w:val="0"/>
        <w:spacing w:before="120" w:after="120"/>
        <w:ind w:left="1134" w:hanging="567"/>
        <w:jc w:val="both"/>
        <w:rPr>
          <w:sz w:val="20"/>
          <w:szCs w:val="20"/>
        </w:rPr>
      </w:pPr>
      <w:r w:rsidRPr="0047354B">
        <w:rPr>
          <w:sz w:val="20"/>
          <w:szCs w:val="20"/>
        </w:rPr>
        <w:t>почтовый адрес;</w:t>
      </w:r>
    </w:p>
    <w:p w:rsidR="00463E86" w:rsidRPr="0047354B" w:rsidRDefault="00463E86" w:rsidP="008F344E">
      <w:pPr>
        <w:numPr>
          <w:ilvl w:val="0"/>
          <w:numId w:val="11"/>
        </w:numPr>
        <w:tabs>
          <w:tab w:val="left" w:pos="1134"/>
        </w:tabs>
        <w:autoSpaceDE w:val="0"/>
        <w:autoSpaceDN w:val="0"/>
        <w:adjustRightInd w:val="0"/>
        <w:spacing w:before="120" w:after="120"/>
        <w:ind w:left="1134" w:hanging="567"/>
        <w:jc w:val="both"/>
        <w:rPr>
          <w:sz w:val="20"/>
          <w:szCs w:val="20"/>
        </w:rPr>
      </w:pPr>
      <w:r w:rsidRPr="0047354B">
        <w:rPr>
          <w:sz w:val="20"/>
          <w:szCs w:val="20"/>
        </w:rPr>
        <w:t>номер телефона (при наличии);</w:t>
      </w:r>
    </w:p>
    <w:p w:rsidR="00463E86" w:rsidRPr="0047354B" w:rsidRDefault="00463E86" w:rsidP="008F344E">
      <w:pPr>
        <w:numPr>
          <w:ilvl w:val="0"/>
          <w:numId w:val="11"/>
        </w:numPr>
        <w:tabs>
          <w:tab w:val="left" w:pos="1134"/>
        </w:tabs>
        <w:autoSpaceDE w:val="0"/>
        <w:autoSpaceDN w:val="0"/>
        <w:adjustRightInd w:val="0"/>
        <w:spacing w:before="120" w:after="120"/>
        <w:ind w:left="1134" w:hanging="567"/>
        <w:jc w:val="both"/>
        <w:rPr>
          <w:sz w:val="20"/>
          <w:szCs w:val="20"/>
        </w:rPr>
      </w:pPr>
      <w:r w:rsidRPr="0047354B">
        <w:rPr>
          <w:sz w:val="20"/>
          <w:szCs w:val="20"/>
        </w:rPr>
        <w:t>номер факса (при наличии);</w:t>
      </w:r>
    </w:p>
    <w:p w:rsidR="00463E86" w:rsidRPr="0047354B" w:rsidRDefault="00463E86" w:rsidP="008F344E">
      <w:pPr>
        <w:numPr>
          <w:ilvl w:val="0"/>
          <w:numId w:val="11"/>
        </w:numPr>
        <w:tabs>
          <w:tab w:val="left" w:pos="1134"/>
        </w:tabs>
        <w:autoSpaceDE w:val="0"/>
        <w:autoSpaceDN w:val="0"/>
        <w:adjustRightInd w:val="0"/>
        <w:spacing w:before="120" w:after="120"/>
        <w:ind w:left="1134" w:hanging="567"/>
        <w:jc w:val="both"/>
        <w:rPr>
          <w:sz w:val="20"/>
          <w:szCs w:val="20"/>
        </w:rPr>
      </w:pPr>
      <w:r w:rsidRPr="0047354B">
        <w:rPr>
          <w:sz w:val="20"/>
          <w:szCs w:val="20"/>
        </w:rPr>
        <w:t>адрес электронной почты (при наличии);</w:t>
      </w:r>
    </w:p>
    <w:p w:rsidR="00463E86" w:rsidRPr="00EC2D01" w:rsidRDefault="00463E86" w:rsidP="008F344E">
      <w:pPr>
        <w:numPr>
          <w:ilvl w:val="0"/>
          <w:numId w:val="11"/>
        </w:numPr>
        <w:tabs>
          <w:tab w:val="left" w:pos="1134"/>
        </w:tabs>
        <w:autoSpaceDE w:val="0"/>
        <w:autoSpaceDN w:val="0"/>
        <w:adjustRightInd w:val="0"/>
        <w:spacing w:before="120" w:after="120"/>
        <w:ind w:left="1134" w:hanging="567"/>
        <w:jc w:val="both"/>
        <w:rPr>
          <w:sz w:val="20"/>
          <w:szCs w:val="20"/>
        </w:rPr>
      </w:pPr>
      <w:r w:rsidRPr="00EC2D01">
        <w:rPr>
          <w:sz w:val="20"/>
          <w:szCs w:val="20"/>
        </w:rPr>
        <w:t xml:space="preserve">дата последнего изменения сведений о </w:t>
      </w:r>
      <w:r w:rsidR="00DB15AE" w:rsidRPr="00EC2D01">
        <w:rPr>
          <w:sz w:val="20"/>
          <w:szCs w:val="20"/>
        </w:rPr>
        <w:t xml:space="preserve">физическом </w:t>
      </w:r>
      <w:r w:rsidRPr="00EC2D01">
        <w:rPr>
          <w:sz w:val="20"/>
          <w:szCs w:val="20"/>
        </w:rPr>
        <w:t>лице, содержащихся</w:t>
      </w:r>
      <w:r w:rsidR="00EC2D01">
        <w:rPr>
          <w:sz w:val="20"/>
          <w:szCs w:val="20"/>
        </w:rPr>
        <w:t xml:space="preserve"> </w:t>
      </w:r>
      <w:r w:rsidRPr="00EC2D01">
        <w:rPr>
          <w:sz w:val="20"/>
          <w:szCs w:val="20"/>
        </w:rPr>
        <w:t>в реестре</w:t>
      </w:r>
      <w:r w:rsidR="00DB15AE" w:rsidRPr="00EC2D01">
        <w:rPr>
          <w:sz w:val="20"/>
          <w:szCs w:val="20"/>
        </w:rPr>
        <w:t xml:space="preserve"> </w:t>
      </w:r>
      <w:r w:rsidR="00F914FB" w:rsidRPr="00EC2D01">
        <w:rPr>
          <w:sz w:val="20"/>
          <w:szCs w:val="20"/>
        </w:rPr>
        <w:t>(в случае внесения изменений в реестр)</w:t>
      </w:r>
      <w:r w:rsidRPr="00EC2D01">
        <w:rPr>
          <w:sz w:val="20"/>
          <w:szCs w:val="20"/>
        </w:rPr>
        <w:t>.</w:t>
      </w:r>
    </w:p>
    <w:p w:rsidR="00463E86" w:rsidRPr="00EC2D01" w:rsidRDefault="00463E86" w:rsidP="008F344E">
      <w:pPr>
        <w:autoSpaceDE w:val="0"/>
        <w:autoSpaceDN w:val="0"/>
        <w:adjustRightInd w:val="0"/>
        <w:spacing w:before="120" w:after="120"/>
        <w:ind w:firstLine="540"/>
        <w:jc w:val="both"/>
        <w:rPr>
          <w:sz w:val="20"/>
          <w:szCs w:val="20"/>
        </w:rPr>
      </w:pPr>
      <w:r w:rsidRPr="00EC2D01">
        <w:rPr>
          <w:sz w:val="20"/>
          <w:szCs w:val="20"/>
        </w:rPr>
        <w:t>9.3.</w:t>
      </w:r>
      <w:r w:rsidR="006B6D25" w:rsidRPr="00EC2D01">
        <w:rPr>
          <w:sz w:val="20"/>
          <w:szCs w:val="20"/>
        </w:rPr>
        <w:t>2</w:t>
      </w:r>
      <w:r w:rsidRPr="00EC2D01">
        <w:rPr>
          <w:sz w:val="20"/>
          <w:szCs w:val="20"/>
        </w:rPr>
        <w:t xml:space="preserve">. В реестр включаются следующие сведения о </w:t>
      </w:r>
      <w:r w:rsidR="006B6D25" w:rsidRPr="00EC2D01">
        <w:rPr>
          <w:sz w:val="20"/>
          <w:szCs w:val="20"/>
        </w:rPr>
        <w:t xml:space="preserve">юридических </w:t>
      </w:r>
      <w:r w:rsidRPr="00EC2D01">
        <w:rPr>
          <w:sz w:val="20"/>
          <w:szCs w:val="20"/>
        </w:rPr>
        <w:t>лицах, признанных Обществом квалифицированными инвесторами:</w:t>
      </w:r>
    </w:p>
    <w:p w:rsidR="00463E86" w:rsidRPr="0047354B" w:rsidRDefault="00463E86" w:rsidP="008F344E">
      <w:pPr>
        <w:numPr>
          <w:ilvl w:val="0"/>
          <w:numId w:val="11"/>
        </w:numPr>
        <w:tabs>
          <w:tab w:val="left" w:pos="1134"/>
        </w:tabs>
        <w:autoSpaceDE w:val="0"/>
        <w:autoSpaceDN w:val="0"/>
        <w:adjustRightInd w:val="0"/>
        <w:spacing w:before="120" w:after="120"/>
        <w:ind w:left="1134" w:hanging="567"/>
        <w:jc w:val="both"/>
        <w:rPr>
          <w:sz w:val="20"/>
          <w:szCs w:val="20"/>
        </w:rPr>
      </w:pPr>
      <w:r w:rsidRPr="0047354B">
        <w:rPr>
          <w:sz w:val="20"/>
          <w:szCs w:val="20"/>
        </w:rPr>
        <w:t>полное и сокращенное фирменное наименование;</w:t>
      </w:r>
    </w:p>
    <w:p w:rsidR="00460455" w:rsidRPr="0047354B" w:rsidRDefault="00460455" w:rsidP="008F344E">
      <w:pPr>
        <w:numPr>
          <w:ilvl w:val="0"/>
          <w:numId w:val="11"/>
        </w:numPr>
        <w:tabs>
          <w:tab w:val="left" w:pos="1134"/>
        </w:tabs>
        <w:autoSpaceDE w:val="0"/>
        <w:autoSpaceDN w:val="0"/>
        <w:adjustRightInd w:val="0"/>
        <w:spacing w:before="120" w:after="120"/>
        <w:ind w:left="1134" w:hanging="567"/>
        <w:jc w:val="both"/>
        <w:rPr>
          <w:sz w:val="20"/>
          <w:szCs w:val="20"/>
        </w:rPr>
      </w:pPr>
      <w:r w:rsidRPr="0047354B">
        <w:rPr>
          <w:sz w:val="20"/>
          <w:szCs w:val="20"/>
        </w:rPr>
        <w:t>идентификационный номер налогоплательщика</w:t>
      </w:r>
      <w:r w:rsidR="00C26015" w:rsidRPr="0047354B">
        <w:rPr>
          <w:sz w:val="20"/>
          <w:szCs w:val="20"/>
        </w:rPr>
        <w:t xml:space="preserve"> (ИНН)</w:t>
      </w:r>
      <w:r w:rsidRPr="0047354B">
        <w:rPr>
          <w:sz w:val="20"/>
          <w:szCs w:val="20"/>
        </w:rPr>
        <w:t xml:space="preserve"> или код иностранной</w:t>
      </w:r>
      <w:r w:rsidRPr="00EC2D01">
        <w:rPr>
          <w:sz w:val="20"/>
          <w:szCs w:val="20"/>
        </w:rPr>
        <w:t xml:space="preserve"> организации</w:t>
      </w:r>
      <w:r w:rsidR="00C26015" w:rsidRPr="00EC2D01">
        <w:rPr>
          <w:sz w:val="20"/>
          <w:szCs w:val="20"/>
        </w:rPr>
        <w:t xml:space="preserve"> (КИО)</w:t>
      </w:r>
      <w:r w:rsidRPr="0047354B">
        <w:rPr>
          <w:sz w:val="20"/>
          <w:szCs w:val="20"/>
        </w:rPr>
        <w:t>, присвоенный налоговым органом;</w:t>
      </w:r>
    </w:p>
    <w:p w:rsidR="00463E86" w:rsidRPr="0047354B" w:rsidRDefault="00463E86" w:rsidP="008F344E">
      <w:pPr>
        <w:numPr>
          <w:ilvl w:val="0"/>
          <w:numId w:val="11"/>
        </w:numPr>
        <w:tabs>
          <w:tab w:val="left" w:pos="1134"/>
        </w:tabs>
        <w:autoSpaceDE w:val="0"/>
        <w:autoSpaceDN w:val="0"/>
        <w:adjustRightInd w:val="0"/>
        <w:spacing w:before="120" w:after="120"/>
        <w:ind w:left="1134" w:hanging="567"/>
        <w:jc w:val="both"/>
        <w:rPr>
          <w:sz w:val="20"/>
          <w:szCs w:val="20"/>
        </w:rPr>
      </w:pPr>
      <w:r w:rsidRPr="0047354B">
        <w:rPr>
          <w:sz w:val="20"/>
          <w:szCs w:val="20"/>
        </w:rPr>
        <w:t>категория (резидент / нерезидент);</w:t>
      </w:r>
    </w:p>
    <w:p w:rsidR="00C26015" w:rsidRPr="0047354B" w:rsidRDefault="00C26015" w:rsidP="008F344E">
      <w:pPr>
        <w:numPr>
          <w:ilvl w:val="0"/>
          <w:numId w:val="11"/>
        </w:numPr>
        <w:tabs>
          <w:tab w:val="left" w:pos="1134"/>
        </w:tabs>
        <w:autoSpaceDE w:val="0"/>
        <w:autoSpaceDN w:val="0"/>
        <w:adjustRightInd w:val="0"/>
        <w:spacing w:before="120" w:after="120"/>
        <w:ind w:left="1134" w:hanging="567"/>
        <w:jc w:val="both"/>
        <w:rPr>
          <w:sz w:val="20"/>
          <w:szCs w:val="20"/>
        </w:rPr>
      </w:pPr>
      <w:r w:rsidRPr="0047354B">
        <w:rPr>
          <w:sz w:val="20"/>
          <w:szCs w:val="20"/>
        </w:rPr>
        <w:t>сведения о государственной регистрации;</w:t>
      </w:r>
    </w:p>
    <w:p w:rsidR="00C26015" w:rsidRPr="0047354B" w:rsidRDefault="00C26015" w:rsidP="008F344E">
      <w:pPr>
        <w:numPr>
          <w:ilvl w:val="0"/>
          <w:numId w:val="11"/>
        </w:numPr>
        <w:tabs>
          <w:tab w:val="left" w:pos="1134"/>
        </w:tabs>
        <w:autoSpaceDE w:val="0"/>
        <w:autoSpaceDN w:val="0"/>
        <w:adjustRightInd w:val="0"/>
        <w:spacing w:before="120" w:after="120"/>
        <w:ind w:left="1134" w:hanging="567"/>
        <w:jc w:val="both"/>
        <w:rPr>
          <w:sz w:val="20"/>
          <w:szCs w:val="20"/>
        </w:rPr>
      </w:pPr>
      <w:r w:rsidRPr="0047354B">
        <w:rPr>
          <w:sz w:val="20"/>
          <w:szCs w:val="20"/>
        </w:rPr>
        <w:t>адрес места нахождения исполнительных органов;</w:t>
      </w:r>
    </w:p>
    <w:p w:rsidR="00C26015" w:rsidRPr="0047354B" w:rsidRDefault="00C26015" w:rsidP="008F344E">
      <w:pPr>
        <w:numPr>
          <w:ilvl w:val="0"/>
          <w:numId w:val="11"/>
        </w:numPr>
        <w:tabs>
          <w:tab w:val="left" w:pos="1134"/>
        </w:tabs>
        <w:autoSpaceDE w:val="0"/>
        <w:autoSpaceDN w:val="0"/>
        <w:adjustRightInd w:val="0"/>
        <w:spacing w:before="120" w:after="120"/>
        <w:ind w:left="1134" w:hanging="567"/>
        <w:jc w:val="both"/>
        <w:rPr>
          <w:sz w:val="20"/>
          <w:szCs w:val="20"/>
        </w:rPr>
      </w:pPr>
      <w:r w:rsidRPr="0047354B">
        <w:rPr>
          <w:sz w:val="20"/>
          <w:szCs w:val="20"/>
        </w:rPr>
        <w:t>фактический адрес;</w:t>
      </w:r>
    </w:p>
    <w:p w:rsidR="00463E86" w:rsidRPr="0047354B" w:rsidRDefault="00463E86" w:rsidP="008F344E">
      <w:pPr>
        <w:numPr>
          <w:ilvl w:val="0"/>
          <w:numId w:val="11"/>
        </w:numPr>
        <w:tabs>
          <w:tab w:val="left" w:pos="1134"/>
        </w:tabs>
        <w:autoSpaceDE w:val="0"/>
        <w:autoSpaceDN w:val="0"/>
        <w:adjustRightInd w:val="0"/>
        <w:spacing w:before="120" w:after="120"/>
        <w:ind w:left="1134" w:hanging="567"/>
        <w:jc w:val="both"/>
        <w:rPr>
          <w:sz w:val="20"/>
          <w:szCs w:val="20"/>
        </w:rPr>
      </w:pPr>
      <w:r w:rsidRPr="0047354B">
        <w:rPr>
          <w:sz w:val="20"/>
          <w:szCs w:val="20"/>
        </w:rPr>
        <w:t>почтовый адрес;</w:t>
      </w:r>
    </w:p>
    <w:p w:rsidR="00463E86" w:rsidRPr="0047354B" w:rsidRDefault="00463E86" w:rsidP="008F344E">
      <w:pPr>
        <w:numPr>
          <w:ilvl w:val="0"/>
          <w:numId w:val="11"/>
        </w:numPr>
        <w:tabs>
          <w:tab w:val="left" w:pos="1134"/>
        </w:tabs>
        <w:autoSpaceDE w:val="0"/>
        <w:autoSpaceDN w:val="0"/>
        <w:adjustRightInd w:val="0"/>
        <w:spacing w:before="120" w:after="120"/>
        <w:ind w:left="1134" w:hanging="567"/>
        <w:jc w:val="both"/>
        <w:rPr>
          <w:sz w:val="20"/>
          <w:szCs w:val="20"/>
        </w:rPr>
      </w:pPr>
      <w:r w:rsidRPr="0047354B">
        <w:rPr>
          <w:sz w:val="20"/>
          <w:szCs w:val="20"/>
        </w:rPr>
        <w:t>номер телефона (при наличии);</w:t>
      </w:r>
    </w:p>
    <w:p w:rsidR="00463E86" w:rsidRPr="0047354B" w:rsidRDefault="00463E86" w:rsidP="008F344E">
      <w:pPr>
        <w:numPr>
          <w:ilvl w:val="0"/>
          <w:numId w:val="11"/>
        </w:numPr>
        <w:tabs>
          <w:tab w:val="left" w:pos="1134"/>
        </w:tabs>
        <w:autoSpaceDE w:val="0"/>
        <w:autoSpaceDN w:val="0"/>
        <w:adjustRightInd w:val="0"/>
        <w:spacing w:before="120" w:after="120"/>
        <w:ind w:left="1134" w:hanging="567"/>
        <w:jc w:val="both"/>
        <w:rPr>
          <w:sz w:val="20"/>
          <w:szCs w:val="20"/>
        </w:rPr>
      </w:pPr>
      <w:r w:rsidRPr="0047354B">
        <w:rPr>
          <w:sz w:val="20"/>
          <w:szCs w:val="20"/>
        </w:rPr>
        <w:t>номер факса (при наличии);</w:t>
      </w:r>
    </w:p>
    <w:p w:rsidR="00463E86" w:rsidRPr="0047354B" w:rsidRDefault="00463E86" w:rsidP="008F344E">
      <w:pPr>
        <w:numPr>
          <w:ilvl w:val="0"/>
          <w:numId w:val="11"/>
        </w:numPr>
        <w:tabs>
          <w:tab w:val="left" w:pos="1134"/>
        </w:tabs>
        <w:autoSpaceDE w:val="0"/>
        <w:autoSpaceDN w:val="0"/>
        <w:adjustRightInd w:val="0"/>
        <w:spacing w:before="120" w:after="120"/>
        <w:ind w:left="1134" w:hanging="567"/>
        <w:jc w:val="both"/>
        <w:rPr>
          <w:sz w:val="20"/>
          <w:szCs w:val="20"/>
        </w:rPr>
      </w:pPr>
      <w:r w:rsidRPr="0047354B">
        <w:rPr>
          <w:sz w:val="20"/>
          <w:szCs w:val="20"/>
        </w:rPr>
        <w:t>адрес электронной почты (при наличии);</w:t>
      </w:r>
    </w:p>
    <w:p w:rsidR="00945A3A" w:rsidRPr="00EC2D01" w:rsidRDefault="00945A3A" w:rsidP="008F344E">
      <w:pPr>
        <w:numPr>
          <w:ilvl w:val="0"/>
          <w:numId w:val="11"/>
        </w:numPr>
        <w:tabs>
          <w:tab w:val="left" w:pos="1134"/>
        </w:tabs>
        <w:autoSpaceDE w:val="0"/>
        <w:autoSpaceDN w:val="0"/>
        <w:adjustRightInd w:val="0"/>
        <w:spacing w:before="120" w:after="120"/>
        <w:ind w:left="1134" w:hanging="567"/>
        <w:jc w:val="both"/>
        <w:rPr>
          <w:sz w:val="20"/>
          <w:szCs w:val="20"/>
        </w:rPr>
      </w:pPr>
      <w:r w:rsidRPr="00EC2D01">
        <w:rPr>
          <w:sz w:val="20"/>
          <w:szCs w:val="20"/>
        </w:rPr>
        <w:t xml:space="preserve">дата последнего изменения сведений о </w:t>
      </w:r>
      <w:r w:rsidR="00DB15AE" w:rsidRPr="00EC2D01">
        <w:rPr>
          <w:sz w:val="20"/>
          <w:szCs w:val="20"/>
        </w:rPr>
        <w:t xml:space="preserve">юридическом </w:t>
      </w:r>
      <w:r w:rsidRPr="00EC2D01">
        <w:rPr>
          <w:sz w:val="20"/>
          <w:szCs w:val="20"/>
        </w:rPr>
        <w:t>лице, содержащихся в реестре</w:t>
      </w:r>
      <w:r w:rsidR="00DB15AE" w:rsidRPr="00EC2D01">
        <w:rPr>
          <w:sz w:val="20"/>
          <w:szCs w:val="20"/>
        </w:rPr>
        <w:t xml:space="preserve"> </w:t>
      </w:r>
      <w:r w:rsidRPr="00EC2D01">
        <w:rPr>
          <w:sz w:val="20"/>
          <w:szCs w:val="20"/>
        </w:rPr>
        <w:t>(в случае внесения изменений в реестр).</w:t>
      </w:r>
    </w:p>
    <w:p w:rsidR="006B6D25" w:rsidRPr="00EC2D01" w:rsidRDefault="006B6D25" w:rsidP="008F344E">
      <w:pPr>
        <w:autoSpaceDE w:val="0"/>
        <w:autoSpaceDN w:val="0"/>
        <w:adjustRightInd w:val="0"/>
        <w:spacing w:before="120" w:after="120"/>
        <w:ind w:firstLine="540"/>
        <w:jc w:val="both"/>
        <w:rPr>
          <w:sz w:val="20"/>
          <w:szCs w:val="20"/>
        </w:rPr>
      </w:pPr>
      <w:r w:rsidRPr="00EC2D01">
        <w:rPr>
          <w:sz w:val="20"/>
          <w:szCs w:val="20"/>
        </w:rPr>
        <w:t xml:space="preserve">9.3.3. </w:t>
      </w:r>
      <w:r w:rsidRPr="00EC2D01">
        <w:rPr>
          <w:spacing w:val="-4"/>
          <w:sz w:val="20"/>
          <w:szCs w:val="20"/>
        </w:rPr>
        <w:t>В реестре содержится следующая информация по признанию Обществом</w:t>
      </w:r>
      <w:r w:rsidRPr="00EC2D01">
        <w:rPr>
          <w:sz w:val="20"/>
          <w:szCs w:val="20"/>
        </w:rPr>
        <w:t xml:space="preserve"> </w:t>
      </w:r>
      <w:r w:rsidR="00541858" w:rsidRPr="00EC2D01">
        <w:rPr>
          <w:sz w:val="20"/>
          <w:szCs w:val="20"/>
        </w:rPr>
        <w:t>лиц</w:t>
      </w:r>
      <w:r w:rsidRPr="00EC2D01">
        <w:rPr>
          <w:sz w:val="20"/>
          <w:szCs w:val="20"/>
        </w:rPr>
        <w:t xml:space="preserve"> квалифицированным</w:t>
      </w:r>
      <w:r w:rsidR="00541858" w:rsidRPr="00EC2D01">
        <w:rPr>
          <w:sz w:val="20"/>
          <w:szCs w:val="20"/>
        </w:rPr>
        <w:t>и</w:t>
      </w:r>
      <w:r w:rsidRPr="00EC2D01">
        <w:rPr>
          <w:sz w:val="20"/>
          <w:szCs w:val="20"/>
        </w:rPr>
        <w:t xml:space="preserve"> инвестор</w:t>
      </w:r>
      <w:r w:rsidR="00541858" w:rsidRPr="00EC2D01">
        <w:rPr>
          <w:sz w:val="20"/>
          <w:szCs w:val="20"/>
        </w:rPr>
        <w:t>ами</w:t>
      </w:r>
      <w:r w:rsidRPr="00EC2D01">
        <w:rPr>
          <w:sz w:val="20"/>
          <w:szCs w:val="20"/>
        </w:rPr>
        <w:t>:</w:t>
      </w:r>
    </w:p>
    <w:p w:rsidR="00463E86" w:rsidRPr="00EC2D01" w:rsidRDefault="006E1A74" w:rsidP="008F344E">
      <w:pPr>
        <w:numPr>
          <w:ilvl w:val="0"/>
          <w:numId w:val="11"/>
        </w:numPr>
        <w:tabs>
          <w:tab w:val="left" w:pos="1134"/>
        </w:tabs>
        <w:autoSpaceDE w:val="0"/>
        <w:autoSpaceDN w:val="0"/>
        <w:adjustRightInd w:val="0"/>
        <w:spacing w:before="120" w:after="120"/>
        <w:ind w:left="1134" w:hanging="567"/>
        <w:jc w:val="both"/>
        <w:rPr>
          <w:sz w:val="20"/>
          <w:szCs w:val="20"/>
        </w:rPr>
      </w:pPr>
      <w:r w:rsidRPr="0047354B">
        <w:rPr>
          <w:sz w:val="20"/>
          <w:szCs w:val="20"/>
        </w:rPr>
        <w:t>код лица</w:t>
      </w:r>
      <w:r w:rsidR="00945A3A" w:rsidRPr="0047354B">
        <w:rPr>
          <w:sz w:val="20"/>
          <w:szCs w:val="20"/>
        </w:rPr>
        <w:t xml:space="preserve"> (</w:t>
      </w:r>
      <w:r w:rsidR="000E50DD" w:rsidRPr="0047354B">
        <w:rPr>
          <w:sz w:val="20"/>
          <w:szCs w:val="20"/>
        </w:rPr>
        <w:t>в</w:t>
      </w:r>
      <w:r w:rsidR="00945A3A" w:rsidRPr="0047354B">
        <w:rPr>
          <w:sz w:val="20"/>
          <w:szCs w:val="20"/>
        </w:rPr>
        <w:t xml:space="preserve"> </w:t>
      </w:r>
      <w:r w:rsidR="000E50DD" w:rsidRPr="0047354B">
        <w:rPr>
          <w:sz w:val="20"/>
          <w:szCs w:val="20"/>
        </w:rPr>
        <w:t>формате</w:t>
      </w:r>
      <w:r w:rsidR="00945A3A" w:rsidRPr="0047354B">
        <w:rPr>
          <w:sz w:val="20"/>
          <w:szCs w:val="20"/>
        </w:rPr>
        <w:t xml:space="preserve"> «TN», где «T» – тип лица («ФЛ» – физическое</w:t>
      </w:r>
      <w:r w:rsidR="00945A3A" w:rsidRPr="00EC2D01">
        <w:rPr>
          <w:sz w:val="20"/>
          <w:szCs w:val="20"/>
        </w:rPr>
        <w:t xml:space="preserve"> лицо, «ЮЛ» – юридическое лицо)</w:t>
      </w:r>
      <w:r w:rsidR="00A57EAD" w:rsidRPr="00EC2D01">
        <w:rPr>
          <w:sz w:val="20"/>
          <w:szCs w:val="20"/>
        </w:rPr>
        <w:t>, «</w:t>
      </w:r>
      <w:r w:rsidR="00A57EAD" w:rsidRPr="0047354B">
        <w:rPr>
          <w:sz w:val="20"/>
          <w:szCs w:val="20"/>
        </w:rPr>
        <w:t>N</w:t>
      </w:r>
      <w:r w:rsidR="00A57EAD" w:rsidRPr="00EC2D01">
        <w:rPr>
          <w:sz w:val="20"/>
          <w:szCs w:val="20"/>
        </w:rPr>
        <w:t xml:space="preserve">» – </w:t>
      </w:r>
      <w:r w:rsidR="00945A3A" w:rsidRPr="00EC2D01">
        <w:rPr>
          <w:sz w:val="20"/>
          <w:szCs w:val="20"/>
        </w:rPr>
        <w:t>порядковый номер</w:t>
      </w:r>
      <w:r w:rsidR="00A57EAD" w:rsidRPr="00EC2D01">
        <w:rPr>
          <w:sz w:val="20"/>
          <w:szCs w:val="20"/>
        </w:rPr>
        <w:t xml:space="preserve"> лица</w:t>
      </w:r>
      <w:r w:rsidR="00945A3A" w:rsidRPr="00EC2D01">
        <w:rPr>
          <w:sz w:val="20"/>
          <w:szCs w:val="20"/>
        </w:rPr>
        <w:t>, присваиваемый</w:t>
      </w:r>
      <w:r w:rsidR="00EC2D01">
        <w:rPr>
          <w:sz w:val="20"/>
          <w:szCs w:val="20"/>
        </w:rPr>
        <w:t xml:space="preserve"> </w:t>
      </w:r>
      <w:r w:rsidR="00945A3A" w:rsidRPr="00EC2D01">
        <w:rPr>
          <w:sz w:val="20"/>
          <w:szCs w:val="20"/>
        </w:rPr>
        <w:t>последовательно каждому лицу</w:t>
      </w:r>
      <w:r w:rsidR="00A57EAD" w:rsidRPr="00EC2D01">
        <w:rPr>
          <w:sz w:val="20"/>
          <w:szCs w:val="20"/>
        </w:rPr>
        <w:t>, включаемому в реестр, согласно</w:t>
      </w:r>
      <w:r w:rsidR="00945A3A" w:rsidRPr="00EC2D01">
        <w:rPr>
          <w:sz w:val="20"/>
          <w:szCs w:val="20"/>
        </w:rPr>
        <w:t xml:space="preserve"> очередност</w:t>
      </w:r>
      <w:r w:rsidR="00A57EAD" w:rsidRPr="00EC2D01">
        <w:rPr>
          <w:sz w:val="20"/>
          <w:szCs w:val="20"/>
        </w:rPr>
        <w:t>и</w:t>
      </w:r>
      <w:r w:rsidR="00945A3A" w:rsidRPr="00EC2D01">
        <w:rPr>
          <w:sz w:val="20"/>
          <w:szCs w:val="20"/>
        </w:rPr>
        <w:t xml:space="preserve"> включения лиц</w:t>
      </w:r>
      <w:r w:rsidR="00A57EAD" w:rsidRPr="00EC2D01">
        <w:rPr>
          <w:sz w:val="20"/>
          <w:szCs w:val="20"/>
        </w:rPr>
        <w:t xml:space="preserve"> соответствующего типа </w:t>
      </w:r>
      <w:r w:rsidR="00945A3A" w:rsidRPr="00EC2D01">
        <w:rPr>
          <w:sz w:val="20"/>
          <w:szCs w:val="20"/>
        </w:rPr>
        <w:t>в реестр)</w:t>
      </w:r>
      <w:r w:rsidRPr="00EC2D01">
        <w:rPr>
          <w:sz w:val="20"/>
          <w:szCs w:val="20"/>
        </w:rPr>
        <w:t>;</w:t>
      </w:r>
    </w:p>
    <w:p w:rsidR="00207A38" w:rsidRPr="0047354B" w:rsidRDefault="00207A38" w:rsidP="008F344E">
      <w:pPr>
        <w:numPr>
          <w:ilvl w:val="0"/>
          <w:numId w:val="11"/>
        </w:numPr>
        <w:tabs>
          <w:tab w:val="left" w:pos="1134"/>
        </w:tabs>
        <w:autoSpaceDE w:val="0"/>
        <w:autoSpaceDN w:val="0"/>
        <w:adjustRightInd w:val="0"/>
        <w:spacing w:before="120" w:after="120"/>
        <w:ind w:left="1134" w:hanging="567"/>
        <w:jc w:val="both"/>
        <w:rPr>
          <w:sz w:val="20"/>
          <w:szCs w:val="20"/>
        </w:rPr>
      </w:pPr>
      <w:r w:rsidRPr="0047354B">
        <w:rPr>
          <w:sz w:val="20"/>
          <w:szCs w:val="20"/>
        </w:rPr>
        <w:t>дата внесения записи о включении лица в реестр;</w:t>
      </w:r>
    </w:p>
    <w:p w:rsidR="006E1A74" w:rsidRPr="00EC2D01" w:rsidRDefault="006E1A74" w:rsidP="008F344E">
      <w:pPr>
        <w:numPr>
          <w:ilvl w:val="0"/>
          <w:numId w:val="11"/>
        </w:numPr>
        <w:tabs>
          <w:tab w:val="left" w:pos="1134"/>
        </w:tabs>
        <w:autoSpaceDE w:val="0"/>
        <w:autoSpaceDN w:val="0"/>
        <w:adjustRightInd w:val="0"/>
        <w:spacing w:before="120" w:after="120"/>
        <w:ind w:left="1134" w:hanging="567"/>
        <w:jc w:val="both"/>
        <w:rPr>
          <w:sz w:val="20"/>
          <w:szCs w:val="20"/>
        </w:rPr>
      </w:pPr>
      <w:r w:rsidRPr="0047354B">
        <w:rPr>
          <w:sz w:val="20"/>
          <w:szCs w:val="20"/>
        </w:rPr>
        <w:lastRenderedPageBreak/>
        <w:t>код (коды) требований, которым соответствует лицо для признания его квали</w:t>
      </w:r>
      <w:r w:rsidR="00F914FB" w:rsidRPr="00EC2D01">
        <w:rPr>
          <w:sz w:val="20"/>
          <w:szCs w:val="20"/>
        </w:rPr>
        <w:t>фицированным инвестором</w:t>
      </w:r>
      <w:r w:rsidR="00A57EAD" w:rsidRPr="00EC2D01">
        <w:rPr>
          <w:sz w:val="20"/>
          <w:szCs w:val="20"/>
        </w:rPr>
        <w:t xml:space="preserve"> (</w:t>
      </w:r>
      <w:r w:rsidR="000E50DD" w:rsidRPr="00EC2D01">
        <w:rPr>
          <w:sz w:val="20"/>
          <w:szCs w:val="20"/>
        </w:rPr>
        <w:t xml:space="preserve">в формате </w:t>
      </w:r>
      <w:r w:rsidR="00A57EAD" w:rsidRPr="00EC2D01">
        <w:rPr>
          <w:sz w:val="20"/>
          <w:szCs w:val="20"/>
        </w:rPr>
        <w:t>«3629</w:t>
      </w:r>
      <w:r w:rsidR="00A57EAD" w:rsidRPr="0047354B">
        <w:rPr>
          <w:sz w:val="20"/>
          <w:szCs w:val="20"/>
        </w:rPr>
        <w:t>n</w:t>
      </w:r>
      <w:r w:rsidR="00A57EAD" w:rsidRPr="00EC2D01">
        <w:rPr>
          <w:sz w:val="20"/>
          <w:szCs w:val="20"/>
        </w:rPr>
        <w:t>»,</w:t>
      </w:r>
      <w:r w:rsidR="000E50DD" w:rsidRPr="00EC2D01">
        <w:rPr>
          <w:sz w:val="20"/>
          <w:szCs w:val="20"/>
        </w:rPr>
        <w:t xml:space="preserve"> где </w:t>
      </w:r>
      <w:r w:rsidR="000E50DD" w:rsidRPr="0047354B">
        <w:rPr>
          <w:sz w:val="20"/>
          <w:szCs w:val="20"/>
        </w:rPr>
        <w:t>n</w:t>
      </w:r>
      <w:r w:rsidR="000E50DD" w:rsidRPr="00EC2D01">
        <w:rPr>
          <w:sz w:val="20"/>
          <w:szCs w:val="20"/>
        </w:rPr>
        <w:t xml:space="preserve"> – номер подпункта пункта 2.1 или </w:t>
      </w:r>
      <w:r w:rsidR="00A47261" w:rsidRPr="00EC2D01">
        <w:rPr>
          <w:sz w:val="20"/>
          <w:szCs w:val="20"/>
        </w:rPr>
        <w:t xml:space="preserve">пункта </w:t>
      </w:r>
      <w:r w:rsidR="000E50DD" w:rsidRPr="00EC2D01">
        <w:rPr>
          <w:sz w:val="20"/>
          <w:szCs w:val="20"/>
        </w:rPr>
        <w:t xml:space="preserve">2.2 Главы 2 Указания № </w:t>
      </w:r>
      <w:r w:rsidR="0047354B">
        <w:rPr>
          <w:sz w:val="20"/>
          <w:szCs w:val="20"/>
        </w:rPr>
        <w:t>3629-У</w:t>
      </w:r>
      <w:r w:rsidR="000E50DD" w:rsidRPr="00EC2D01">
        <w:rPr>
          <w:sz w:val="20"/>
          <w:szCs w:val="20"/>
        </w:rPr>
        <w:t xml:space="preserve">, которым </w:t>
      </w:r>
      <w:r w:rsidR="003945B1" w:rsidRPr="00EC2D01">
        <w:rPr>
          <w:sz w:val="20"/>
          <w:szCs w:val="20"/>
        </w:rPr>
        <w:t>определено</w:t>
      </w:r>
      <w:r w:rsidR="000E50DD" w:rsidRPr="00EC2D01">
        <w:rPr>
          <w:sz w:val="20"/>
          <w:szCs w:val="20"/>
        </w:rPr>
        <w:t xml:space="preserve"> соответствующее требование</w:t>
      </w:r>
      <w:r w:rsidR="00F35108" w:rsidRPr="00EC2D01">
        <w:rPr>
          <w:sz w:val="20"/>
          <w:szCs w:val="20"/>
        </w:rPr>
        <w:t>; если признание лица квалифицированным инвестором осуществлено Обществом на основании сведений, содержащихся в реестре лиц, признанных квалифицированными инвесторами иным НФО, показателю «</w:t>
      </w:r>
      <w:r w:rsidR="00F35108" w:rsidRPr="0047354B">
        <w:rPr>
          <w:sz w:val="20"/>
          <w:szCs w:val="20"/>
        </w:rPr>
        <w:t>n</w:t>
      </w:r>
      <w:r w:rsidR="00F35108" w:rsidRPr="00EC2D01">
        <w:rPr>
          <w:sz w:val="20"/>
          <w:szCs w:val="20"/>
        </w:rPr>
        <w:t>» присваивается значение «0»</w:t>
      </w:r>
      <w:r w:rsidR="000E50DD" w:rsidRPr="00EC2D01">
        <w:rPr>
          <w:sz w:val="20"/>
          <w:szCs w:val="20"/>
        </w:rPr>
        <w:t>);</w:t>
      </w:r>
    </w:p>
    <w:p w:rsidR="00207A38" w:rsidRPr="0047354B" w:rsidRDefault="00207A38" w:rsidP="008F344E">
      <w:pPr>
        <w:numPr>
          <w:ilvl w:val="0"/>
          <w:numId w:val="11"/>
        </w:numPr>
        <w:tabs>
          <w:tab w:val="left" w:pos="1134"/>
        </w:tabs>
        <w:autoSpaceDE w:val="0"/>
        <w:autoSpaceDN w:val="0"/>
        <w:adjustRightInd w:val="0"/>
        <w:spacing w:before="120" w:after="120"/>
        <w:ind w:left="1134" w:hanging="567"/>
        <w:jc w:val="both"/>
        <w:rPr>
          <w:sz w:val="20"/>
          <w:szCs w:val="20"/>
        </w:rPr>
      </w:pPr>
      <w:r w:rsidRPr="0047354B">
        <w:rPr>
          <w:sz w:val="20"/>
          <w:szCs w:val="20"/>
        </w:rPr>
        <w:t xml:space="preserve">виды </w:t>
      </w:r>
      <w:r w:rsidR="000B2D46" w:rsidRPr="0047354B">
        <w:rPr>
          <w:sz w:val="20"/>
          <w:szCs w:val="20"/>
        </w:rPr>
        <w:t>сделок</w:t>
      </w:r>
      <w:r w:rsidR="00C95144" w:rsidRPr="0047354B">
        <w:rPr>
          <w:sz w:val="20"/>
          <w:szCs w:val="20"/>
        </w:rPr>
        <w:t xml:space="preserve">, и (или) </w:t>
      </w:r>
      <w:r w:rsidRPr="0047354B">
        <w:rPr>
          <w:sz w:val="20"/>
          <w:szCs w:val="20"/>
        </w:rPr>
        <w:t>ценных бумаг, и (или) производных финансовых инструментов, и (или) виды услуг, в отношении которых лицо признано квалифицированным инвестором;</w:t>
      </w:r>
    </w:p>
    <w:p w:rsidR="00207A38" w:rsidRPr="0047354B" w:rsidRDefault="00207A38" w:rsidP="008F344E">
      <w:pPr>
        <w:numPr>
          <w:ilvl w:val="0"/>
          <w:numId w:val="11"/>
        </w:numPr>
        <w:tabs>
          <w:tab w:val="left" w:pos="1134"/>
        </w:tabs>
        <w:autoSpaceDE w:val="0"/>
        <w:autoSpaceDN w:val="0"/>
        <w:adjustRightInd w:val="0"/>
        <w:spacing w:before="120" w:after="120"/>
        <w:ind w:left="1134" w:hanging="567"/>
        <w:jc w:val="both"/>
        <w:rPr>
          <w:sz w:val="20"/>
          <w:szCs w:val="20"/>
        </w:rPr>
      </w:pPr>
      <w:r w:rsidRPr="0047354B">
        <w:rPr>
          <w:sz w:val="20"/>
          <w:szCs w:val="20"/>
        </w:rPr>
        <w:t>дата исключения лица из реестра</w:t>
      </w:r>
      <w:r w:rsidR="00F914FB" w:rsidRPr="0047354B">
        <w:rPr>
          <w:sz w:val="20"/>
          <w:szCs w:val="20"/>
        </w:rPr>
        <w:t xml:space="preserve"> (в случае исключения лица из реестра)</w:t>
      </w:r>
      <w:r w:rsidRPr="0047354B">
        <w:rPr>
          <w:sz w:val="20"/>
          <w:szCs w:val="20"/>
        </w:rPr>
        <w:t>;</w:t>
      </w:r>
    </w:p>
    <w:p w:rsidR="00207A38" w:rsidRPr="0047354B" w:rsidRDefault="00207A38" w:rsidP="008F344E">
      <w:pPr>
        <w:numPr>
          <w:ilvl w:val="0"/>
          <w:numId w:val="11"/>
        </w:numPr>
        <w:tabs>
          <w:tab w:val="left" w:pos="1134"/>
        </w:tabs>
        <w:autoSpaceDE w:val="0"/>
        <w:autoSpaceDN w:val="0"/>
        <w:adjustRightInd w:val="0"/>
        <w:spacing w:before="120" w:after="120"/>
        <w:ind w:left="1134" w:hanging="567"/>
        <w:jc w:val="both"/>
        <w:rPr>
          <w:sz w:val="20"/>
          <w:szCs w:val="20"/>
        </w:rPr>
      </w:pPr>
      <w:r w:rsidRPr="0047354B">
        <w:rPr>
          <w:sz w:val="20"/>
          <w:szCs w:val="20"/>
        </w:rPr>
        <w:t xml:space="preserve">причина </w:t>
      </w:r>
      <w:r w:rsidR="00945A3A" w:rsidRPr="0047354B">
        <w:rPr>
          <w:sz w:val="20"/>
          <w:szCs w:val="20"/>
        </w:rPr>
        <w:t xml:space="preserve">(причины) </w:t>
      </w:r>
      <w:r w:rsidRPr="0047354B">
        <w:rPr>
          <w:sz w:val="20"/>
          <w:szCs w:val="20"/>
        </w:rPr>
        <w:t>исключения лица из реестра</w:t>
      </w:r>
      <w:r w:rsidR="003945B1" w:rsidRPr="0047354B">
        <w:rPr>
          <w:sz w:val="20"/>
          <w:szCs w:val="20"/>
        </w:rPr>
        <w:t xml:space="preserve"> </w:t>
      </w:r>
      <w:r w:rsidR="00945A3A" w:rsidRPr="0047354B">
        <w:rPr>
          <w:sz w:val="20"/>
          <w:szCs w:val="20"/>
        </w:rPr>
        <w:t>(в случае исключения лица</w:t>
      </w:r>
      <w:r w:rsidR="00EC2D01" w:rsidRPr="0047354B">
        <w:rPr>
          <w:sz w:val="20"/>
          <w:szCs w:val="20"/>
        </w:rPr>
        <w:t xml:space="preserve"> </w:t>
      </w:r>
      <w:r w:rsidR="00945A3A" w:rsidRPr="0047354B">
        <w:rPr>
          <w:sz w:val="20"/>
          <w:szCs w:val="20"/>
        </w:rPr>
        <w:t>из реестра)</w:t>
      </w:r>
      <w:r w:rsidRPr="0047354B">
        <w:rPr>
          <w:sz w:val="20"/>
          <w:szCs w:val="20"/>
        </w:rPr>
        <w:t>.</w:t>
      </w:r>
    </w:p>
    <w:p w:rsidR="00AE4C3B" w:rsidRPr="00EC2D01" w:rsidRDefault="00207A38" w:rsidP="008F344E">
      <w:pPr>
        <w:autoSpaceDE w:val="0"/>
        <w:autoSpaceDN w:val="0"/>
        <w:adjustRightInd w:val="0"/>
        <w:spacing w:before="120" w:after="120"/>
        <w:ind w:firstLine="540"/>
        <w:jc w:val="both"/>
        <w:rPr>
          <w:sz w:val="20"/>
          <w:szCs w:val="20"/>
        </w:rPr>
      </w:pPr>
      <w:r w:rsidRPr="00EC2D01">
        <w:rPr>
          <w:sz w:val="20"/>
          <w:szCs w:val="20"/>
        </w:rPr>
        <w:t xml:space="preserve">9.4. Реестр ведется </w:t>
      </w:r>
      <w:r w:rsidR="00463E86" w:rsidRPr="00EC2D01">
        <w:rPr>
          <w:sz w:val="20"/>
          <w:szCs w:val="20"/>
        </w:rPr>
        <w:t xml:space="preserve">Обществом в виде </w:t>
      </w:r>
      <w:r w:rsidRPr="00EC2D01">
        <w:rPr>
          <w:sz w:val="20"/>
          <w:szCs w:val="20"/>
        </w:rPr>
        <w:t>электронных таблиц, ф</w:t>
      </w:r>
      <w:r w:rsidR="00AE4C3B" w:rsidRPr="00EC2D01">
        <w:rPr>
          <w:sz w:val="20"/>
          <w:szCs w:val="20"/>
        </w:rPr>
        <w:t>орм</w:t>
      </w:r>
      <w:r w:rsidRPr="00EC2D01">
        <w:rPr>
          <w:sz w:val="20"/>
          <w:szCs w:val="20"/>
        </w:rPr>
        <w:t xml:space="preserve">ы которых </w:t>
      </w:r>
      <w:r w:rsidR="00AE4C3B" w:rsidRPr="00EC2D01">
        <w:rPr>
          <w:sz w:val="20"/>
          <w:szCs w:val="20"/>
        </w:rPr>
        <w:t>приведен</w:t>
      </w:r>
      <w:r w:rsidRPr="00EC2D01">
        <w:rPr>
          <w:sz w:val="20"/>
          <w:szCs w:val="20"/>
        </w:rPr>
        <w:t xml:space="preserve">ы </w:t>
      </w:r>
      <w:r w:rsidR="00AE4C3B" w:rsidRPr="00EC2D01">
        <w:rPr>
          <w:sz w:val="20"/>
          <w:szCs w:val="20"/>
        </w:rPr>
        <w:t xml:space="preserve">в </w:t>
      </w:r>
      <w:r w:rsidR="00B87D58" w:rsidRPr="00EC2D01">
        <w:rPr>
          <w:sz w:val="20"/>
          <w:szCs w:val="20"/>
        </w:rPr>
        <w:t>приложении №</w:t>
      </w:r>
      <w:r w:rsidR="001F5C17">
        <w:rPr>
          <w:sz w:val="20"/>
          <w:szCs w:val="20"/>
        </w:rPr>
        <w:t> </w:t>
      </w:r>
      <w:r w:rsidR="00B629ED" w:rsidRPr="00EC2D01">
        <w:rPr>
          <w:sz w:val="20"/>
          <w:szCs w:val="20"/>
        </w:rPr>
        <w:t>17</w:t>
      </w:r>
      <w:r w:rsidR="00AE4C3B" w:rsidRPr="00EC2D01">
        <w:rPr>
          <w:sz w:val="20"/>
          <w:szCs w:val="20"/>
        </w:rPr>
        <w:t xml:space="preserve"> к Регламенту.</w:t>
      </w:r>
    </w:p>
    <w:p w:rsidR="00C16D2B" w:rsidRPr="00EC2D01" w:rsidRDefault="00135F3C" w:rsidP="008F344E">
      <w:pPr>
        <w:autoSpaceDE w:val="0"/>
        <w:autoSpaceDN w:val="0"/>
        <w:adjustRightInd w:val="0"/>
        <w:spacing w:before="120" w:after="120"/>
        <w:ind w:firstLine="540"/>
        <w:jc w:val="both"/>
        <w:rPr>
          <w:sz w:val="20"/>
          <w:szCs w:val="20"/>
        </w:rPr>
      </w:pPr>
      <w:r w:rsidRPr="00EC2D01">
        <w:rPr>
          <w:sz w:val="20"/>
          <w:szCs w:val="20"/>
        </w:rPr>
        <w:t>9</w:t>
      </w:r>
      <w:r w:rsidR="00CB214B" w:rsidRPr="00EC2D01">
        <w:rPr>
          <w:sz w:val="20"/>
          <w:szCs w:val="20"/>
        </w:rPr>
        <w:t>.</w:t>
      </w:r>
      <w:r w:rsidR="00207A38" w:rsidRPr="00EC2D01">
        <w:rPr>
          <w:sz w:val="20"/>
          <w:szCs w:val="20"/>
        </w:rPr>
        <w:t>5</w:t>
      </w:r>
      <w:r w:rsidR="00CB214B" w:rsidRPr="00EC2D01">
        <w:rPr>
          <w:sz w:val="20"/>
          <w:szCs w:val="20"/>
        </w:rPr>
        <w:t xml:space="preserve">. Внесение </w:t>
      </w:r>
      <w:r w:rsidR="00B00A39" w:rsidRPr="00EC2D01">
        <w:rPr>
          <w:sz w:val="20"/>
          <w:szCs w:val="20"/>
        </w:rPr>
        <w:t xml:space="preserve">Обществом </w:t>
      </w:r>
      <w:r w:rsidR="00CB214B" w:rsidRPr="00EC2D01">
        <w:rPr>
          <w:sz w:val="20"/>
          <w:szCs w:val="20"/>
        </w:rPr>
        <w:t>изменений в реестр</w:t>
      </w:r>
      <w:r w:rsidR="00B00A39" w:rsidRPr="00EC2D01">
        <w:rPr>
          <w:sz w:val="20"/>
          <w:szCs w:val="20"/>
        </w:rPr>
        <w:t xml:space="preserve">, не связанных с исключением </w:t>
      </w:r>
      <w:r w:rsidR="00B00A39" w:rsidRPr="00EC2D01">
        <w:rPr>
          <w:spacing w:val="-6"/>
          <w:sz w:val="20"/>
          <w:szCs w:val="20"/>
        </w:rPr>
        <w:t>лица, признанного Обществом квалифицированным инвестором,</w:t>
      </w:r>
      <w:r w:rsidR="00CB214B" w:rsidRPr="00EC2D01">
        <w:rPr>
          <w:spacing w:val="-6"/>
          <w:sz w:val="20"/>
          <w:szCs w:val="20"/>
        </w:rPr>
        <w:t xml:space="preserve"> </w:t>
      </w:r>
      <w:r w:rsidR="00213B3B" w:rsidRPr="00EC2D01">
        <w:rPr>
          <w:spacing w:val="-6"/>
          <w:sz w:val="20"/>
          <w:szCs w:val="20"/>
        </w:rPr>
        <w:t xml:space="preserve">из реестра, </w:t>
      </w:r>
      <w:r w:rsidR="00CB214B" w:rsidRPr="00EC2D01">
        <w:rPr>
          <w:spacing w:val="-6"/>
          <w:sz w:val="20"/>
          <w:szCs w:val="20"/>
        </w:rPr>
        <w:t>осущест</w:t>
      </w:r>
      <w:r w:rsidR="00CB214B" w:rsidRPr="00EC2D01">
        <w:rPr>
          <w:spacing w:val="-2"/>
          <w:sz w:val="20"/>
          <w:szCs w:val="20"/>
        </w:rPr>
        <w:t>вляется</w:t>
      </w:r>
      <w:r w:rsidR="00213B3B" w:rsidRPr="00EC2D01">
        <w:rPr>
          <w:spacing w:val="-2"/>
          <w:sz w:val="20"/>
          <w:szCs w:val="20"/>
        </w:rPr>
        <w:t xml:space="preserve"> </w:t>
      </w:r>
      <w:r w:rsidR="00CB214B" w:rsidRPr="00EC2D01">
        <w:rPr>
          <w:spacing w:val="-2"/>
          <w:sz w:val="20"/>
          <w:szCs w:val="20"/>
        </w:rPr>
        <w:t xml:space="preserve">по заявлению квалифицированного инвестора, </w:t>
      </w:r>
      <w:r w:rsidR="00B00A39" w:rsidRPr="00EC2D01">
        <w:rPr>
          <w:spacing w:val="-2"/>
          <w:sz w:val="20"/>
          <w:szCs w:val="20"/>
        </w:rPr>
        <w:t>форма которого приведена</w:t>
      </w:r>
      <w:r w:rsidR="00EC2D01">
        <w:rPr>
          <w:sz w:val="20"/>
          <w:szCs w:val="20"/>
        </w:rPr>
        <w:t xml:space="preserve"> </w:t>
      </w:r>
      <w:r w:rsidR="00B00A39" w:rsidRPr="00EC2D01">
        <w:rPr>
          <w:sz w:val="20"/>
          <w:szCs w:val="20"/>
        </w:rPr>
        <w:t>в приложении № 3 (для заявителей – физических лиц) и</w:t>
      </w:r>
      <w:r w:rsidR="00DC0C40" w:rsidRPr="00EC2D01">
        <w:rPr>
          <w:sz w:val="20"/>
          <w:szCs w:val="20"/>
        </w:rPr>
        <w:t xml:space="preserve"> </w:t>
      </w:r>
      <w:r w:rsidR="00B00A39" w:rsidRPr="00EC2D01">
        <w:rPr>
          <w:sz w:val="20"/>
          <w:szCs w:val="20"/>
        </w:rPr>
        <w:t>в приложении № 4</w:t>
      </w:r>
      <w:r w:rsidR="00EC2D01">
        <w:rPr>
          <w:sz w:val="20"/>
          <w:szCs w:val="20"/>
        </w:rPr>
        <w:t xml:space="preserve"> </w:t>
      </w:r>
      <w:r w:rsidR="00B00A39" w:rsidRPr="00EC2D01">
        <w:rPr>
          <w:sz w:val="20"/>
          <w:szCs w:val="20"/>
        </w:rPr>
        <w:t xml:space="preserve">(для заявителей – юридических лиц) к Регламенту. </w:t>
      </w:r>
      <w:r w:rsidR="00C16D2B" w:rsidRPr="00EC2D01">
        <w:rPr>
          <w:sz w:val="20"/>
          <w:szCs w:val="20"/>
        </w:rPr>
        <w:t xml:space="preserve">Квалифицированный инвестор </w:t>
      </w:r>
      <w:r w:rsidR="00C16D2B" w:rsidRPr="00EC2D01">
        <w:rPr>
          <w:spacing w:val="-3"/>
          <w:sz w:val="20"/>
          <w:szCs w:val="20"/>
        </w:rPr>
        <w:t>вправе внести изменения в реестр одновременно с запросом информации (выписки)</w:t>
      </w:r>
      <w:r w:rsidR="00EC2D01">
        <w:rPr>
          <w:sz w:val="20"/>
          <w:szCs w:val="20"/>
        </w:rPr>
        <w:t xml:space="preserve"> </w:t>
      </w:r>
      <w:r w:rsidR="00C16D2B" w:rsidRPr="00EC2D01">
        <w:rPr>
          <w:sz w:val="20"/>
          <w:szCs w:val="20"/>
        </w:rPr>
        <w:t>из реестра путем подачи заявления о предоставлении выписки из реестра, форма которого приведена в приложении № 7 (для заявителей – физических лиц)</w:t>
      </w:r>
      <w:r w:rsidR="00EC2D01">
        <w:rPr>
          <w:sz w:val="20"/>
          <w:szCs w:val="20"/>
        </w:rPr>
        <w:t xml:space="preserve"> </w:t>
      </w:r>
      <w:r w:rsidR="00C16D2B" w:rsidRPr="00EC2D01">
        <w:rPr>
          <w:sz w:val="20"/>
          <w:szCs w:val="20"/>
        </w:rPr>
        <w:t>и в приложении № 8 (для заявителей – юридических лиц) к Регламенту.</w:t>
      </w:r>
    </w:p>
    <w:p w:rsidR="00B00A39" w:rsidRPr="00EC2D01" w:rsidRDefault="00B00A39" w:rsidP="008F344E">
      <w:pPr>
        <w:autoSpaceDE w:val="0"/>
        <w:autoSpaceDN w:val="0"/>
        <w:adjustRightInd w:val="0"/>
        <w:spacing w:before="120" w:after="120"/>
        <w:ind w:firstLine="540"/>
        <w:jc w:val="both"/>
        <w:rPr>
          <w:sz w:val="20"/>
          <w:szCs w:val="20"/>
        </w:rPr>
      </w:pPr>
      <w:r w:rsidRPr="00EC2D01">
        <w:rPr>
          <w:sz w:val="20"/>
          <w:szCs w:val="20"/>
        </w:rPr>
        <w:t xml:space="preserve">9.6. Внесение Обществом изменений в реестр, связанных с исключением </w:t>
      </w:r>
      <w:r w:rsidRPr="00EC2D01">
        <w:rPr>
          <w:spacing w:val="-6"/>
          <w:sz w:val="20"/>
          <w:szCs w:val="20"/>
        </w:rPr>
        <w:t xml:space="preserve">лица, признанного Обществом квалифицированным инвестором, </w:t>
      </w:r>
      <w:r w:rsidR="00C16D2B" w:rsidRPr="00EC2D01">
        <w:rPr>
          <w:spacing w:val="-6"/>
          <w:sz w:val="20"/>
          <w:szCs w:val="20"/>
        </w:rPr>
        <w:t>из реестра</w:t>
      </w:r>
      <w:r w:rsidR="0013334B" w:rsidRPr="00EC2D01">
        <w:rPr>
          <w:spacing w:val="-6"/>
          <w:sz w:val="20"/>
          <w:szCs w:val="20"/>
        </w:rPr>
        <w:t>,</w:t>
      </w:r>
      <w:r w:rsidR="00C16D2B" w:rsidRPr="00EC2D01">
        <w:rPr>
          <w:spacing w:val="-6"/>
          <w:sz w:val="20"/>
          <w:szCs w:val="20"/>
        </w:rPr>
        <w:t xml:space="preserve"> осущест</w:t>
      </w:r>
      <w:r w:rsidR="00C16D2B" w:rsidRPr="00EC2D01">
        <w:rPr>
          <w:spacing w:val="-4"/>
          <w:sz w:val="20"/>
          <w:szCs w:val="20"/>
        </w:rPr>
        <w:t>вля</w:t>
      </w:r>
      <w:r w:rsidRPr="00EC2D01">
        <w:rPr>
          <w:spacing w:val="-4"/>
          <w:sz w:val="20"/>
          <w:szCs w:val="20"/>
        </w:rPr>
        <w:t>ется</w:t>
      </w:r>
      <w:r w:rsidR="00C16D2B" w:rsidRPr="00EC2D01">
        <w:rPr>
          <w:spacing w:val="-4"/>
          <w:sz w:val="20"/>
          <w:szCs w:val="20"/>
        </w:rPr>
        <w:t xml:space="preserve"> </w:t>
      </w:r>
      <w:r w:rsidRPr="00EC2D01">
        <w:rPr>
          <w:spacing w:val="-4"/>
          <w:sz w:val="20"/>
          <w:szCs w:val="20"/>
        </w:rPr>
        <w:t>по заявлению квалифицированного инвестора, форма которого приведена</w:t>
      </w:r>
      <w:r w:rsidR="00EC2D01">
        <w:rPr>
          <w:sz w:val="20"/>
          <w:szCs w:val="20"/>
        </w:rPr>
        <w:t xml:space="preserve"> </w:t>
      </w:r>
      <w:r w:rsidRPr="00EC2D01">
        <w:rPr>
          <w:sz w:val="20"/>
          <w:szCs w:val="20"/>
        </w:rPr>
        <w:t>в приложении № 5 (для заявителей – физических лиц) и</w:t>
      </w:r>
      <w:r w:rsidR="00DC0C40" w:rsidRPr="00EC2D01">
        <w:rPr>
          <w:sz w:val="20"/>
          <w:szCs w:val="20"/>
        </w:rPr>
        <w:t xml:space="preserve"> </w:t>
      </w:r>
      <w:r w:rsidRPr="00EC2D01">
        <w:rPr>
          <w:sz w:val="20"/>
          <w:szCs w:val="20"/>
        </w:rPr>
        <w:t>в приложении № 6</w:t>
      </w:r>
      <w:r w:rsidR="00EC2D01">
        <w:rPr>
          <w:sz w:val="20"/>
          <w:szCs w:val="20"/>
        </w:rPr>
        <w:t xml:space="preserve"> </w:t>
      </w:r>
      <w:r w:rsidRPr="00EC2D01">
        <w:rPr>
          <w:sz w:val="20"/>
          <w:szCs w:val="20"/>
        </w:rPr>
        <w:t>(для заявителей – юридических лиц) к Регламенту.</w:t>
      </w:r>
    </w:p>
    <w:p w:rsidR="00CB214B" w:rsidRPr="00EC2D01" w:rsidRDefault="00CB214B" w:rsidP="008F344E">
      <w:pPr>
        <w:autoSpaceDE w:val="0"/>
        <w:autoSpaceDN w:val="0"/>
        <w:adjustRightInd w:val="0"/>
        <w:spacing w:before="120" w:after="120"/>
        <w:ind w:firstLine="540"/>
        <w:jc w:val="both"/>
        <w:rPr>
          <w:sz w:val="20"/>
          <w:szCs w:val="20"/>
        </w:rPr>
      </w:pPr>
      <w:r w:rsidRPr="00EC2D01">
        <w:rPr>
          <w:sz w:val="20"/>
          <w:szCs w:val="20"/>
        </w:rPr>
        <w:t xml:space="preserve">Внесение </w:t>
      </w:r>
      <w:r w:rsidR="00303DB2" w:rsidRPr="00EC2D01">
        <w:rPr>
          <w:sz w:val="20"/>
          <w:szCs w:val="20"/>
        </w:rPr>
        <w:t xml:space="preserve">Обществом </w:t>
      </w:r>
      <w:r w:rsidRPr="00EC2D01">
        <w:rPr>
          <w:sz w:val="20"/>
          <w:szCs w:val="20"/>
        </w:rPr>
        <w:t>изменений в реестр, связанных с исключением лица</w:t>
      </w:r>
      <w:r w:rsidR="005346CE" w:rsidRPr="00EC2D01">
        <w:rPr>
          <w:sz w:val="20"/>
          <w:szCs w:val="20"/>
        </w:rPr>
        <w:t>,</w:t>
      </w:r>
      <w:r w:rsidRPr="00EC2D01">
        <w:rPr>
          <w:sz w:val="20"/>
          <w:szCs w:val="20"/>
        </w:rPr>
        <w:t xml:space="preserve"> </w:t>
      </w:r>
      <w:r w:rsidR="005346CE" w:rsidRPr="00EC2D01">
        <w:rPr>
          <w:sz w:val="20"/>
          <w:szCs w:val="20"/>
        </w:rPr>
        <w:t xml:space="preserve">признанного Обществом квалифицированным инвестором, </w:t>
      </w:r>
      <w:r w:rsidR="00303DB2" w:rsidRPr="00EC2D01">
        <w:rPr>
          <w:sz w:val="20"/>
          <w:szCs w:val="20"/>
        </w:rPr>
        <w:t xml:space="preserve">из реестра, </w:t>
      </w:r>
      <w:r w:rsidR="00B00A39" w:rsidRPr="00EC2D01">
        <w:rPr>
          <w:sz w:val="20"/>
          <w:szCs w:val="20"/>
        </w:rPr>
        <w:t xml:space="preserve">осуществляется на основании </w:t>
      </w:r>
      <w:r w:rsidR="00303DB2" w:rsidRPr="00EC2D01">
        <w:rPr>
          <w:sz w:val="20"/>
          <w:szCs w:val="20"/>
        </w:rPr>
        <w:t xml:space="preserve">принятого Обществом </w:t>
      </w:r>
      <w:r w:rsidRPr="00EC2D01">
        <w:rPr>
          <w:sz w:val="20"/>
          <w:szCs w:val="20"/>
        </w:rPr>
        <w:t xml:space="preserve">решения </w:t>
      </w:r>
      <w:r w:rsidR="00643D3C" w:rsidRPr="00EC2D01">
        <w:rPr>
          <w:sz w:val="20"/>
          <w:szCs w:val="20"/>
        </w:rPr>
        <w:t>об исключении квалифицированного инвестора из реестра в соответствии с подпунктами 8.</w:t>
      </w:r>
      <w:r w:rsidR="00303DB2" w:rsidRPr="00EC2D01">
        <w:rPr>
          <w:sz w:val="20"/>
          <w:szCs w:val="20"/>
        </w:rPr>
        <w:t>5</w:t>
      </w:r>
      <w:r w:rsidR="00643D3C" w:rsidRPr="00EC2D01">
        <w:rPr>
          <w:sz w:val="20"/>
          <w:szCs w:val="20"/>
        </w:rPr>
        <w:t>.</w:t>
      </w:r>
      <w:r w:rsidR="00303DB2" w:rsidRPr="00EC2D01">
        <w:rPr>
          <w:sz w:val="20"/>
          <w:szCs w:val="20"/>
        </w:rPr>
        <w:t xml:space="preserve">2 </w:t>
      </w:r>
      <w:r w:rsidR="00643D3C" w:rsidRPr="00EC2D01">
        <w:rPr>
          <w:sz w:val="20"/>
          <w:szCs w:val="20"/>
        </w:rPr>
        <w:t>и 8.</w:t>
      </w:r>
      <w:r w:rsidR="00303DB2" w:rsidRPr="00EC2D01">
        <w:rPr>
          <w:sz w:val="20"/>
          <w:szCs w:val="20"/>
        </w:rPr>
        <w:t>5</w:t>
      </w:r>
      <w:r w:rsidR="00643D3C" w:rsidRPr="00EC2D01">
        <w:rPr>
          <w:sz w:val="20"/>
          <w:szCs w:val="20"/>
        </w:rPr>
        <w:t>.</w:t>
      </w:r>
      <w:r w:rsidR="00303DB2" w:rsidRPr="00EC2D01">
        <w:rPr>
          <w:sz w:val="20"/>
          <w:szCs w:val="20"/>
        </w:rPr>
        <w:t>3 пункта 8.5</w:t>
      </w:r>
      <w:r w:rsidR="00643D3C" w:rsidRPr="00EC2D01">
        <w:rPr>
          <w:sz w:val="20"/>
          <w:szCs w:val="20"/>
        </w:rPr>
        <w:t xml:space="preserve"> Регламента</w:t>
      </w:r>
      <w:r w:rsidRPr="00EC2D01">
        <w:rPr>
          <w:sz w:val="20"/>
          <w:szCs w:val="20"/>
        </w:rPr>
        <w:t>.</w:t>
      </w:r>
    </w:p>
    <w:p w:rsidR="00AE4C3B" w:rsidRPr="00EC2D01" w:rsidRDefault="00AE4C3B" w:rsidP="008F344E">
      <w:pPr>
        <w:autoSpaceDE w:val="0"/>
        <w:autoSpaceDN w:val="0"/>
        <w:adjustRightInd w:val="0"/>
        <w:spacing w:before="120" w:after="120"/>
        <w:ind w:firstLine="540"/>
        <w:jc w:val="both"/>
        <w:rPr>
          <w:sz w:val="20"/>
          <w:szCs w:val="20"/>
        </w:rPr>
      </w:pPr>
      <w:r w:rsidRPr="00EC2D01">
        <w:rPr>
          <w:sz w:val="20"/>
          <w:szCs w:val="20"/>
        </w:rPr>
        <w:t>9.</w:t>
      </w:r>
      <w:r w:rsidR="0021648A" w:rsidRPr="00EC2D01">
        <w:rPr>
          <w:sz w:val="20"/>
          <w:szCs w:val="20"/>
        </w:rPr>
        <w:t>7</w:t>
      </w:r>
      <w:r w:rsidRPr="00EC2D01">
        <w:rPr>
          <w:sz w:val="20"/>
          <w:szCs w:val="20"/>
        </w:rPr>
        <w:t xml:space="preserve">. Внесение </w:t>
      </w:r>
      <w:r w:rsidR="0021648A" w:rsidRPr="00EC2D01">
        <w:rPr>
          <w:sz w:val="20"/>
          <w:szCs w:val="20"/>
        </w:rPr>
        <w:t xml:space="preserve">Обществом </w:t>
      </w:r>
      <w:r w:rsidRPr="00EC2D01">
        <w:rPr>
          <w:sz w:val="20"/>
          <w:szCs w:val="20"/>
        </w:rPr>
        <w:t>изменений</w:t>
      </w:r>
      <w:r w:rsidR="0021648A" w:rsidRPr="00EC2D01">
        <w:rPr>
          <w:sz w:val="20"/>
          <w:szCs w:val="20"/>
        </w:rPr>
        <w:t xml:space="preserve"> в реестр</w:t>
      </w:r>
      <w:r w:rsidRPr="00EC2D01">
        <w:rPr>
          <w:sz w:val="20"/>
          <w:szCs w:val="20"/>
        </w:rPr>
        <w:t xml:space="preserve"> осуществляется в сроки, установленные Указанием № </w:t>
      </w:r>
      <w:r w:rsidR="0047354B">
        <w:rPr>
          <w:sz w:val="20"/>
          <w:szCs w:val="20"/>
        </w:rPr>
        <w:t>3629-У</w:t>
      </w:r>
      <w:r w:rsidRPr="00EC2D01">
        <w:rPr>
          <w:sz w:val="20"/>
          <w:szCs w:val="20"/>
        </w:rPr>
        <w:t xml:space="preserve"> и Регламентом.</w:t>
      </w:r>
    </w:p>
    <w:p w:rsidR="00135F3C" w:rsidRPr="00EC2D01" w:rsidRDefault="00135F3C" w:rsidP="008F344E">
      <w:pPr>
        <w:autoSpaceDE w:val="0"/>
        <w:autoSpaceDN w:val="0"/>
        <w:adjustRightInd w:val="0"/>
        <w:spacing w:before="120" w:after="120"/>
        <w:ind w:firstLine="540"/>
        <w:jc w:val="both"/>
        <w:rPr>
          <w:sz w:val="20"/>
          <w:szCs w:val="20"/>
        </w:rPr>
      </w:pPr>
      <w:r w:rsidRPr="00EC2D01">
        <w:rPr>
          <w:sz w:val="20"/>
          <w:szCs w:val="20"/>
        </w:rPr>
        <w:t>9.</w:t>
      </w:r>
      <w:r w:rsidR="0021648A" w:rsidRPr="00EC2D01">
        <w:rPr>
          <w:sz w:val="20"/>
          <w:szCs w:val="20"/>
        </w:rPr>
        <w:t>7</w:t>
      </w:r>
      <w:r w:rsidRPr="00EC2D01">
        <w:rPr>
          <w:sz w:val="20"/>
          <w:szCs w:val="20"/>
        </w:rPr>
        <w:t>.</w:t>
      </w:r>
      <w:r w:rsidR="00643D3C" w:rsidRPr="00EC2D01">
        <w:rPr>
          <w:sz w:val="20"/>
          <w:szCs w:val="20"/>
        </w:rPr>
        <w:t>1.</w:t>
      </w:r>
      <w:r w:rsidRPr="00EC2D01">
        <w:rPr>
          <w:sz w:val="20"/>
          <w:szCs w:val="20"/>
        </w:rPr>
        <w:t xml:space="preserve"> Внесение </w:t>
      </w:r>
      <w:r w:rsidR="00D07773" w:rsidRPr="00EC2D01">
        <w:rPr>
          <w:sz w:val="20"/>
          <w:szCs w:val="20"/>
        </w:rPr>
        <w:t xml:space="preserve">в реестр </w:t>
      </w:r>
      <w:r w:rsidRPr="00EC2D01">
        <w:rPr>
          <w:sz w:val="20"/>
          <w:szCs w:val="20"/>
        </w:rPr>
        <w:t xml:space="preserve">изменений, не связанных с исключением </w:t>
      </w:r>
      <w:r w:rsidR="00B87D58" w:rsidRPr="00EC2D01">
        <w:rPr>
          <w:sz w:val="20"/>
          <w:szCs w:val="20"/>
        </w:rPr>
        <w:t xml:space="preserve">из реестра </w:t>
      </w:r>
      <w:r w:rsidRPr="00EC2D01">
        <w:rPr>
          <w:sz w:val="20"/>
          <w:szCs w:val="20"/>
        </w:rPr>
        <w:t>лица, признанного Обществом квалифицированным инвестором, осуществляется</w:t>
      </w:r>
      <w:r w:rsidR="00EC2D01">
        <w:rPr>
          <w:sz w:val="20"/>
          <w:szCs w:val="20"/>
        </w:rPr>
        <w:t xml:space="preserve"> </w:t>
      </w:r>
      <w:r w:rsidRPr="00EC2D01">
        <w:rPr>
          <w:sz w:val="20"/>
          <w:szCs w:val="20"/>
        </w:rPr>
        <w:t>в течение 3 (трех) рабочих дней со дня получения Обществом соответствующего заявления квалифицированного инвестора.</w:t>
      </w:r>
    </w:p>
    <w:p w:rsidR="00643D3C" w:rsidRPr="00EC2D01" w:rsidRDefault="00643D3C" w:rsidP="008F344E">
      <w:pPr>
        <w:autoSpaceDE w:val="0"/>
        <w:autoSpaceDN w:val="0"/>
        <w:adjustRightInd w:val="0"/>
        <w:spacing w:before="120" w:after="120"/>
        <w:ind w:firstLine="540"/>
        <w:jc w:val="both"/>
        <w:rPr>
          <w:sz w:val="20"/>
          <w:szCs w:val="20"/>
        </w:rPr>
      </w:pPr>
      <w:r w:rsidRPr="00EC2D01">
        <w:rPr>
          <w:sz w:val="20"/>
          <w:szCs w:val="20"/>
        </w:rPr>
        <w:t>9.</w:t>
      </w:r>
      <w:r w:rsidR="0021648A" w:rsidRPr="00EC2D01">
        <w:rPr>
          <w:sz w:val="20"/>
          <w:szCs w:val="20"/>
        </w:rPr>
        <w:t>7.2</w:t>
      </w:r>
      <w:r w:rsidRPr="00EC2D01">
        <w:rPr>
          <w:sz w:val="20"/>
          <w:szCs w:val="20"/>
        </w:rPr>
        <w:t xml:space="preserve">. Внесение в реестр изменений, связанных с исключением </w:t>
      </w:r>
      <w:r w:rsidR="00B87D58" w:rsidRPr="00EC2D01">
        <w:rPr>
          <w:sz w:val="20"/>
          <w:szCs w:val="20"/>
        </w:rPr>
        <w:t xml:space="preserve">из реестра лица, признанного Обществом квалифицированным инвестором, </w:t>
      </w:r>
      <w:r w:rsidRPr="00EC2D01">
        <w:rPr>
          <w:sz w:val="20"/>
          <w:szCs w:val="20"/>
        </w:rPr>
        <w:t>по заявлению</w:t>
      </w:r>
      <w:r w:rsidR="00EC2D01">
        <w:rPr>
          <w:sz w:val="20"/>
          <w:szCs w:val="20"/>
        </w:rPr>
        <w:t xml:space="preserve"> </w:t>
      </w:r>
      <w:r w:rsidRPr="00EC2D01">
        <w:rPr>
          <w:sz w:val="20"/>
          <w:szCs w:val="20"/>
        </w:rPr>
        <w:t xml:space="preserve">об исключении из реестра, </w:t>
      </w:r>
      <w:r w:rsidR="00FB2252" w:rsidRPr="00EC2D01">
        <w:rPr>
          <w:sz w:val="20"/>
          <w:szCs w:val="20"/>
        </w:rPr>
        <w:t xml:space="preserve">осуществляется </w:t>
      </w:r>
      <w:r w:rsidRPr="00EC2D01">
        <w:rPr>
          <w:sz w:val="20"/>
          <w:szCs w:val="20"/>
        </w:rPr>
        <w:t>в следующ</w:t>
      </w:r>
      <w:r w:rsidR="00AE4C3B" w:rsidRPr="00EC2D01">
        <w:rPr>
          <w:sz w:val="20"/>
          <w:szCs w:val="20"/>
        </w:rPr>
        <w:t xml:space="preserve">ие </w:t>
      </w:r>
      <w:r w:rsidRPr="00EC2D01">
        <w:rPr>
          <w:sz w:val="20"/>
          <w:szCs w:val="20"/>
        </w:rPr>
        <w:t>сроки:</w:t>
      </w:r>
    </w:p>
    <w:p w:rsidR="00643D3C" w:rsidRPr="0047354B" w:rsidRDefault="00643D3C" w:rsidP="008F344E">
      <w:pPr>
        <w:numPr>
          <w:ilvl w:val="0"/>
          <w:numId w:val="11"/>
        </w:numPr>
        <w:tabs>
          <w:tab w:val="left" w:pos="1134"/>
        </w:tabs>
        <w:autoSpaceDE w:val="0"/>
        <w:autoSpaceDN w:val="0"/>
        <w:adjustRightInd w:val="0"/>
        <w:spacing w:before="120" w:after="120"/>
        <w:ind w:left="1134" w:hanging="567"/>
        <w:jc w:val="both"/>
        <w:rPr>
          <w:sz w:val="20"/>
          <w:szCs w:val="20"/>
        </w:rPr>
      </w:pPr>
      <w:r w:rsidRPr="0047354B">
        <w:rPr>
          <w:sz w:val="20"/>
          <w:szCs w:val="20"/>
        </w:rPr>
        <w:t xml:space="preserve">не позднее </w:t>
      </w:r>
      <w:r w:rsidR="002D71BA" w:rsidRPr="0047354B">
        <w:rPr>
          <w:sz w:val="20"/>
          <w:szCs w:val="20"/>
        </w:rPr>
        <w:t xml:space="preserve">дня, </w:t>
      </w:r>
      <w:r w:rsidRPr="0047354B">
        <w:rPr>
          <w:sz w:val="20"/>
          <w:szCs w:val="20"/>
        </w:rPr>
        <w:t xml:space="preserve">следующего </w:t>
      </w:r>
      <w:r w:rsidR="002D71BA" w:rsidRPr="0047354B">
        <w:rPr>
          <w:sz w:val="20"/>
          <w:szCs w:val="20"/>
        </w:rPr>
        <w:t xml:space="preserve">за днем </w:t>
      </w:r>
      <w:r w:rsidRPr="0047354B">
        <w:rPr>
          <w:sz w:val="20"/>
          <w:szCs w:val="20"/>
        </w:rPr>
        <w:t xml:space="preserve">получения Обществом указанного заявления </w:t>
      </w:r>
      <w:r w:rsidR="002D71BA" w:rsidRPr="0047354B">
        <w:rPr>
          <w:sz w:val="20"/>
          <w:szCs w:val="20"/>
        </w:rPr>
        <w:t xml:space="preserve">в соответствии с абзацем вторым пункта 4.5 Указания № </w:t>
      </w:r>
      <w:r w:rsidR="0047354B" w:rsidRPr="0047354B">
        <w:rPr>
          <w:sz w:val="20"/>
          <w:szCs w:val="20"/>
        </w:rPr>
        <w:t>3629-У</w:t>
      </w:r>
      <w:r w:rsidR="002D71BA" w:rsidRPr="0047354B">
        <w:rPr>
          <w:sz w:val="20"/>
          <w:szCs w:val="20"/>
        </w:rPr>
        <w:t xml:space="preserve"> </w:t>
      </w:r>
      <w:r w:rsidRPr="0047354B">
        <w:rPr>
          <w:sz w:val="20"/>
          <w:szCs w:val="20"/>
        </w:rPr>
        <w:t>(если иное не предусмотрено настоящим подпунктом Регламента);</w:t>
      </w:r>
    </w:p>
    <w:p w:rsidR="00643D3C" w:rsidRPr="0047354B" w:rsidRDefault="00643D3C" w:rsidP="008F344E">
      <w:pPr>
        <w:numPr>
          <w:ilvl w:val="0"/>
          <w:numId w:val="11"/>
        </w:numPr>
        <w:tabs>
          <w:tab w:val="left" w:pos="1134"/>
        </w:tabs>
        <w:autoSpaceDE w:val="0"/>
        <w:autoSpaceDN w:val="0"/>
        <w:adjustRightInd w:val="0"/>
        <w:spacing w:before="120" w:after="120"/>
        <w:ind w:left="1134" w:hanging="567"/>
        <w:jc w:val="both"/>
        <w:rPr>
          <w:sz w:val="20"/>
          <w:szCs w:val="20"/>
        </w:rPr>
      </w:pPr>
      <w:r w:rsidRPr="0047354B">
        <w:rPr>
          <w:sz w:val="20"/>
          <w:szCs w:val="20"/>
        </w:rPr>
        <w:t>если сделки, совершенные за счет квалифицированного инвестора, подавшего заявление об исключении из реестра, не исполнены до момента получения указанного заявления, – не позднее следующего рабочего дня со дня исполнен</w:t>
      </w:r>
      <w:r w:rsidR="00A23008" w:rsidRPr="0047354B">
        <w:rPr>
          <w:sz w:val="20"/>
          <w:szCs w:val="20"/>
        </w:rPr>
        <w:t>ия последней совершенной сделки;</w:t>
      </w:r>
    </w:p>
    <w:p w:rsidR="00643D3C" w:rsidRPr="00EC2D01" w:rsidRDefault="00643D3C" w:rsidP="008F344E">
      <w:pPr>
        <w:numPr>
          <w:ilvl w:val="0"/>
          <w:numId w:val="11"/>
        </w:numPr>
        <w:tabs>
          <w:tab w:val="left" w:pos="1134"/>
        </w:tabs>
        <w:autoSpaceDE w:val="0"/>
        <w:autoSpaceDN w:val="0"/>
        <w:adjustRightInd w:val="0"/>
        <w:spacing w:before="120" w:after="120"/>
        <w:ind w:left="1134" w:hanging="567"/>
        <w:jc w:val="both"/>
        <w:rPr>
          <w:sz w:val="20"/>
          <w:szCs w:val="20"/>
        </w:rPr>
      </w:pPr>
      <w:r w:rsidRPr="00EC2D01">
        <w:rPr>
          <w:sz w:val="20"/>
          <w:szCs w:val="20"/>
        </w:rPr>
        <w:t>если заявки квалифицированного инвестора, подавшего заявление</w:t>
      </w:r>
      <w:r w:rsidR="00EC2D01">
        <w:rPr>
          <w:sz w:val="20"/>
          <w:szCs w:val="20"/>
        </w:rPr>
        <w:t xml:space="preserve"> </w:t>
      </w:r>
      <w:r w:rsidRPr="00EC2D01">
        <w:rPr>
          <w:sz w:val="20"/>
          <w:szCs w:val="20"/>
        </w:rPr>
        <w:t>об исключении из реестра, на приобретение инвестиционных паев паевого инвестиционного фонда, предназначенных для квалифицированных инвесторов,</w:t>
      </w:r>
      <w:r w:rsidR="00EC2D01">
        <w:rPr>
          <w:sz w:val="20"/>
          <w:szCs w:val="20"/>
        </w:rPr>
        <w:t xml:space="preserve"> </w:t>
      </w:r>
      <w:r w:rsidRPr="00EC2D01">
        <w:rPr>
          <w:sz w:val="20"/>
          <w:szCs w:val="20"/>
        </w:rPr>
        <w:t xml:space="preserve">не исполнены, </w:t>
      </w:r>
      <w:r w:rsidR="00A23008" w:rsidRPr="00EC2D01">
        <w:rPr>
          <w:sz w:val="20"/>
          <w:szCs w:val="20"/>
        </w:rPr>
        <w:t xml:space="preserve">– </w:t>
      </w:r>
      <w:r w:rsidRPr="00EC2D01">
        <w:rPr>
          <w:sz w:val="20"/>
          <w:szCs w:val="20"/>
        </w:rPr>
        <w:t xml:space="preserve">не позднее следующего рабочего дня со дня внесения соответствующей записи по лицевому счету в реестре владельцев инвестиционных паев или возникновения обстоятельства, однозначно свидетельствующего о невозможности выдачи инвестиционных паев лицу, подавшему такие заявки. </w:t>
      </w:r>
    </w:p>
    <w:p w:rsidR="0021648A" w:rsidRPr="00EC2D01" w:rsidRDefault="0021648A" w:rsidP="008F344E">
      <w:pPr>
        <w:autoSpaceDE w:val="0"/>
        <w:autoSpaceDN w:val="0"/>
        <w:adjustRightInd w:val="0"/>
        <w:spacing w:before="120" w:after="120"/>
        <w:ind w:firstLine="540"/>
        <w:jc w:val="both"/>
        <w:rPr>
          <w:sz w:val="20"/>
          <w:szCs w:val="20"/>
        </w:rPr>
      </w:pPr>
      <w:r w:rsidRPr="00EC2D01">
        <w:rPr>
          <w:sz w:val="20"/>
          <w:szCs w:val="20"/>
        </w:rPr>
        <w:t xml:space="preserve">9.7.3. Внесение в реестр изменений, связанных с исключением из реестра лица, признанного Обществом квалифицированным инвестором, по решению </w:t>
      </w:r>
      <w:r w:rsidRPr="00EC2D01">
        <w:rPr>
          <w:spacing w:val="-4"/>
          <w:sz w:val="20"/>
          <w:szCs w:val="20"/>
        </w:rPr>
        <w:t xml:space="preserve">Общества, осуществляется в день принятия Обществом </w:t>
      </w:r>
      <w:r w:rsidR="00FB2252" w:rsidRPr="00EC2D01">
        <w:rPr>
          <w:spacing w:val="-4"/>
          <w:sz w:val="20"/>
          <w:szCs w:val="20"/>
        </w:rPr>
        <w:t xml:space="preserve">соответствующего </w:t>
      </w:r>
      <w:r w:rsidRPr="00EC2D01">
        <w:rPr>
          <w:spacing w:val="-4"/>
          <w:sz w:val="20"/>
          <w:szCs w:val="20"/>
        </w:rPr>
        <w:t>решения</w:t>
      </w:r>
      <w:r w:rsidRPr="00EC2D01">
        <w:rPr>
          <w:sz w:val="20"/>
          <w:szCs w:val="20"/>
        </w:rPr>
        <w:t xml:space="preserve"> об исключении квалифицированного инвестора из реестра</w:t>
      </w:r>
      <w:r w:rsidR="00FB2252" w:rsidRPr="00EC2D01">
        <w:rPr>
          <w:sz w:val="20"/>
          <w:szCs w:val="20"/>
        </w:rPr>
        <w:t xml:space="preserve"> в соответствии</w:t>
      </w:r>
      <w:r w:rsidR="00EC2D01">
        <w:rPr>
          <w:sz w:val="20"/>
          <w:szCs w:val="20"/>
        </w:rPr>
        <w:t xml:space="preserve"> </w:t>
      </w:r>
      <w:r w:rsidR="00FB2252" w:rsidRPr="00EC2D01">
        <w:rPr>
          <w:sz w:val="20"/>
          <w:szCs w:val="20"/>
        </w:rPr>
        <w:t>с подпунктами 8.5.2 и 8.5.3 пункта 8.5 Регламента</w:t>
      </w:r>
      <w:r w:rsidRPr="00EC2D01">
        <w:rPr>
          <w:sz w:val="20"/>
          <w:szCs w:val="20"/>
        </w:rPr>
        <w:t xml:space="preserve">. </w:t>
      </w:r>
    </w:p>
    <w:p w:rsidR="00750D7F" w:rsidRPr="00EC2D01" w:rsidRDefault="00AE4C3B" w:rsidP="008F344E">
      <w:pPr>
        <w:autoSpaceDE w:val="0"/>
        <w:autoSpaceDN w:val="0"/>
        <w:adjustRightInd w:val="0"/>
        <w:spacing w:before="120" w:after="120"/>
        <w:ind w:firstLine="540"/>
        <w:jc w:val="both"/>
        <w:rPr>
          <w:sz w:val="20"/>
          <w:szCs w:val="20"/>
        </w:rPr>
      </w:pPr>
      <w:r w:rsidRPr="00EC2D01">
        <w:rPr>
          <w:spacing w:val="-6"/>
          <w:sz w:val="20"/>
          <w:szCs w:val="20"/>
        </w:rPr>
        <w:t>9.</w:t>
      </w:r>
      <w:r w:rsidR="0021648A" w:rsidRPr="00EC2D01">
        <w:rPr>
          <w:spacing w:val="-6"/>
          <w:sz w:val="20"/>
          <w:szCs w:val="20"/>
        </w:rPr>
        <w:t>8</w:t>
      </w:r>
      <w:r w:rsidRPr="00EC2D01">
        <w:rPr>
          <w:spacing w:val="-6"/>
          <w:sz w:val="20"/>
          <w:szCs w:val="20"/>
        </w:rPr>
        <w:t>. Общество сообщает соответствующему лицу в письменном виде о внесении</w:t>
      </w:r>
      <w:r w:rsidRPr="00EC2D01">
        <w:rPr>
          <w:sz w:val="20"/>
          <w:szCs w:val="20"/>
        </w:rPr>
        <w:t xml:space="preserve"> </w:t>
      </w:r>
      <w:r w:rsidRPr="00EC2D01">
        <w:rPr>
          <w:spacing w:val="-6"/>
          <w:sz w:val="20"/>
          <w:szCs w:val="20"/>
        </w:rPr>
        <w:t>изменений в реестр путем направления соответствующего уведомления</w:t>
      </w:r>
      <w:r w:rsidR="00CF4A55" w:rsidRPr="00EC2D01">
        <w:rPr>
          <w:spacing w:val="-6"/>
          <w:sz w:val="20"/>
          <w:szCs w:val="20"/>
        </w:rPr>
        <w:t xml:space="preserve"> </w:t>
      </w:r>
      <w:r w:rsidRPr="00EC2D01">
        <w:rPr>
          <w:spacing w:val="-4"/>
          <w:sz w:val="20"/>
          <w:szCs w:val="20"/>
        </w:rPr>
        <w:t>в течени</w:t>
      </w:r>
      <w:r w:rsidRPr="00EC2D01">
        <w:rPr>
          <w:sz w:val="20"/>
          <w:szCs w:val="20"/>
        </w:rPr>
        <w:t>е</w:t>
      </w:r>
      <w:r w:rsidR="001E2741" w:rsidRPr="00EC2D01">
        <w:rPr>
          <w:sz w:val="20"/>
          <w:szCs w:val="20"/>
        </w:rPr>
        <w:t xml:space="preserve"> </w:t>
      </w:r>
      <w:r w:rsidRPr="00EC2D01">
        <w:rPr>
          <w:sz w:val="20"/>
          <w:szCs w:val="20"/>
        </w:rPr>
        <w:t xml:space="preserve">3 (трех) рабочих дней </w:t>
      </w:r>
      <w:r w:rsidRPr="00EC2D01">
        <w:rPr>
          <w:spacing w:val="-6"/>
          <w:sz w:val="20"/>
          <w:szCs w:val="20"/>
        </w:rPr>
        <w:t xml:space="preserve">с даты </w:t>
      </w:r>
      <w:r w:rsidR="001E2741" w:rsidRPr="00EC2D01">
        <w:rPr>
          <w:spacing w:val="-6"/>
          <w:sz w:val="20"/>
          <w:szCs w:val="20"/>
        </w:rPr>
        <w:t>внесения изменений</w:t>
      </w:r>
      <w:r w:rsidRPr="00EC2D01">
        <w:rPr>
          <w:spacing w:val="-6"/>
          <w:sz w:val="20"/>
          <w:szCs w:val="20"/>
        </w:rPr>
        <w:t xml:space="preserve"> </w:t>
      </w:r>
      <w:r w:rsidR="001E2741" w:rsidRPr="00EC2D01">
        <w:rPr>
          <w:spacing w:val="-6"/>
          <w:sz w:val="20"/>
          <w:szCs w:val="20"/>
        </w:rPr>
        <w:t xml:space="preserve">в </w:t>
      </w:r>
      <w:r w:rsidRPr="00EC2D01">
        <w:rPr>
          <w:spacing w:val="-6"/>
          <w:sz w:val="20"/>
          <w:szCs w:val="20"/>
        </w:rPr>
        <w:t>реестр</w:t>
      </w:r>
      <w:r w:rsidR="00CF4A55" w:rsidRPr="00EC2D01">
        <w:rPr>
          <w:spacing w:val="-6"/>
          <w:sz w:val="20"/>
          <w:szCs w:val="20"/>
        </w:rPr>
        <w:t xml:space="preserve"> </w:t>
      </w:r>
      <w:r w:rsidR="00750D7F" w:rsidRPr="00EC2D01">
        <w:rPr>
          <w:sz w:val="20"/>
          <w:szCs w:val="20"/>
        </w:rPr>
        <w:t>одним или несколькими из следующих способов (по усмотрению Общества):</w:t>
      </w:r>
    </w:p>
    <w:p w:rsidR="00750D7F" w:rsidRPr="0047354B" w:rsidRDefault="00750D7F" w:rsidP="008F344E">
      <w:pPr>
        <w:numPr>
          <w:ilvl w:val="0"/>
          <w:numId w:val="11"/>
        </w:numPr>
        <w:tabs>
          <w:tab w:val="left" w:pos="1134"/>
        </w:tabs>
        <w:autoSpaceDE w:val="0"/>
        <w:autoSpaceDN w:val="0"/>
        <w:adjustRightInd w:val="0"/>
        <w:spacing w:before="120" w:after="120"/>
        <w:ind w:left="1134" w:hanging="567"/>
        <w:jc w:val="both"/>
        <w:rPr>
          <w:sz w:val="20"/>
          <w:szCs w:val="20"/>
        </w:rPr>
      </w:pPr>
      <w:r w:rsidRPr="0047354B">
        <w:rPr>
          <w:sz w:val="20"/>
          <w:szCs w:val="20"/>
        </w:rPr>
        <w:t>в форме документа на бумажном носителе регистрируемым почтовым отправлением на почтовый адрес заявителя, указанный в заявлении;</w:t>
      </w:r>
    </w:p>
    <w:p w:rsidR="00750D7F" w:rsidRPr="0047354B" w:rsidRDefault="00750D7F" w:rsidP="008F344E">
      <w:pPr>
        <w:numPr>
          <w:ilvl w:val="0"/>
          <w:numId w:val="11"/>
        </w:numPr>
        <w:tabs>
          <w:tab w:val="left" w:pos="1134"/>
        </w:tabs>
        <w:autoSpaceDE w:val="0"/>
        <w:autoSpaceDN w:val="0"/>
        <w:adjustRightInd w:val="0"/>
        <w:spacing w:before="120" w:after="120"/>
        <w:ind w:left="1134" w:hanging="567"/>
        <w:jc w:val="both"/>
        <w:rPr>
          <w:sz w:val="20"/>
          <w:szCs w:val="20"/>
        </w:rPr>
      </w:pPr>
      <w:r w:rsidRPr="0047354B">
        <w:rPr>
          <w:sz w:val="20"/>
          <w:szCs w:val="20"/>
        </w:rPr>
        <w:t>в форме документа на бумажном носителе непосредственным вручением заявителю под роспись;</w:t>
      </w:r>
    </w:p>
    <w:p w:rsidR="00750D7F" w:rsidRPr="0047354B" w:rsidRDefault="00750D7F" w:rsidP="008F344E">
      <w:pPr>
        <w:numPr>
          <w:ilvl w:val="0"/>
          <w:numId w:val="11"/>
        </w:numPr>
        <w:tabs>
          <w:tab w:val="left" w:pos="1134"/>
        </w:tabs>
        <w:autoSpaceDE w:val="0"/>
        <w:autoSpaceDN w:val="0"/>
        <w:adjustRightInd w:val="0"/>
        <w:spacing w:before="120" w:after="120"/>
        <w:ind w:left="1134" w:hanging="567"/>
        <w:jc w:val="both"/>
        <w:rPr>
          <w:sz w:val="20"/>
          <w:szCs w:val="20"/>
        </w:rPr>
      </w:pPr>
      <w:r w:rsidRPr="0047354B">
        <w:rPr>
          <w:sz w:val="20"/>
          <w:szCs w:val="20"/>
        </w:rPr>
        <w:t>в форме электронного документа, подписанного электронной подписью уполномоченного должностного лица Общества, на адрес электронной почты заявителя, указанный в заявлении.</w:t>
      </w:r>
    </w:p>
    <w:p w:rsidR="006873A8" w:rsidRPr="00EC2D01" w:rsidRDefault="001E2741" w:rsidP="008F344E">
      <w:pPr>
        <w:autoSpaceDE w:val="0"/>
        <w:autoSpaceDN w:val="0"/>
        <w:adjustRightInd w:val="0"/>
        <w:spacing w:before="120" w:after="120"/>
        <w:ind w:firstLine="539"/>
        <w:jc w:val="both"/>
        <w:rPr>
          <w:sz w:val="20"/>
          <w:szCs w:val="20"/>
        </w:rPr>
      </w:pPr>
      <w:r w:rsidRPr="00EC2D01">
        <w:rPr>
          <w:spacing w:val="-6"/>
          <w:sz w:val="20"/>
          <w:szCs w:val="20"/>
        </w:rPr>
        <w:lastRenderedPageBreak/>
        <w:t>9.</w:t>
      </w:r>
      <w:r w:rsidR="0021648A" w:rsidRPr="00EC2D01">
        <w:rPr>
          <w:spacing w:val="-6"/>
          <w:sz w:val="20"/>
          <w:szCs w:val="20"/>
        </w:rPr>
        <w:t>8</w:t>
      </w:r>
      <w:r w:rsidRPr="00EC2D01">
        <w:rPr>
          <w:spacing w:val="-6"/>
          <w:sz w:val="20"/>
          <w:szCs w:val="20"/>
        </w:rPr>
        <w:t xml:space="preserve">.1. </w:t>
      </w:r>
      <w:r w:rsidR="00AE4C3B" w:rsidRPr="00EC2D01">
        <w:rPr>
          <w:spacing w:val="-6"/>
          <w:sz w:val="20"/>
          <w:szCs w:val="20"/>
        </w:rPr>
        <w:t>Уведомление о</w:t>
      </w:r>
      <w:r w:rsidRPr="00EC2D01">
        <w:rPr>
          <w:spacing w:val="-6"/>
          <w:sz w:val="20"/>
          <w:szCs w:val="20"/>
        </w:rPr>
        <w:t xml:space="preserve"> внесении</w:t>
      </w:r>
      <w:r w:rsidR="00B87D58" w:rsidRPr="00EC2D01">
        <w:rPr>
          <w:spacing w:val="-6"/>
          <w:sz w:val="20"/>
          <w:szCs w:val="20"/>
        </w:rPr>
        <w:t xml:space="preserve"> </w:t>
      </w:r>
      <w:r w:rsidRPr="00EC2D01">
        <w:rPr>
          <w:spacing w:val="-6"/>
          <w:sz w:val="20"/>
          <w:szCs w:val="20"/>
        </w:rPr>
        <w:t xml:space="preserve">в </w:t>
      </w:r>
      <w:r w:rsidR="00AE4C3B" w:rsidRPr="00EC2D01">
        <w:rPr>
          <w:spacing w:val="-6"/>
          <w:sz w:val="20"/>
          <w:szCs w:val="20"/>
        </w:rPr>
        <w:t>реестр</w:t>
      </w:r>
      <w:r w:rsidR="00B87D58" w:rsidRPr="00EC2D01">
        <w:rPr>
          <w:spacing w:val="-6"/>
          <w:sz w:val="20"/>
          <w:szCs w:val="20"/>
        </w:rPr>
        <w:t xml:space="preserve"> изменений, не связанных с исключением</w:t>
      </w:r>
      <w:r w:rsidR="00B87D58" w:rsidRPr="00EC2D01">
        <w:rPr>
          <w:sz w:val="20"/>
          <w:szCs w:val="20"/>
        </w:rPr>
        <w:t xml:space="preserve"> из реестра лица, признанного Обществом квалифицированным инвестором,</w:t>
      </w:r>
      <w:r w:rsidRPr="00EC2D01">
        <w:rPr>
          <w:sz w:val="20"/>
          <w:szCs w:val="20"/>
        </w:rPr>
        <w:t xml:space="preserve"> </w:t>
      </w:r>
      <w:r w:rsidR="00AE4C3B" w:rsidRPr="00EC2D01">
        <w:rPr>
          <w:sz w:val="20"/>
          <w:szCs w:val="20"/>
        </w:rPr>
        <w:t>составляется</w:t>
      </w:r>
      <w:r w:rsidR="00B87D58" w:rsidRPr="00EC2D01">
        <w:rPr>
          <w:sz w:val="20"/>
          <w:szCs w:val="20"/>
        </w:rPr>
        <w:t xml:space="preserve"> </w:t>
      </w:r>
      <w:r w:rsidR="00AE4C3B" w:rsidRPr="00EC2D01">
        <w:rPr>
          <w:sz w:val="20"/>
          <w:szCs w:val="20"/>
        </w:rPr>
        <w:t xml:space="preserve">по форме, </w:t>
      </w:r>
      <w:r w:rsidR="006873A8" w:rsidRPr="00EC2D01">
        <w:rPr>
          <w:sz w:val="20"/>
          <w:szCs w:val="20"/>
        </w:rPr>
        <w:t>приведенной в приложении № 11 (форма уведомления заявителю – физическому лицу) и</w:t>
      </w:r>
      <w:r w:rsidR="00DC0C40" w:rsidRPr="00EC2D01">
        <w:rPr>
          <w:sz w:val="20"/>
          <w:szCs w:val="20"/>
        </w:rPr>
        <w:t xml:space="preserve"> </w:t>
      </w:r>
      <w:r w:rsidR="006873A8" w:rsidRPr="00EC2D01">
        <w:rPr>
          <w:sz w:val="20"/>
          <w:szCs w:val="20"/>
        </w:rPr>
        <w:t>в приложении № 12 (форма уведомления заявителю – юридическому лицу) к Регламенту.</w:t>
      </w:r>
    </w:p>
    <w:p w:rsidR="001E2741" w:rsidRPr="00EC2D01" w:rsidRDefault="001E2741" w:rsidP="008F344E">
      <w:pPr>
        <w:autoSpaceDE w:val="0"/>
        <w:autoSpaceDN w:val="0"/>
        <w:adjustRightInd w:val="0"/>
        <w:spacing w:before="120" w:after="120"/>
        <w:ind w:firstLine="539"/>
        <w:jc w:val="both"/>
        <w:rPr>
          <w:sz w:val="20"/>
          <w:szCs w:val="20"/>
        </w:rPr>
      </w:pPr>
      <w:r w:rsidRPr="00EC2D01">
        <w:rPr>
          <w:sz w:val="20"/>
          <w:szCs w:val="20"/>
        </w:rPr>
        <w:t>9.</w:t>
      </w:r>
      <w:r w:rsidR="0021648A" w:rsidRPr="00EC2D01">
        <w:rPr>
          <w:sz w:val="20"/>
          <w:szCs w:val="20"/>
        </w:rPr>
        <w:t>8</w:t>
      </w:r>
      <w:r w:rsidRPr="00EC2D01">
        <w:rPr>
          <w:sz w:val="20"/>
          <w:szCs w:val="20"/>
        </w:rPr>
        <w:t xml:space="preserve">.2. </w:t>
      </w:r>
      <w:r w:rsidR="00B87D58" w:rsidRPr="00EC2D01">
        <w:rPr>
          <w:spacing w:val="-6"/>
          <w:sz w:val="20"/>
          <w:szCs w:val="20"/>
        </w:rPr>
        <w:t>Уведомление о внесении в реестр изменений, связанных с исключением</w:t>
      </w:r>
      <w:r w:rsidR="00EC2D01">
        <w:rPr>
          <w:sz w:val="20"/>
          <w:szCs w:val="20"/>
        </w:rPr>
        <w:t xml:space="preserve"> </w:t>
      </w:r>
      <w:r w:rsidR="00B87D58" w:rsidRPr="00EC2D01">
        <w:rPr>
          <w:sz w:val="20"/>
          <w:szCs w:val="20"/>
        </w:rPr>
        <w:t>из реестра лица, признанного Обществом</w:t>
      </w:r>
      <w:r w:rsidR="00B87D58" w:rsidRPr="00EC2D01">
        <w:rPr>
          <w:b/>
          <w:sz w:val="20"/>
          <w:szCs w:val="20"/>
        </w:rPr>
        <w:t xml:space="preserve"> </w:t>
      </w:r>
      <w:r w:rsidR="00B87D58" w:rsidRPr="00EC2D01">
        <w:rPr>
          <w:sz w:val="20"/>
          <w:szCs w:val="20"/>
        </w:rPr>
        <w:t xml:space="preserve">квалифицированным инвестором, составляется по форме, </w:t>
      </w:r>
      <w:r w:rsidR="007F5A30" w:rsidRPr="00EC2D01">
        <w:rPr>
          <w:sz w:val="20"/>
          <w:szCs w:val="20"/>
        </w:rPr>
        <w:t>приведенной в приложении № 13 (форма уведомления заявителю – физическому лицу) и</w:t>
      </w:r>
      <w:r w:rsidR="00DC0C40" w:rsidRPr="00EC2D01">
        <w:rPr>
          <w:sz w:val="20"/>
          <w:szCs w:val="20"/>
        </w:rPr>
        <w:t xml:space="preserve"> </w:t>
      </w:r>
      <w:r w:rsidR="007F5A30" w:rsidRPr="00EC2D01">
        <w:rPr>
          <w:sz w:val="20"/>
          <w:szCs w:val="20"/>
        </w:rPr>
        <w:t>в приложении № 14 (форма уведомления заявителю – юридическому лицу) к Регламенту</w:t>
      </w:r>
      <w:r w:rsidRPr="00EC2D01">
        <w:rPr>
          <w:sz w:val="20"/>
          <w:szCs w:val="20"/>
        </w:rPr>
        <w:t xml:space="preserve">. </w:t>
      </w:r>
    </w:p>
    <w:p w:rsidR="00CF4A55" w:rsidRPr="00EC2D01" w:rsidRDefault="00B87D58" w:rsidP="008F344E">
      <w:pPr>
        <w:autoSpaceDE w:val="0"/>
        <w:autoSpaceDN w:val="0"/>
        <w:adjustRightInd w:val="0"/>
        <w:spacing w:before="120" w:after="120"/>
        <w:ind w:firstLine="539"/>
        <w:jc w:val="both"/>
        <w:rPr>
          <w:sz w:val="20"/>
          <w:szCs w:val="20"/>
        </w:rPr>
      </w:pPr>
      <w:r w:rsidRPr="00EC2D01">
        <w:rPr>
          <w:sz w:val="20"/>
          <w:szCs w:val="20"/>
        </w:rPr>
        <w:t>9</w:t>
      </w:r>
      <w:r w:rsidR="00CB214B" w:rsidRPr="00EC2D01">
        <w:rPr>
          <w:sz w:val="20"/>
          <w:szCs w:val="20"/>
        </w:rPr>
        <w:t>.</w:t>
      </w:r>
      <w:r w:rsidR="0021648A" w:rsidRPr="00EC2D01">
        <w:rPr>
          <w:sz w:val="20"/>
          <w:szCs w:val="20"/>
        </w:rPr>
        <w:t>9</w:t>
      </w:r>
      <w:r w:rsidR="00CB214B" w:rsidRPr="00EC2D01">
        <w:rPr>
          <w:sz w:val="20"/>
          <w:szCs w:val="20"/>
        </w:rPr>
        <w:t>. По запросу</w:t>
      </w:r>
      <w:r w:rsidRPr="00EC2D01">
        <w:rPr>
          <w:sz w:val="20"/>
          <w:szCs w:val="20"/>
        </w:rPr>
        <w:t xml:space="preserve"> квалифицированного инвестора, </w:t>
      </w:r>
      <w:r w:rsidR="007F5A30" w:rsidRPr="00EC2D01">
        <w:rPr>
          <w:sz w:val="20"/>
          <w:szCs w:val="20"/>
        </w:rPr>
        <w:t>форма которого приведена</w:t>
      </w:r>
      <w:r w:rsidR="00EC2D01">
        <w:rPr>
          <w:sz w:val="20"/>
          <w:szCs w:val="20"/>
        </w:rPr>
        <w:t xml:space="preserve"> </w:t>
      </w:r>
      <w:r w:rsidR="007F5A30" w:rsidRPr="00EC2D01">
        <w:rPr>
          <w:sz w:val="20"/>
          <w:szCs w:val="20"/>
        </w:rPr>
        <w:t>в приложении № 7 (для</w:t>
      </w:r>
      <w:r w:rsidR="001F5C17">
        <w:rPr>
          <w:sz w:val="20"/>
          <w:szCs w:val="20"/>
        </w:rPr>
        <w:t> </w:t>
      </w:r>
      <w:r w:rsidR="007F5A30" w:rsidRPr="00EC2D01">
        <w:rPr>
          <w:sz w:val="20"/>
          <w:szCs w:val="20"/>
        </w:rPr>
        <w:t>заявителей – физических лиц) и</w:t>
      </w:r>
      <w:r w:rsidR="00BE51EE" w:rsidRPr="00EC2D01">
        <w:rPr>
          <w:sz w:val="20"/>
          <w:szCs w:val="20"/>
        </w:rPr>
        <w:t xml:space="preserve"> </w:t>
      </w:r>
      <w:r w:rsidR="007F5A30" w:rsidRPr="00EC2D01">
        <w:rPr>
          <w:sz w:val="20"/>
          <w:szCs w:val="20"/>
        </w:rPr>
        <w:t xml:space="preserve">в приложении № 8 (для заявителей – юридических лиц) к Регламенту, </w:t>
      </w:r>
      <w:r w:rsidRPr="00EC2D01">
        <w:rPr>
          <w:sz w:val="20"/>
          <w:szCs w:val="20"/>
        </w:rPr>
        <w:t>Общество</w:t>
      </w:r>
      <w:r w:rsidR="007F5A30" w:rsidRPr="00EC2D01">
        <w:rPr>
          <w:sz w:val="20"/>
          <w:szCs w:val="20"/>
        </w:rPr>
        <w:t xml:space="preserve"> </w:t>
      </w:r>
      <w:r w:rsidR="00CB214B" w:rsidRPr="00EC2D01">
        <w:rPr>
          <w:sz w:val="20"/>
          <w:szCs w:val="20"/>
        </w:rPr>
        <w:t>предост</w:t>
      </w:r>
      <w:r w:rsidRPr="00EC2D01">
        <w:rPr>
          <w:sz w:val="20"/>
          <w:szCs w:val="20"/>
        </w:rPr>
        <w:t xml:space="preserve">авляет </w:t>
      </w:r>
      <w:r w:rsidR="00CB214B" w:rsidRPr="00EC2D01">
        <w:rPr>
          <w:sz w:val="20"/>
          <w:szCs w:val="20"/>
        </w:rPr>
        <w:t>квали</w:t>
      </w:r>
      <w:r w:rsidR="007F5A30" w:rsidRPr="00EC2D01">
        <w:rPr>
          <w:sz w:val="20"/>
          <w:szCs w:val="20"/>
        </w:rPr>
        <w:t>фи</w:t>
      </w:r>
      <w:r w:rsidR="00CB214B" w:rsidRPr="00EC2D01">
        <w:rPr>
          <w:sz w:val="20"/>
          <w:szCs w:val="20"/>
        </w:rPr>
        <w:t>цированному инвестору</w:t>
      </w:r>
      <w:r w:rsidR="00295716" w:rsidRPr="00EC2D01">
        <w:rPr>
          <w:sz w:val="20"/>
          <w:szCs w:val="20"/>
        </w:rPr>
        <w:t xml:space="preserve"> </w:t>
      </w:r>
      <w:r w:rsidR="00CB214B" w:rsidRPr="00EC2D01">
        <w:rPr>
          <w:sz w:val="20"/>
          <w:szCs w:val="20"/>
        </w:rPr>
        <w:t>выписку из реестра, содержащую информацию</w:t>
      </w:r>
      <w:r w:rsidR="006E7540" w:rsidRPr="00EC2D01">
        <w:rPr>
          <w:sz w:val="20"/>
          <w:szCs w:val="20"/>
        </w:rPr>
        <w:t xml:space="preserve"> </w:t>
      </w:r>
      <w:r w:rsidR="00CB214B" w:rsidRPr="00EC2D01">
        <w:rPr>
          <w:sz w:val="20"/>
          <w:szCs w:val="20"/>
        </w:rPr>
        <w:t>о данном лице</w:t>
      </w:r>
      <w:r w:rsidR="006E7540" w:rsidRPr="00EC2D01">
        <w:rPr>
          <w:sz w:val="20"/>
          <w:szCs w:val="20"/>
        </w:rPr>
        <w:t xml:space="preserve">, </w:t>
      </w:r>
      <w:r w:rsidR="00CF4A55" w:rsidRPr="00EC2D01">
        <w:rPr>
          <w:sz w:val="20"/>
          <w:szCs w:val="20"/>
        </w:rPr>
        <w:t xml:space="preserve">в течение 3 (трех) рабочих дней с даты получения Обществом соответствующего </w:t>
      </w:r>
      <w:r w:rsidR="000E3033" w:rsidRPr="00EC2D01">
        <w:rPr>
          <w:sz w:val="20"/>
          <w:szCs w:val="20"/>
        </w:rPr>
        <w:t xml:space="preserve">заявления </w:t>
      </w:r>
      <w:r w:rsidR="00CF4A55" w:rsidRPr="00EC2D01">
        <w:rPr>
          <w:sz w:val="20"/>
          <w:szCs w:val="20"/>
        </w:rPr>
        <w:t>одним или несколькими из следующих способов (по усмотрению Общества):</w:t>
      </w:r>
    </w:p>
    <w:p w:rsidR="00CF4A55" w:rsidRPr="0047354B" w:rsidRDefault="00CF4A55" w:rsidP="008F344E">
      <w:pPr>
        <w:numPr>
          <w:ilvl w:val="0"/>
          <w:numId w:val="11"/>
        </w:numPr>
        <w:tabs>
          <w:tab w:val="left" w:pos="1134"/>
        </w:tabs>
        <w:autoSpaceDE w:val="0"/>
        <w:autoSpaceDN w:val="0"/>
        <w:adjustRightInd w:val="0"/>
        <w:spacing w:before="120" w:after="120"/>
        <w:ind w:left="1134" w:hanging="567"/>
        <w:jc w:val="both"/>
        <w:rPr>
          <w:sz w:val="20"/>
          <w:szCs w:val="20"/>
        </w:rPr>
      </w:pPr>
      <w:r w:rsidRPr="0047354B">
        <w:rPr>
          <w:sz w:val="20"/>
          <w:szCs w:val="20"/>
        </w:rPr>
        <w:t>в форме документа на бумажном носителе регистрируемым почтовым отправлением на почтовый адрес заявителя, указанный в заявлении;</w:t>
      </w:r>
    </w:p>
    <w:p w:rsidR="00CF4A55" w:rsidRPr="0047354B" w:rsidRDefault="00CF4A55" w:rsidP="008F344E">
      <w:pPr>
        <w:numPr>
          <w:ilvl w:val="0"/>
          <w:numId w:val="11"/>
        </w:numPr>
        <w:tabs>
          <w:tab w:val="left" w:pos="1134"/>
        </w:tabs>
        <w:autoSpaceDE w:val="0"/>
        <w:autoSpaceDN w:val="0"/>
        <w:adjustRightInd w:val="0"/>
        <w:spacing w:before="120" w:after="120"/>
        <w:ind w:left="1134" w:hanging="567"/>
        <w:jc w:val="both"/>
        <w:rPr>
          <w:sz w:val="20"/>
          <w:szCs w:val="20"/>
        </w:rPr>
      </w:pPr>
      <w:r w:rsidRPr="0047354B">
        <w:rPr>
          <w:sz w:val="20"/>
          <w:szCs w:val="20"/>
        </w:rPr>
        <w:t>в форме документа на бумажном носителе непосредственным вручением заявителю под роспись;</w:t>
      </w:r>
    </w:p>
    <w:p w:rsidR="00CF4A55" w:rsidRPr="00EC2D01" w:rsidRDefault="00CF4A55" w:rsidP="008F344E">
      <w:pPr>
        <w:numPr>
          <w:ilvl w:val="0"/>
          <w:numId w:val="11"/>
        </w:numPr>
        <w:tabs>
          <w:tab w:val="left" w:pos="1134"/>
        </w:tabs>
        <w:autoSpaceDE w:val="0"/>
        <w:autoSpaceDN w:val="0"/>
        <w:adjustRightInd w:val="0"/>
        <w:spacing w:before="120" w:after="120"/>
        <w:ind w:left="1134" w:hanging="567"/>
        <w:jc w:val="both"/>
        <w:rPr>
          <w:spacing w:val="-4"/>
          <w:sz w:val="20"/>
          <w:szCs w:val="20"/>
        </w:rPr>
      </w:pPr>
      <w:r w:rsidRPr="0047354B">
        <w:rPr>
          <w:sz w:val="20"/>
          <w:szCs w:val="20"/>
        </w:rPr>
        <w:t>в форме электронного документа, подписанного электронной подписью уполномоченного должностного лица Общества, на адрес электронной</w:t>
      </w:r>
      <w:r w:rsidRPr="00EC2D01">
        <w:rPr>
          <w:spacing w:val="-4"/>
          <w:sz w:val="20"/>
          <w:szCs w:val="20"/>
        </w:rPr>
        <w:t xml:space="preserve"> почты заявителя, указанный в заявлении.</w:t>
      </w:r>
    </w:p>
    <w:p w:rsidR="00BE51EE" w:rsidRPr="00EC2D01" w:rsidRDefault="00BE51EE" w:rsidP="008F344E">
      <w:pPr>
        <w:autoSpaceDE w:val="0"/>
        <w:autoSpaceDN w:val="0"/>
        <w:adjustRightInd w:val="0"/>
        <w:spacing w:before="120" w:after="120"/>
        <w:ind w:firstLine="539"/>
        <w:jc w:val="both"/>
        <w:rPr>
          <w:sz w:val="20"/>
          <w:szCs w:val="20"/>
        </w:rPr>
      </w:pPr>
      <w:r w:rsidRPr="00EC2D01">
        <w:rPr>
          <w:sz w:val="20"/>
          <w:szCs w:val="20"/>
        </w:rPr>
        <w:t>Выписка из реестра, содержащая информацию о лице, признанном квалифицированным инвестором, составляется по форме, приведенной в приложении № 18 (в отношении квалифицированного инвестора – физического лица)</w:t>
      </w:r>
      <w:r w:rsidR="00EC2D01">
        <w:rPr>
          <w:sz w:val="20"/>
          <w:szCs w:val="20"/>
        </w:rPr>
        <w:t xml:space="preserve"> </w:t>
      </w:r>
      <w:r w:rsidRPr="00EC2D01">
        <w:rPr>
          <w:spacing w:val="-2"/>
          <w:sz w:val="20"/>
          <w:szCs w:val="20"/>
        </w:rPr>
        <w:t>и в приложении № 19 (в отношении квалифицированного инвестора – юридического</w:t>
      </w:r>
      <w:r w:rsidRPr="00EC2D01">
        <w:rPr>
          <w:sz w:val="20"/>
          <w:szCs w:val="20"/>
        </w:rPr>
        <w:t xml:space="preserve"> лица) к Регламенту.</w:t>
      </w:r>
    </w:p>
    <w:p w:rsidR="000E3033" w:rsidRPr="00EC2D01" w:rsidRDefault="007A0879" w:rsidP="008F344E">
      <w:pPr>
        <w:autoSpaceDE w:val="0"/>
        <w:autoSpaceDN w:val="0"/>
        <w:adjustRightInd w:val="0"/>
        <w:spacing w:before="120" w:after="120"/>
        <w:ind w:firstLine="539"/>
        <w:jc w:val="both"/>
        <w:rPr>
          <w:sz w:val="20"/>
          <w:szCs w:val="20"/>
        </w:rPr>
      </w:pPr>
      <w:r w:rsidRPr="00EC2D01">
        <w:rPr>
          <w:sz w:val="20"/>
          <w:szCs w:val="20"/>
        </w:rPr>
        <w:t xml:space="preserve">9.10. В случае отказа </w:t>
      </w:r>
      <w:r w:rsidR="00797F59" w:rsidRPr="00EC2D01">
        <w:rPr>
          <w:sz w:val="20"/>
          <w:szCs w:val="20"/>
        </w:rPr>
        <w:t xml:space="preserve">Общества </w:t>
      </w:r>
      <w:r w:rsidRPr="00EC2D01">
        <w:rPr>
          <w:sz w:val="20"/>
          <w:szCs w:val="20"/>
        </w:rPr>
        <w:t>во внесении изменений в реестр и (или)</w:t>
      </w:r>
      <w:r w:rsidR="00EC2D01">
        <w:rPr>
          <w:sz w:val="20"/>
          <w:szCs w:val="20"/>
        </w:rPr>
        <w:t xml:space="preserve"> </w:t>
      </w:r>
      <w:r w:rsidRPr="00EC2D01">
        <w:rPr>
          <w:sz w:val="20"/>
          <w:szCs w:val="20"/>
        </w:rPr>
        <w:t>в предоставлении выписки из реестра, Общество сообщает об этом заявителю</w:t>
      </w:r>
      <w:r w:rsidR="00EC2D01">
        <w:rPr>
          <w:sz w:val="20"/>
          <w:szCs w:val="20"/>
        </w:rPr>
        <w:t xml:space="preserve"> </w:t>
      </w:r>
      <w:r w:rsidRPr="00EC2D01">
        <w:rPr>
          <w:sz w:val="20"/>
          <w:szCs w:val="20"/>
        </w:rPr>
        <w:t>в письменном виде путем направления соответствующего уведомления</w:t>
      </w:r>
      <w:r w:rsidR="00EC2D01">
        <w:rPr>
          <w:sz w:val="20"/>
          <w:szCs w:val="20"/>
        </w:rPr>
        <w:t xml:space="preserve"> </w:t>
      </w:r>
      <w:r w:rsidRPr="00EC2D01">
        <w:rPr>
          <w:spacing w:val="-5"/>
          <w:sz w:val="20"/>
          <w:szCs w:val="20"/>
        </w:rPr>
        <w:t xml:space="preserve">в срок исполнения </w:t>
      </w:r>
      <w:r w:rsidR="000E3033" w:rsidRPr="00EC2D01">
        <w:rPr>
          <w:spacing w:val="-5"/>
          <w:sz w:val="20"/>
          <w:szCs w:val="20"/>
        </w:rPr>
        <w:t xml:space="preserve">поданного </w:t>
      </w:r>
      <w:r w:rsidRPr="00EC2D01">
        <w:rPr>
          <w:spacing w:val="-5"/>
          <w:sz w:val="20"/>
          <w:szCs w:val="20"/>
        </w:rPr>
        <w:t>заявления, предусмотренный</w:t>
      </w:r>
      <w:r w:rsidRPr="00EC2D01">
        <w:rPr>
          <w:spacing w:val="-4"/>
          <w:sz w:val="20"/>
          <w:szCs w:val="20"/>
        </w:rPr>
        <w:t xml:space="preserve"> Регламентом</w:t>
      </w:r>
      <w:r w:rsidR="00797F59" w:rsidRPr="00EC2D01">
        <w:rPr>
          <w:spacing w:val="-4"/>
          <w:sz w:val="20"/>
          <w:szCs w:val="20"/>
        </w:rPr>
        <w:t>, если иной срок</w:t>
      </w:r>
      <w:r w:rsidR="000E3033" w:rsidRPr="00EC2D01">
        <w:rPr>
          <w:spacing w:val="-4"/>
          <w:sz w:val="20"/>
          <w:szCs w:val="20"/>
        </w:rPr>
        <w:t xml:space="preserve"> </w:t>
      </w:r>
      <w:r w:rsidR="00797F59" w:rsidRPr="00EC2D01">
        <w:rPr>
          <w:spacing w:val="-4"/>
          <w:sz w:val="20"/>
          <w:szCs w:val="20"/>
        </w:rPr>
        <w:t>не установлен Регламентом</w:t>
      </w:r>
      <w:r w:rsidR="000E3033" w:rsidRPr="00EC2D01">
        <w:rPr>
          <w:spacing w:val="-4"/>
          <w:sz w:val="20"/>
          <w:szCs w:val="20"/>
        </w:rPr>
        <w:t>,</w:t>
      </w:r>
      <w:r w:rsidR="000E3033" w:rsidRPr="00EC2D01">
        <w:rPr>
          <w:sz w:val="20"/>
          <w:szCs w:val="20"/>
        </w:rPr>
        <w:t xml:space="preserve"> одним или несколькими из следующих способов (по усмотрению Общества):</w:t>
      </w:r>
    </w:p>
    <w:p w:rsidR="000E3033" w:rsidRPr="0047354B" w:rsidRDefault="000E3033" w:rsidP="008F344E">
      <w:pPr>
        <w:numPr>
          <w:ilvl w:val="0"/>
          <w:numId w:val="11"/>
        </w:numPr>
        <w:tabs>
          <w:tab w:val="left" w:pos="1134"/>
        </w:tabs>
        <w:autoSpaceDE w:val="0"/>
        <w:autoSpaceDN w:val="0"/>
        <w:adjustRightInd w:val="0"/>
        <w:spacing w:before="120" w:after="120"/>
        <w:ind w:left="1134" w:hanging="567"/>
        <w:jc w:val="both"/>
        <w:rPr>
          <w:sz w:val="20"/>
          <w:szCs w:val="20"/>
        </w:rPr>
      </w:pPr>
      <w:r w:rsidRPr="0047354B">
        <w:rPr>
          <w:sz w:val="20"/>
          <w:szCs w:val="20"/>
        </w:rPr>
        <w:t>в форме документа на бумажном носителе регистрируемым почтовым отправлением на почтовый адрес заявителя, указанный в заявлении;</w:t>
      </w:r>
    </w:p>
    <w:p w:rsidR="000E3033" w:rsidRPr="0047354B" w:rsidRDefault="000E3033" w:rsidP="008F344E">
      <w:pPr>
        <w:numPr>
          <w:ilvl w:val="0"/>
          <w:numId w:val="11"/>
        </w:numPr>
        <w:tabs>
          <w:tab w:val="left" w:pos="1134"/>
        </w:tabs>
        <w:autoSpaceDE w:val="0"/>
        <w:autoSpaceDN w:val="0"/>
        <w:adjustRightInd w:val="0"/>
        <w:spacing w:before="120" w:after="120"/>
        <w:ind w:left="1134" w:hanging="567"/>
        <w:jc w:val="both"/>
        <w:rPr>
          <w:sz w:val="20"/>
          <w:szCs w:val="20"/>
        </w:rPr>
      </w:pPr>
      <w:r w:rsidRPr="0047354B">
        <w:rPr>
          <w:sz w:val="20"/>
          <w:szCs w:val="20"/>
        </w:rPr>
        <w:t>в форме документа на бумажном носителе непосредственным вручением заявителю под роспись;</w:t>
      </w:r>
    </w:p>
    <w:p w:rsidR="000E3033" w:rsidRPr="00EC2D01" w:rsidRDefault="000E3033" w:rsidP="008F344E">
      <w:pPr>
        <w:numPr>
          <w:ilvl w:val="0"/>
          <w:numId w:val="11"/>
        </w:numPr>
        <w:tabs>
          <w:tab w:val="left" w:pos="1134"/>
        </w:tabs>
        <w:autoSpaceDE w:val="0"/>
        <w:autoSpaceDN w:val="0"/>
        <w:adjustRightInd w:val="0"/>
        <w:spacing w:before="120" w:after="120"/>
        <w:ind w:left="1134" w:hanging="567"/>
        <w:jc w:val="both"/>
        <w:rPr>
          <w:spacing w:val="-4"/>
          <w:sz w:val="20"/>
          <w:szCs w:val="20"/>
        </w:rPr>
      </w:pPr>
      <w:r w:rsidRPr="0047354B">
        <w:rPr>
          <w:sz w:val="20"/>
          <w:szCs w:val="20"/>
        </w:rPr>
        <w:t>в форме электронного документа, подписанного электронной подписью уполномоченного должностного лица Общества, на адрес</w:t>
      </w:r>
      <w:r w:rsidRPr="00EC2D01">
        <w:rPr>
          <w:spacing w:val="-4"/>
          <w:sz w:val="20"/>
          <w:szCs w:val="20"/>
        </w:rPr>
        <w:t xml:space="preserve"> электронной почты заявителя, указанный в заявлении.</w:t>
      </w:r>
    </w:p>
    <w:p w:rsidR="007A0879" w:rsidRPr="00EC2D01" w:rsidRDefault="007A0879" w:rsidP="008F344E">
      <w:pPr>
        <w:autoSpaceDE w:val="0"/>
        <w:autoSpaceDN w:val="0"/>
        <w:adjustRightInd w:val="0"/>
        <w:spacing w:before="120" w:after="120"/>
        <w:ind w:firstLine="539"/>
        <w:jc w:val="both"/>
        <w:rPr>
          <w:sz w:val="20"/>
          <w:szCs w:val="20"/>
        </w:rPr>
      </w:pPr>
      <w:r w:rsidRPr="00EC2D01">
        <w:rPr>
          <w:sz w:val="20"/>
          <w:szCs w:val="20"/>
        </w:rPr>
        <w:t xml:space="preserve">Уведомление об отказе </w:t>
      </w:r>
      <w:r w:rsidR="002A5BC0" w:rsidRPr="00EC2D01">
        <w:rPr>
          <w:sz w:val="20"/>
          <w:szCs w:val="20"/>
        </w:rPr>
        <w:t>во внесении изменений в реестр и (или) в предо</w:t>
      </w:r>
      <w:r w:rsidR="002A5BC0" w:rsidRPr="00EC2D01">
        <w:rPr>
          <w:spacing w:val="-4"/>
          <w:sz w:val="20"/>
          <w:szCs w:val="20"/>
        </w:rPr>
        <w:t>ставлении выписки из реестра</w:t>
      </w:r>
      <w:r w:rsidRPr="00EC2D01">
        <w:rPr>
          <w:spacing w:val="-4"/>
          <w:sz w:val="20"/>
          <w:szCs w:val="20"/>
        </w:rPr>
        <w:t xml:space="preserve"> составляется по форме, приведенной в приложении</w:t>
      </w:r>
      <w:r w:rsidRPr="00EC2D01">
        <w:rPr>
          <w:sz w:val="20"/>
          <w:szCs w:val="20"/>
        </w:rPr>
        <w:t xml:space="preserve"> № 15 (форма уведомления заявителю – физическому лицу) и в приложении № 16 </w:t>
      </w:r>
      <w:r w:rsidRPr="00EC2D01">
        <w:rPr>
          <w:spacing w:val="-4"/>
          <w:sz w:val="20"/>
          <w:szCs w:val="20"/>
        </w:rPr>
        <w:t>(форма уведомления заявителю – юридическому лицу) к Регламенту, и предусматри</w:t>
      </w:r>
      <w:r w:rsidRPr="00EC2D01">
        <w:rPr>
          <w:sz w:val="20"/>
          <w:szCs w:val="20"/>
        </w:rPr>
        <w:t>вает</w:t>
      </w:r>
      <w:r w:rsidR="002A5BC0" w:rsidRPr="00EC2D01">
        <w:rPr>
          <w:sz w:val="20"/>
          <w:szCs w:val="20"/>
        </w:rPr>
        <w:t xml:space="preserve"> </w:t>
      </w:r>
      <w:r w:rsidRPr="00EC2D01">
        <w:rPr>
          <w:sz w:val="20"/>
          <w:szCs w:val="20"/>
        </w:rPr>
        <w:t xml:space="preserve">указание причины </w:t>
      </w:r>
      <w:r w:rsidR="00315A80" w:rsidRPr="00EC2D01">
        <w:rPr>
          <w:sz w:val="20"/>
          <w:szCs w:val="20"/>
        </w:rPr>
        <w:t xml:space="preserve">отказа </w:t>
      </w:r>
      <w:r w:rsidR="000C2B18" w:rsidRPr="00EC2D01">
        <w:rPr>
          <w:sz w:val="20"/>
          <w:szCs w:val="20"/>
        </w:rPr>
        <w:t>во внесении изменений в реестр и (или) в предоставлении выписки из реестра</w:t>
      </w:r>
      <w:r w:rsidRPr="00EC2D01">
        <w:rPr>
          <w:sz w:val="20"/>
          <w:szCs w:val="20"/>
        </w:rPr>
        <w:t>.</w:t>
      </w:r>
    </w:p>
    <w:p w:rsidR="00C16EA3" w:rsidRPr="00EC2D01" w:rsidRDefault="00C16EA3" w:rsidP="008F344E">
      <w:pPr>
        <w:autoSpaceDE w:val="0"/>
        <w:autoSpaceDN w:val="0"/>
        <w:adjustRightInd w:val="0"/>
        <w:spacing w:before="120" w:after="120"/>
        <w:ind w:firstLine="539"/>
        <w:jc w:val="both"/>
        <w:rPr>
          <w:sz w:val="20"/>
          <w:szCs w:val="20"/>
        </w:rPr>
      </w:pPr>
    </w:p>
    <w:p w:rsidR="00C16EA3" w:rsidRPr="00EC2D01" w:rsidRDefault="00C16EA3" w:rsidP="008F344E">
      <w:pPr>
        <w:pStyle w:val="12"/>
        <w:spacing w:before="120" w:after="120"/>
        <w:ind w:firstLine="539"/>
        <w:rPr>
          <w:rFonts w:ascii="Times New Roman" w:hAnsi="Times New Roman" w:cs="Times New Roman"/>
          <w:sz w:val="20"/>
          <w:szCs w:val="20"/>
        </w:rPr>
      </w:pPr>
      <w:bookmarkStart w:id="13" w:name="_Toc98633544"/>
      <w:r w:rsidRPr="00EC2D01">
        <w:rPr>
          <w:rFonts w:ascii="Times New Roman" w:hAnsi="Times New Roman" w:cs="Times New Roman"/>
          <w:sz w:val="20"/>
          <w:szCs w:val="20"/>
        </w:rPr>
        <w:t>Глава 10. Заключительные положения</w:t>
      </w:r>
      <w:bookmarkEnd w:id="13"/>
    </w:p>
    <w:p w:rsidR="008F344E" w:rsidRDefault="008F344E" w:rsidP="008F344E">
      <w:pPr>
        <w:autoSpaceDE w:val="0"/>
        <w:autoSpaceDN w:val="0"/>
        <w:adjustRightInd w:val="0"/>
        <w:spacing w:before="120" w:after="120"/>
        <w:ind w:firstLine="539"/>
        <w:jc w:val="both"/>
        <w:rPr>
          <w:spacing w:val="-2"/>
          <w:sz w:val="20"/>
          <w:szCs w:val="20"/>
        </w:rPr>
      </w:pPr>
    </w:p>
    <w:p w:rsidR="001737D3" w:rsidRPr="00EC2D01" w:rsidRDefault="006F2521" w:rsidP="008F344E">
      <w:pPr>
        <w:autoSpaceDE w:val="0"/>
        <w:autoSpaceDN w:val="0"/>
        <w:adjustRightInd w:val="0"/>
        <w:spacing w:before="120" w:after="120"/>
        <w:ind w:firstLine="539"/>
        <w:jc w:val="both"/>
        <w:rPr>
          <w:sz w:val="20"/>
          <w:szCs w:val="20"/>
        </w:rPr>
      </w:pPr>
      <w:r w:rsidRPr="00EC2D01">
        <w:rPr>
          <w:spacing w:val="-2"/>
          <w:sz w:val="20"/>
          <w:szCs w:val="20"/>
        </w:rPr>
        <w:t>10.1. В случае признания лица квалифицированным инвестором на основании</w:t>
      </w:r>
      <w:r w:rsidRPr="00EC2D01">
        <w:rPr>
          <w:sz w:val="20"/>
          <w:szCs w:val="20"/>
        </w:rPr>
        <w:t xml:space="preserve"> предоставленной им недостоверной информации последствия, предусмотренные пунктом 6 статьи 3 и частью восьмой статьи 5 Федерального закона № </w:t>
      </w:r>
      <w:r w:rsidR="0047354B">
        <w:rPr>
          <w:sz w:val="20"/>
          <w:szCs w:val="20"/>
        </w:rPr>
        <w:t>39-ФЗ</w:t>
      </w:r>
      <w:r w:rsidRPr="00EC2D01">
        <w:rPr>
          <w:sz w:val="20"/>
          <w:szCs w:val="20"/>
        </w:rPr>
        <w:t>,</w:t>
      </w:r>
      <w:r w:rsidR="00EC2D01">
        <w:rPr>
          <w:sz w:val="20"/>
          <w:szCs w:val="20"/>
        </w:rPr>
        <w:t xml:space="preserve"> </w:t>
      </w:r>
      <w:r w:rsidRPr="00EC2D01">
        <w:rPr>
          <w:sz w:val="20"/>
          <w:szCs w:val="20"/>
        </w:rPr>
        <w:t xml:space="preserve">не применяются. </w:t>
      </w:r>
    </w:p>
    <w:p w:rsidR="00367A9B" w:rsidRPr="00EC2D01" w:rsidRDefault="00367A9B" w:rsidP="008F344E">
      <w:pPr>
        <w:autoSpaceDE w:val="0"/>
        <w:autoSpaceDN w:val="0"/>
        <w:adjustRightInd w:val="0"/>
        <w:spacing w:before="120" w:after="120"/>
        <w:ind w:firstLine="539"/>
        <w:jc w:val="both"/>
        <w:rPr>
          <w:sz w:val="20"/>
          <w:szCs w:val="20"/>
        </w:rPr>
      </w:pPr>
      <w:r w:rsidRPr="00EC2D01">
        <w:rPr>
          <w:spacing w:val="-2"/>
          <w:sz w:val="20"/>
          <w:szCs w:val="20"/>
        </w:rPr>
        <w:t xml:space="preserve">В случае признания управляющей компанией </w:t>
      </w:r>
      <w:r w:rsidR="00B015A5" w:rsidRPr="00EC2D01">
        <w:rPr>
          <w:spacing w:val="-2"/>
          <w:sz w:val="20"/>
          <w:szCs w:val="20"/>
        </w:rPr>
        <w:t xml:space="preserve">паевого </w:t>
      </w:r>
      <w:r w:rsidRPr="00EC2D01">
        <w:rPr>
          <w:spacing w:val="-2"/>
          <w:sz w:val="20"/>
          <w:szCs w:val="20"/>
        </w:rPr>
        <w:t>инвестиционн</w:t>
      </w:r>
      <w:r w:rsidR="00B015A5" w:rsidRPr="00EC2D01">
        <w:rPr>
          <w:spacing w:val="-2"/>
          <w:sz w:val="20"/>
          <w:szCs w:val="20"/>
        </w:rPr>
        <w:t>ого</w:t>
      </w:r>
      <w:r w:rsidRPr="00EC2D01">
        <w:rPr>
          <w:spacing w:val="-2"/>
          <w:sz w:val="20"/>
          <w:szCs w:val="20"/>
        </w:rPr>
        <w:t xml:space="preserve"> фонд</w:t>
      </w:r>
      <w:r w:rsidR="00B015A5" w:rsidRPr="00EC2D01">
        <w:rPr>
          <w:spacing w:val="-2"/>
          <w:sz w:val="20"/>
          <w:szCs w:val="20"/>
        </w:rPr>
        <w:t xml:space="preserve">а </w:t>
      </w:r>
      <w:r w:rsidRPr="00EC2D01">
        <w:rPr>
          <w:spacing w:val="-2"/>
          <w:sz w:val="20"/>
          <w:szCs w:val="20"/>
        </w:rPr>
        <w:t>лица квалифицированным инвестором на основании представленной этим лицом недостоверной информации последствия, предусмотренные пунктом 4 статьи</w:t>
      </w:r>
      <w:r w:rsidRPr="00EC2D01">
        <w:rPr>
          <w:sz w:val="20"/>
          <w:szCs w:val="20"/>
        </w:rPr>
        <w:t xml:space="preserve"> 14.1 Федерального закона № </w:t>
      </w:r>
      <w:r w:rsidR="008F344E">
        <w:rPr>
          <w:sz w:val="20"/>
          <w:szCs w:val="20"/>
        </w:rPr>
        <w:t>156-ФЗ</w:t>
      </w:r>
      <w:r w:rsidRPr="00EC2D01">
        <w:rPr>
          <w:sz w:val="20"/>
          <w:szCs w:val="20"/>
        </w:rPr>
        <w:t>, не применяются.</w:t>
      </w:r>
    </w:p>
    <w:p w:rsidR="006F2521" w:rsidRPr="00EC2D01" w:rsidRDefault="001737D3" w:rsidP="008F344E">
      <w:pPr>
        <w:autoSpaceDE w:val="0"/>
        <w:autoSpaceDN w:val="0"/>
        <w:adjustRightInd w:val="0"/>
        <w:spacing w:before="120" w:after="120"/>
        <w:ind w:firstLine="539"/>
        <w:jc w:val="both"/>
        <w:rPr>
          <w:sz w:val="20"/>
          <w:szCs w:val="20"/>
        </w:rPr>
      </w:pPr>
      <w:r w:rsidRPr="00EC2D01">
        <w:rPr>
          <w:sz w:val="20"/>
          <w:szCs w:val="20"/>
        </w:rPr>
        <w:t xml:space="preserve">10.2. </w:t>
      </w:r>
      <w:r w:rsidR="006F2521" w:rsidRPr="00EC2D01">
        <w:rPr>
          <w:sz w:val="20"/>
          <w:szCs w:val="20"/>
        </w:rPr>
        <w:t>Признание лица квалифицированным инвестором на основании предоставленной им недостоверной информации не является основанием недействительности сделок, совершенных за счет этого лица.</w:t>
      </w:r>
    </w:p>
    <w:p w:rsidR="00262589" w:rsidRPr="00EC2D01" w:rsidRDefault="00262589" w:rsidP="008F344E">
      <w:pPr>
        <w:autoSpaceDE w:val="0"/>
        <w:autoSpaceDN w:val="0"/>
        <w:adjustRightInd w:val="0"/>
        <w:spacing w:before="120" w:after="120"/>
        <w:ind w:firstLine="539"/>
        <w:jc w:val="both"/>
        <w:rPr>
          <w:sz w:val="20"/>
          <w:szCs w:val="20"/>
        </w:rPr>
      </w:pPr>
      <w:r w:rsidRPr="00EC2D01">
        <w:rPr>
          <w:sz w:val="20"/>
          <w:szCs w:val="20"/>
        </w:rPr>
        <w:t xml:space="preserve">Признание управляющей компанией </w:t>
      </w:r>
      <w:r w:rsidR="00B015A5" w:rsidRPr="00EC2D01">
        <w:rPr>
          <w:sz w:val="20"/>
          <w:szCs w:val="20"/>
        </w:rPr>
        <w:t xml:space="preserve">паевого инвестиционного фонда </w:t>
      </w:r>
      <w:r w:rsidRPr="00EC2D01">
        <w:rPr>
          <w:sz w:val="20"/>
          <w:szCs w:val="20"/>
        </w:rPr>
        <w:t xml:space="preserve">лица </w:t>
      </w:r>
      <w:r w:rsidRPr="00EC2D01">
        <w:rPr>
          <w:spacing w:val="-2"/>
          <w:sz w:val="20"/>
          <w:szCs w:val="20"/>
        </w:rPr>
        <w:t>квалифицированным инвестором</w:t>
      </w:r>
      <w:r w:rsidR="00B015A5" w:rsidRPr="00EC2D01">
        <w:rPr>
          <w:spacing w:val="-2"/>
          <w:sz w:val="20"/>
          <w:szCs w:val="20"/>
        </w:rPr>
        <w:t xml:space="preserve"> </w:t>
      </w:r>
      <w:r w:rsidRPr="00EC2D01">
        <w:rPr>
          <w:spacing w:val="-2"/>
          <w:sz w:val="20"/>
          <w:szCs w:val="20"/>
        </w:rPr>
        <w:t>в результате представления этим лицом недосто</w:t>
      </w:r>
      <w:r w:rsidRPr="00EC2D01">
        <w:rPr>
          <w:sz w:val="20"/>
          <w:szCs w:val="20"/>
        </w:rPr>
        <w:t>верной информации не является основанием недействительности сделки по приобретению указанным лицом инвестиционных паев паев</w:t>
      </w:r>
      <w:r w:rsidR="00B015A5" w:rsidRPr="00EC2D01">
        <w:rPr>
          <w:sz w:val="20"/>
          <w:szCs w:val="20"/>
        </w:rPr>
        <w:t>ого</w:t>
      </w:r>
      <w:r w:rsidRPr="00EC2D01">
        <w:rPr>
          <w:sz w:val="20"/>
          <w:szCs w:val="20"/>
        </w:rPr>
        <w:t xml:space="preserve"> инвестиционн</w:t>
      </w:r>
      <w:r w:rsidR="00B015A5" w:rsidRPr="00EC2D01">
        <w:rPr>
          <w:sz w:val="20"/>
          <w:szCs w:val="20"/>
        </w:rPr>
        <w:t>ого</w:t>
      </w:r>
      <w:r w:rsidRPr="00EC2D01">
        <w:rPr>
          <w:sz w:val="20"/>
          <w:szCs w:val="20"/>
        </w:rPr>
        <w:t xml:space="preserve"> фонд</w:t>
      </w:r>
      <w:r w:rsidR="00B015A5" w:rsidRPr="00EC2D01">
        <w:rPr>
          <w:sz w:val="20"/>
          <w:szCs w:val="20"/>
        </w:rPr>
        <w:t>а</w:t>
      </w:r>
      <w:r w:rsidRPr="00EC2D01">
        <w:rPr>
          <w:sz w:val="20"/>
          <w:szCs w:val="20"/>
        </w:rPr>
        <w:t>, предназначенных для квалифицированных инвесторов, при их выдаче.</w:t>
      </w:r>
    </w:p>
    <w:p w:rsidR="001737D3" w:rsidRPr="00EC2D01" w:rsidRDefault="001737D3" w:rsidP="008F344E">
      <w:pPr>
        <w:autoSpaceDE w:val="0"/>
        <w:autoSpaceDN w:val="0"/>
        <w:adjustRightInd w:val="0"/>
        <w:spacing w:before="120" w:after="120"/>
        <w:ind w:firstLine="540"/>
        <w:jc w:val="both"/>
        <w:rPr>
          <w:sz w:val="20"/>
          <w:szCs w:val="20"/>
        </w:rPr>
      </w:pPr>
      <w:r w:rsidRPr="00EC2D01">
        <w:rPr>
          <w:sz w:val="20"/>
          <w:szCs w:val="20"/>
        </w:rPr>
        <w:t>10.3. С момента получения заявления об исключении из реестра Общество</w:t>
      </w:r>
      <w:r w:rsidR="00EC2D01">
        <w:rPr>
          <w:spacing w:val="-6"/>
          <w:sz w:val="20"/>
          <w:szCs w:val="20"/>
        </w:rPr>
        <w:t xml:space="preserve"> </w:t>
      </w:r>
      <w:r w:rsidRPr="00EC2D01">
        <w:rPr>
          <w:spacing w:val="-6"/>
          <w:sz w:val="20"/>
          <w:szCs w:val="20"/>
        </w:rPr>
        <w:t>не вправ</w:t>
      </w:r>
      <w:r w:rsidRPr="00EC2D01">
        <w:rPr>
          <w:sz w:val="20"/>
          <w:szCs w:val="20"/>
        </w:rPr>
        <w:t>е за счет квалифицированного инвестора заключать сделки с ценными бумагами</w:t>
      </w:r>
      <w:r w:rsidR="00262589" w:rsidRPr="00EC2D01">
        <w:rPr>
          <w:sz w:val="20"/>
          <w:szCs w:val="20"/>
        </w:rPr>
        <w:t xml:space="preserve"> </w:t>
      </w:r>
      <w:r w:rsidRPr="00EC2D01">
        <w:rPr>
          <w:spacing w:val="-4"/>
          <w:sz w:val="20"/>
          <w:szCs w:val="20"/>
        </w:rPr>
        <w:t>(за исключением случаев, предусмотренных подпунктом 9.7.2 пункта 9.7 Регламента)</w:t>
      </w:r>
      <w:r w:rsidRPr="00EC2D01">
        <w:rPr>
          <w:sz w:val="20"/>
          <w:szCs w:val="20"/>
        </w:rPr>
        <w:t xml:space="preserve"> и (или) заключать договоры, являющиеся производными финансовыми инструментами, в отношении которых лицо обратилось с заявлением</w:t>
      </w:r>
      <w:r w:rsidR="00EC2D01">
        <w:rPr>
          <w:sz w:val="20"/>
          <w:szCs w:val="20"/>
        </w:rPr>
        <w:t xml:space="preserve"> </w:t>
      </w:r>
      <w:r w:rsidRPr="00EC2D01">
        <w:rPr>
          <w:sz w:val="20"/>
          <w:szCs w:val="20"/>
        </w:rPr>
        <w:t>об исключении</w:t>
      </w:r>
      <w:r w:rsidR="00877441" w:rsidRPr="00EC2D01">
        <w:rPr>
          <w:sz w:val="20"/>
          <w:szCs w:val="20"/>
        </w:rPr>
        <w:t xml:space="preserve"> </w:t>
      </w:r>
      <w:r w:rsidRPr="00EC2D01">
        <w:rPr>
          <w:sz w:val="20"/>
          <w:szCs w:val="20"/>
        </w:rPr>
        <w:t>из реестра.</w:t>
      </w:r>
    </w:p>
    <w:p w:rsidR="00C16EA3" w:rsidRPr="00EC2D01" w:rsidRDefault="00C16EA3" w:rsidP="008F344E">
      <w:pPr>
        <w:autoSpaceDE w:val="0"/>
        <w:autoSpaceDN w:val="0"/>
        <w:adjustRightInd w:val="0"/>
        <w:spacing w:before="120" w:after="120"/>
        <w:ind w:firstLine="540"/>
        <w:jc w:val="both"/>
        <w:rPr>
          <w:sz w:val="20"/>
          <w:szCs w:val="20"/>
        </w:rPr>
      </w:pPr>
      <w:r w:rsidRPr="00EC2D01">
        <w:rPr>
          <w:spacing w:val="-6"/>
          <w:sz w:val="20"/>
          <w:szCs w:val="20"/>
        </w:rPr>
        <w:t>10.</w:t>
      </w:r>
      <w:r w:rsidR="001737D3" w:rsidRPr="00EC2D01">
        <w:rPr>
          <w:spacing w:val="-6"/>
          <w:sz w:val="20"/>
          <w:szCs w:val="20"/>
        </w:rPr>
        <w:t>4</w:t>
      </w:r>
      <w:r w:rsidRPr="00EC2D01">
        <w:rPr>
          <w:spacing w:val="-6"/>
          <w:sz w:val="20"/>
          <w:szCs w:val="20"/>
        </w:rPr>
        <w:t>. Изменения и (или) дополнения, вносимые в Регламент</w:t>
      </w:r>
      <w:r w:rsidR="0004646A" w:rsidRPr="00EC2D01">
        <w:rPr>
          <w:spacing w:val="-6"/>
          <w:sz w:val="20"/>
          <w:szCs w:val="20"/>
        </w:rPr>
        <w:t>,</w:t>
      </w:r>
      <w:r w:rsidRPr="00EC2D01">
        <w:rPr>
          <w:spacing w:val="-6"/>
          <w:sz w:val="20"/>
          <w:szCs w:val="20"/>
        </w:rPr>
        <w:t xml:space="preserve"> </w:t>
      </w:r>
      <w:r w:rsidRPr="00EC2D01">
        <w:rPr>
          <w:sz w:val="20"/>
          <w:szCs w:val="20"/>
        </w:rPr>
        <w:t>утверждаются</w:t>
      </w:r>
      <w:r w:rsidR="000904E2" w:rsidRPr="00EC2D01">
        <w:rPr>
          <w:sz w:val="20"/>
          <w:szCs w:val="20"/>
        </w:rPr>
        <w:t xml:space="preserve">, вводятся в действие </w:t>
      </w:r>
      <w:r w:rsidRPr="00EC2D01">
        <w:rPr>
          <w:sz w:val="20"/>
          <w:szCs w:val="20"/>
        </w:rPr>
        <w:t>и раскрываются</w:t>
      </w:r>
      <w:r w:rsidR="000904E2" w:rsidRPr="00EC2D01">
        <w:rPr>
          <w:sz w:val="20"/>
          <w:szCs w:val="20"/>
        </w:rPr>
        <w:t xml:space="preserve"> в порядке, аналогичном порядку утверждения, введения в действие и раскрытия Регламента</w:t>
      </w:r>
      <w:r w:rsidRPr="00EC2D01">
        <w:rPr>
          <w:sz w:val="20"/>
          <w:szCs w:val="20"/>
        </w:rPr>
        <w:t>.</w:t>
      </w:r>
    </w:p>
    <w:p w:rsidR="008F344E" w:rsidRDefault="006F2521" w:rsidP="008F344E">
      <w:pPr>
        <w:autoSpaceDE w:val="0"/>
        <w:autoSpaceDN w:val="0"/>
        <w:adjustRightInd w:val="0"/>
        <w:spacing w:before="120" w:after="120"/>
        <w:ind w:firstLine="540"/>
        <w:jc w:val="both"/>
        <w:rPr>
          <w:sz w:val="20"/>
          <w:szCs w:val="20"/>
        </w:rPr>
      </w:pPr>
      <w:r w:rsidRPr="00EC2D01">
        <w:rPr>
          <w:sz w:val="20"/>
          <w:szCs w:val="20"/>
        </w:rPr>
        <w:lastRenderedPageBreak/>
        <w:t>10.</w:t>
      </w:r>
      <w:r w:rsidR="000904E2" w:rsidRPr="00EC2D01">
        <w:rPr>
          <w:sz w:val="20"/>
          <w:szCs w:val="20"/>
        </w:rPr>
        <w:t>5</w:t>
      </w:r>
      <w:r w:rsidR="00F36B99" w:rsidRPr="00EC2D01">
        <w:rPr>
          <w:sz w:val="20"/>
          <w:szCs w:val="20"/>
        </w:rPr>
        <w:t xml:space="preserve">. В случае изменения </w:t>
      </w:r>
      <w:r w:rsidR="00166741" w:rsidRPr="00EC2D01">
        <w:rPr>
          <w:sz w:val="20"/>
          <w:szCs w:val="20"/>
        </w:rPr>
        <w:t xml:space="preserve">норм </w:t>
      </w:r>
      <w:r w:rsidR="00F36B99" w:rsidRPr="00EC2D01">
        <w:rPr>
          <w:sz w:val="20"/>
          <w:szCs w:val="20"/>
        </w:rPr>
        <w:t>законодательства Российской Федерации</w:t>
      </w:r>
      <w:r w:rsidR="00166741" w:rsidRPr="00EC2D01">
        <w:rPr>
          <w:sz w:val="20"/>
          <w:szCs w:val="20"/>
        </w:rPr>
        <w:t>,</w:t>
      </w:r>
      <w:r w:rsidR="00EC2D01">
        <w:rPr>
          <w:sz w:val="20"/>
          <w:szCs w:val="20"/>
        </w:rPr>
        <w:t xml:space="preserve"> </w:t>
      </w:r>
      <w:r w:rsidR="00166741" w:rsidRPr="00EC2D01">
        <w:rPr>
          <w:sz w:val="20"/>
          <w:szCs w:val="20"/>
        </w:rPr>
        <w:t>в том числе нормативных актов в сфере финансовых рынков, устанавливающих порядок принятия решения о признании лиц квалифицированными инвесторами, Регламент продолжает действовать в части, им не противоречащей.</w:t>
      </w:r>
    </w:p>
    <w:p w:rsidR="00EC2D01" w:rsidRDefault="00EC2D01" w:rsidP="008F344E">
      <w:pPr>
        <w:pBdr>
          <w:bottom w:val="single" w:sz="6" w:space="1" w:color="auto"/>
        </w:pBdr>
        <w:autoSpaceDE w:val="0"/>
        <w:autoSpaceDN w:val="0"/>
        <w:adjustRightInd w:val="0"/>
        <w:spacing w:before="120" w:after="120"/>
        <w:jc w:val="center"/>
        <w:rPr>
          <w:b/>
        </w:rPr>
      </w:pPr>
      <w:bookmarkStart w:id="14" w:name="_Toc98633545"/>
      <w:r>
        <w:rPr>
          <w:sz w:val="20"/>
          <w:szCs w:val="20"/>
        </w:rPr>
        <w:br w:type="page"/>
      </w:r>
      <w:r w:rsidR="00AC5884" w:rsidRPr="008F344E">
        <w:rPr>
          <w:b/>
        </w:rPr>
        <w:lastRenderedPageBreak/>
        <w:t>Приложения</w:t>
      </w:r>
      <w:bookmarkEnd w:id="14"/>
    </w:p>
    <w:p w:rsidR="008F344E" w:rsidRPr="008F344E" w:rsidRDefault="008F344E" w:rsidP="008F344E">
      <w:pPr>
        <w:pStyle w:val="a8"/>
        <w:tabs>
          <w:tab w:val="left" w:pos="5103"/>
        </w:tabs>
        <w:spacing w:before="0" w:beforeAutospacing="0" w:after="0" w:afterAutospacing="0"/>
        <w:ind w:left="4253" w:right="-57"/>
        <w:rPr>
          <w:sz w:val="18"/>
          <w:szCs w:val="18"/>
        </w:rPr>
      </w:pPr>
    </w:p>
    <w:p w:rsidR="00667117" w:rsidRPr="00EC2D01" w:rsidRDefault="00667117" w:rsidP="008F344E">
      <w:pPr>
        <w:pStyle w:val="a8"/>
        <w:tabs>
          <w:tab w:val="left" w:pos="5103"/>
        </w:tabs>
        <w:spacing w:before="0" w:beforeAutospacing="0" w:after="0" w:afterAutospacing="0"/>
        <w:ind w:left="4536" w:right="-57"/>
        <w:rPr>
          <w:sz w:val="18"/>
          <w:szCs w:val="18"/>
        </w:rPr>
      </w:pPr>
      <w:r w:rsidRPr="00EC2D01">
        <w:rPr>
          <w:sz w:val="18"/>
          <w:szCs w:val="18"/>
        </w:rPr>
        <w:t>Приложение № 1</w:t>
      </w:r>
      <w:r w:rsidR="00247FC7" w:rsidRPr="00EC2D01">
        <w:rPr>
          <w:sz w:val="18"/>
          <w:szCs w:val="18"/>
        </w:rPr>
        <w:t xml:space="preserve"> </w:t>
      </w:r>
      <w:r w:rsidR="00756F63" w:rsidRPr="00EC2D01">
        <w:rPr>
          <w:sz w:val="18"/>
          <w:szCs w:val="18"/>
        </w:rPr>
        <w:t>к</w:t>
      </w:r>
      <w:r w:rsidR="00333962" w:rsidRPr="00EC2D01">
        <w:rPr>
          <w:sz w:val="18"/>
          <w:szCs w:val="18"/>
        </w:rPr>
        <w:t xml:space="preserve"> </w:t>
      </w:r>
      <w:r w:rsidRPr="00EC2D01">
        <w:rPr>
          <w:sz w:val="18"/>
          <w:szCs w:val="18"/>
        </w:rPr>
        <w:t>Регламенту</w:t>
      </w:r>
      <w:r w:rsidR="00247FC7" w:rsidRPr="00EC2D01">
        <w:rPr>
          <w:sz w:val="18"/>
          <w:szCs w:val="18"/>
        </w:rPr>
        <w:t xml:space="preserve"> п</w:t>
      </w:r>
      <w:r w:rsidRPr="00EC2D01">
        <w:rPr>
          <w:sz w:val="18"/>
          <w:szCs w:val="18"/>
        </w:rPr>
        <w:t>ризнания</w:t>
      </w:r>
      <w:r w:rsidR="00247FC7" w:rsidRPr="00EC2D01">
        <w:rPr>
          <w:sz w:val="18"/>
          <w:szCs w:val="18"/>
        </w:rPr>
        <w:t xml:space="preserve"> физических и </w:t>
      </w:r>
      <w:r w:rsidR="008F344E">
        <w:rPr>
          <w:sz w:val="18"/>
          <w:szCs w:val="18"/>
        </w:rPr>
        <w:br/>
      </w:r>
      <w:r w:rsidR="00247FC7" w:rsidRPr="00EC2D01">
        <w:rPr>
          <w:sz w:val="18"/>
          <w:szCs w:val="18"/>
        </w:rPr>
        <w:t xml:space="preserve">юридических </w:t>
      </w:r>
      <w:r w:rsidR="00333962" w:rsidRPr="00EC2D01">
        <w:rPr>
          <w:sz w:val="18"/>
          <w:szCs w:val="18"/>
        </w:rPr>
        <w:t>л</w:t>
      </w:r>
      <w:r w:rsidRPr="00EC2D01">
        <w:rPr>
          <w:sz w:val="18"/>
          <w:szCs w:val="18"/>
        </w:rPr>
        <w:t>иц</w:t>
      </w:r>
      <w:r w:rsidR="00247FC7" w:rsidRPr="00EC2D01">
        <w:rPr>
          <w:sz w:val="18"/>
          <w:szCs w:val="18"/>
        </w:rPr>
        <w:t xml:space="preserve"> </w:t>
      </w:r>
      <w:r w:rsidRPr="00EC2D01">
        <w:rPr>
          <w:sz w:val="18"/>
          <w:szCs w:val="18"/>
        </w:rPr>
        <w:t>квалифицированными</w:t>
      </w:r>
      <w:r w:rsidR="00247FC7" w:rsidRPr="00EC2D01">
        <w:rPr>
          <w:sz w:val="18"/>
          <w:szCs w:val="18"/>
        </w:rPr>
        <w:t xml:space="preserve"> </w:t>
      </w:r>
      <w:r w:rsidRPr="00EC2D01">
        <w:rPr>
          <w:sz w:val="18"/>
          <w:szCs w:val="18"/>
        </w:rPr>
        <w:t>инвесторами</w:t>
      </w:r>
      <w:r w:rsidR="00247FC7" w:rsidRPr="00EC2D01">
        <w:rPr>
          <w:sz w:val="18"/>
          <w:szCs w:val="18"/>
        </w:rPr>
        <w:t xml:space="preserve"> </w:t>
      </w:r>
      <w:r w:rsidR="008F344E">
        <w:rPr>
          <w:sz w:val="18"/>
          <w:szCs w:val="18"/>
        </w:rPr>
        <w:br/>
      </w:r>
      <w:r w:rsidR="00D97D6E">
        <w:rPr>
          <w:sz w:val="18"/>
          <w:szCs w:val="18"/>
        </w:rPr>
        <w:t>Акционерного общества «Капелла Управление Инвестициями»</w:t>
      </w:r>
    </w:p>
    <w:p w:rsidR="00A654EC" w:rsidRDefault="00A654EC" w:rsidP="00247FC7">
      <w:pPr>
        <w:spacing w:line="230" w:lineRule="auto"/>
        <w:jc w:val="center"/>
        <w:rPr>
          <w:b/>
          <w:bCs/>
          <w:caps/>
          <w:sz w:val="18"/>
          <w:szCs w:val="18"/>
        </w:rPr>
      </w:pPr>
    </w:p>
    <w:p w:rsidR="00D97D6E" w:rsidRPr="00EC2D01" w:rsidRDefault="00D97D6E" w:rsidP="00247FC7">
      <w:pPr>
        <w:spacing w:line="230" w:lineRule="auto"/>
        <w:jc w:val="center"/>
        <w:rPr>
          <w:b/>
          <w:bCs/>
          <w:caps/>
          <w:sz w:val="18"/>
          <w:szCs w:val="18"/>
        </w:rPr>
      </w:pPr>
    </w:p>
    <w:p w:rsidR="00667117" w:rsidRPr="00EC2D01" w:rsidRDefault="00667117" w:rsidP="005850DE">
      <w:pPr>
        <w:jc w:val="center"/>
        <w:rPr>
          <w:b/>
          <w:bCs/>
          <w:sz w:val="18"/>
          <w:szCs w:val="18"/>
        </w:rPr>
      </w:pPr>
      <w:r w:rsidRPr="00EC2D01">
        <w:rPr>
          <w:b/>
          <w:bCs/>
          <w:caps/>
          <w:sz w:val="18"/>
          <w:szCs w:val="18"/>
        </w:rPr>
        <w:t>зАЯВЛЕНИЕ</w:t>
      </w:r>
    </w:p>
    <w:p w:rsidR="00667117" w:rsidRPr="00EC2D01" w:rsidRDefault="00667117" w:rsidP="005850DE">
      <w:pPr>
        <w:jc w:val="center"/>
        <w:rPr>
          <w:b/>
          <w:bCs/>
          <w:sz w:val="18"/>
          <w:szCs w:val="18"/>
        </w:rPr>
      </w:pPr>
      <w:r w:rsidRPr="00EC2D01">
        <w:rPr>
          <w:b/>
          <w:bCs/>
          <w:sz w:val="18"/>
          <w:szCs w:val="18"/>
        </w:rPr>
        <w:t>о признании квалифицированным инвестором</w:t>
      </w:r>
    </w:p>
    <w:p w:rsidR="00333962" w:rsidRPr="00EC2D01" w:rsidRDefault="00333962" w:rsidP="005850DE">
      <w:pPr>
        <w:jc w:val="center"/>
        <w:rPr>
          <w:bCs/>
          <w:sz w:val="18"/>
          <w:szCs w:val="18"/>
        </w:rPr>
      </w:pPr>
      <w:r w:rsidRPr="00EC2D01">
        <w:rPr>
          <w:bCs/>
          <w:sz w:val="18"/>
          <w:szCs w:val="18"/>
        </w:rPr>
        <w:t>(для заявителей – физических лиц)</w:t>
      </w:r>
    </w:p>
    <w:p w:rsidR="00A654EC" w:rsidRPr="00EC2D01" w:rsidRDefault="00A654EC" w:rsidP="005850DE">
      <w:pPr>
        <w:rPr>
          <w:b/>
          <w:bCs/>
          <w:sz w:val="18"/>
          <w:szCs w:val="18"/>
        </w:rPr>
      </w:pPr>
    </w:p>
    <w:p w:rsidR="00667117" w:rsidRPr="00EC2D01" w:rsidRDefault="00667117" w:rsidP="005850DE">
      <w:pPr>
        <w:rPr>
          <w:b/>
          <w:bCs/>
          <w:sz w:val="18"/>
          <w:szCs w:val="18"/>
        </w:rPr>
      </w:pPr>
      <w:r w:rsidRPr="00EC2D01">
        <w:rPr>
          <w:b/>
          <w:bCs/>
          <w:sz w:val="18"/>
          <w:szCs w:val="18"/>
        </w:rPr>
        <w:t>1. Сведения о заявителе:</w:t>
      </w:r>
    </w:p>
    <w:tbl>
      <w:tblPr>
        <w:tblW w:w="9329" w:type="dxa"/>
        <w:tblInd w:w="135"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2146"/>
        <w:gridCol w:w="1655"/>
        <w:gridCol w:w="1415"/>
        <w:gridCol w:w="1556"/>
        <w:gridCol w:w="7"/>
        <w:gridCol w:w="1416"/>
        <w:gridCol w:w="1134"/>
      </w:tblGrid>
      <w:tr w:rsidR="0012470E" w:rsidRPr="00D97D6E" w:rsidTr="00F81669">
        <w:trPr>
          <w:trHeight w:val="316"/>
        </w:trPr>
        <w:tc>
          <w:tcPr>
            <w:tcW w:w="2146" w:type="dxa"/>
            <w:vAlign w:val="center"/>
          </w:tcPr>
          <w:p w:rsidR="0012470E" w:rsidRPr="00D97D6E" w:rsidRDefault="0012470E" w:rsidP="005850DE">
            <w:pPr>
              <w:spacing w:before="20"/>
              <w:rPr>
                <w:caps/>
                <w:sz w:val="14"/>
                <w:szCs w:val="14"/>
              </w:rPr>
            </w:pPr>
            <w:r w:rsidRPr="00D97D6E">
              <w:rPr>
                <w:caps/>
                <w:sz w:val="14"/>
                <w:szCs w:val="14"/>
              </w:rPr>
              <w:t xml:space="preserve">Фамилия </w:t>
            </w:r>
          </w:p>
        </w:tc>
        <w:tc>
          <w:tcPr>
            <w:tcW w:w="7183" w:type="dxa"/>
            <w:gridSpan w:val="6"/>
            <w:shd w:val="pct20" w:color="C0C0C0" w:fill="auto"/>
            <w:vAlign w:val="center"/>
          </w:tcPr>
          <w:p w:rsidR="00B15985" w:rsidRPr="00D97D6E" w:rsidRDefault="00B15985" w:rsidP="005850DE">
            <w:pPr>
              <w:spacing w:before="20"/>
              <w:rPr>
                <w:sz w:val="14"/>
                <w:szCs w:val="14"/>
              </w:rPr>
            </w:pPr>
          </w:p>
        </w:tc>
      </w:tr>
      <w:tr w:rsidR="0012470E" w:rsidRPr="00D97D6E" w:rsidTr="00F81669">
        <w:trPr>
          <w:trHeight w:val="316"/>
        </w:trPr>
        <w:tc>
          <w:tcPr>
            <w:tcW w:w="2146" w:type="dxa"/>
            <w:vAlign w:val="center"/>
          </w:tcPr>
          <w:p w:rsidR="0012470E" w:rsidRPr="00D97D6E" w:rsidRDefault="0012470E" w:rsidP="005850DE">
            <w:pPr>
              <w:spacing w:before="20"/>
              <w:rPr>
                <w:caps/>
                <w:sz w:val="14"/>
                <w:szCs w:val="14"/>
              </w:rPr>
            </w:pPr>
            <w:r w:rsidRPr="00D97D6E">
              <w:rPr>
                <w:caps/>
                <w:sz w:val="14"/>
                <w:szCs w:val="14"/>
              </w:rPr>
              <w:t xml:space="preserve">Имя </w:t>
            </w:r>
          </w:p>
        </w:tc>
        <w:tc>
          <w:tcPr>
            <w:tcW w:w="7183" w:type="dxa"/>
            <w:gridSpan w:val="6"/>
            <w:shd w:val="pct20" w:color="C0C0C0" w:fill="auto"/>
            <w:vAlign w:val="center"/>
          </w:tcPr>
          <w:p w:rsidR="00B15985" w:rsidRPr="00D97D6E" w:rsidRDefault="00B15985" w:rsidP="005850DE">
            <w:pPr>
              <w:spacing w:before="20"/>
              <w:rPr>
                <w:sz w:val="14"/>
                <w:szCs w:val="14"/>
              </w:rPr>
            </w:pPr>
          </w:p>
        </w:tc>
      </w:tr>
      <w:tr w:rsidR="0012470E" w:rsidRPr="00D97D6E" w:rsidTr="00F81669">
        <w:trPr>
          <w:trHeight w:val="316"/>
        </w:trPr>
        <w:tc>
          <w:tcPr>
            <w:tcW w:w="2146" w:type="dxa"/>
            <w:vAlign w:val="center"/>
          </w:tcPr>
          <w:p w:rsidR="0012470E" w:rsidRPr="00D97D6E" w:rsidRDefault="0012470E" w:rsidP="005850DE">
            <w:pPr>
              <w:spacing w:before="20"/>
              <w:rPr>
                <w:caps/>
                <w:sz w:val="14"/>
                <w:szCs w:val="14"/>
              </w:rPr>
            </w:pPr>
            <w:r w:rsidRPr="00D97D6E">
              <w:rPr>
                <w:caps/>
                <w:sz w:val="14"/>
                <w:szCs w:val="14"/>
              </w:rPr>
              <w:t xml:space="preserve">Отчество </w:t>
            </w:r>
          </w:p>
          <w:p w:rsidR="0012470E" w:rsidRPr="00D97D6E" w:rsidRDefault="0012470E" w:rsidP="005850DE">
            <w:pPr>
              <w:spacing w:before="20"/>
              <w:rPr>
                <w:caps/>
                <w:sz w:val="14"/>
                <w:szCs w:val="14"/>
              </w:rPr>
            </w:pPr>
            <w:r w:rsidRPr="00D97D6E">
              <w:rPr>
                <w:sz w:val="14"/>
                <w:szCs w:val="14"/>
              </w:rPr>
              <w:t>(при наличии)</w:t>
            </w:r>
          </w:p>
        </w:tc>
        <w:tc>
          <w:tcPr>
            <w:tcW w:w="7183" w:type="dxa"/>
            <w:gridSpan w:val="6"/>
            <w:shd w:val="pct20" w:color="C0C0C0" w:fill="auto"/>
            <w:vAlign w:val="center"/>
          </w:tcPr>
          <w:p w:rsidR="00B15985" w:rsidRPr="00D97D6E" w:rsidRDefault="00B15985" w:rsidP="005850DE">
            <w:pPr>
              <w:spacing w:before="20"/>
              <w:rPr>
                <w:sz w:val="14"/>
                <w:szCs w:val="14"/>
              </w:rPr>
            </w:pPr>
          </w:p>
        </w:tc>
      </w:tr>
      <w:tr w:rsidR="0012470E" w:rsidRPr="00D97D6E" w:rsidTr="0002780F">
        <w:trPr>
          <w:trHeight w:val="340"/>
        </w:trPr>
        <w:tc>
          <w:tcPr>
            <w:tcW w:w="2146" w:type="dxa"/>
            <w:vAlign w:val="center"/>
          </w:tcPr>
          <w:p w:rsidR="0012470E" w:rsidRPr="00D97D6E" w:rsidRDefault="0012470E" w:rsidP="005850DE">
            <w:pPr>
              <w:spacing w:before="20"/>
              <w:rPr>
                <w:caps/>
                <w:sz w:val="14"/>
                <w:szCs w:val="14"/>
              </w:rPr>
            </w:pPr>
            <w:r w:rsidRPr="00D97D6E">
              <w:rPr>
                <w:caps/>
                <w:sz w:val="14"/>
                <w:szCs w:val="14"/>
              </w:rPr>
              <w:t>Дата рождения</w:t>
            </w:r>
          </w:p>
        </w:tc>
        <w:tc>
          <w:tcPr>
            <w:tcW w:w="1655" w:type="dxa"/>
            <w:shd w:val="pct20" w:color="C0C0C0" w:fill="auto"/>
            <w:vAlign w:val="center"/>
          </w:tcPr>
          <w:p w:rsidR="00B15985" w:rsidRPr="00D97D6E" w:rsidRDefault="00B15985" w:rsidP="005850DE">
            <w:pPr>
              <w:spacing w:before="20"/>
              <w:rPr>
                <w:sz w:val="14"/>
                <w:szCs w:val="14"/>
              </w:rPr>
            </w:pPr>
          </w:p>
        </w:tc>
        <w:tc>
          <w:tcPr>
            <w:tcW w:w="1415" w:type="dxa"/>
            <w:vAlign w:val="center"/>
          </w:tcPr>
          <w:p w:rsidR="0012470E" w:rsidRPr="00D97D6E" w:rsidRDefault="0012470E" w:rsidP="005850DE">
            <w:pPr>
              <w:spacing w:before="20"/>
              <w:rPr>
                <w:caps/>
                <w:sz w:val="14"/>
                <w:szCs w:val="14"/>
              </w:rPr>
            </w:pPr>
            <w:r w:rsidRPr="00D97D6E">
              <w:rPr>
                <w:caps/>
                <w:sz w:val="14"/>
                <w:szCs w:val="14"/>
              </w:rPr>
              <w:t>место рождения</w:t>
            </w:r>
          </w:p>
        </w:tc>
        <w:tc>
          <w:tcPr>
            <w:tcW w:w="1563" w:type="dxa"/>
            <w:gridSpan w:val="2"/>
            <w:tcBorders>
              <w:bottom w:val="single" w:sz="8" w:space="0" w:color="auto"/>
            </w:tcBorders>
            <w:shd w:val="pct20" w:color="C0C0C0" w:fill="auto"/>
            <w:vAlign w:val="center"/>
          </w:tcPr>
          <w:p w:rsidR="0012470E" w:rsidRPr="00D97D6E" w:rsidRDefault="0012470E" w:rsidP="005850DE">
            <w:pPr>
              <w:spacing w:before="20"/>
              <w:rPr>
                <w:sz w:val="14"/>
                <w:szCs w:val="14"/>
              </w:rPr>
            </w:pPr>
          </w:p>
        </w:tc>
        <w:tc>
          <w:tcPr>
            <w:tcW w:w="1416" w:type="dxa"/>
            <w:tcBorders>
              <w:bottom w:val="single" w:sz="8" w:space="0" w:color="auto"/>
            </w:tcBorders>
            <w:vAlign w:val="center"/>
          </w:tcPr>
          <w:p w:rsidR="0012470E" w:rsidRPr="00D97D6E" w:rsidRDefault="0012470E" w:rsidP="005850DE">
            <w:pPr>
              <w:spacing w:before="20"/>
              <w:rPr>
                <w:caps/>
                <w:sz w:val="14"/>
                <w:szCs w:val="14"/>
              </w:rPr>
            </w:pPr>
            <w:r w:rsidRPr="00D97D6E">
              <w:rPr>
                <w:caps/>
                <w:sz w:val="14"/>
                <w:szCs w:val="14"/>
              </w:rPr>
              <w:t>гражданство (подданство)</w:t>
            </w:r>
          </w:p>
        </w:tc>
        <w:tc>
          <w:tcPr>
            <w:tcW w:w="1134" w:type="dxa"/>
            <w:tcBorders>
              <w:bottom w:val="single" w:sz="8" w:space="0" w:color="auto"/>
            </w:tcBorders>
            <w:shd w:val="pct20" w:color="C0C0C0" w:fill="auto"/>
            <w:vAlign w:val="center"/>
          </w:tcPr>
          <w:p w:rsidR="0012470E" w:rsidRPr="00D97D6E" w:rsidRDefault="0012470E" w:rsidP="005850DE">
            <w:pPr>
              <w:spacing w:before="20"/>
              <w:rPr>
                <w:sz w:val="14"/>
                <w:szCs w:val="14"/>
              </w:rPr>
            </w:pPr>
          </w:p>
        </w:tc>
      </w:tr>
      <w:tr w:rsidR="0012470E" w:rsidRPr="00D97D6E" w:rsidTr="00E67338">
        <w:trPr>
          <w:trHeight w:val="340"/>
        </w:trPr>
        <w:tc>
          <w:tcPr>
            <w:tcW w:w="2146" w:type="dxa"/>
            <w:vAlign w:val="center"/>
          </w:tcPr>
          <w:p w:rsidR="0012470E" w:rsidRPr="00D97D6E" w:rsidRDefault="0012470E" w:rsidP="005850DE">
            <w:pPr>
              <w:spacing w:before="20"/>
              <w:rPr>
                <w:caps/>
                <w:sz w:val="14"/>
                <w:szCs w:val="14"/>
              </w:rPr>
            </w:pPr>
            <w:r w:rsidRPr="00D97D6E">
              <w:rPr>
                <w:caps/>
                <w:sz w:val="14"/>
                <w:szCs w:val="14"/>
              </w:rPr>
              <w:t xml:space="preserve">ИНН </w:t>
            </w:r>
          </w:p>
        </w:tc>
        <w:tc>
          <w:tcPr>
            <w:tcW w:w="3070" w:type="dxa"/>
            <w:gridSpan w:val="2"/>
            <w:shd w:val="pct20" w:color="C0C0C0" w:fill="auto"/>
            <w:vAlign w:val="center"/>
          </w:tcPr>
          <w:p w:rsidR="00B15985" w:rsidRPr="00D97D6E" w:rsidRDefault="00B15985" w:rsidP="005850DE">
            <w:pPr>
              <w:spacing w:before="20"/>
              <w:rPr>
                <w:sz w:val="14"/>
                <w:szCs w:val="14"/>
              </w:rPr>
            </w:pPr>
          </w:p>
        </w:tc>
        <w:tc>
          <w:tcPr>
            <w:tcW w:w="4113" w:type="dxa"/>
            <w:gridSpan w:val="4"/>
            <w:tcBorders>
              <w:top w:val="single" w:sz="8" w:space="0" w:color="auto"/>
              <w:bottom w:val="single" w:sz="8" w:space="0" w:color="auto"/>
            </w:tcBorders>
            <w:shd w:val="pct20" w:color="C0C0C0" w:fill="auto"/>
            <w:vAlign w:val="center"/>
          </w:tcPr>
          <w:p w:rsidR="0012470E" w:rsidRPr="00D97D6E" w:rsidRDefault="0012470E" w:rsidP="005850DE">
            <w:pPr>
              <w:spacing w:before="20"/>
              <w:rPr>
                <w:caps/>
                <w:sz w:val="14"/>
                <w:szCs w:val="14"/>
              </w:rPr>
            </w:pPr>
            <w:r w:rsidRPr="00D97D6E">
              <w:rPr>
                <w:caps/>
                <w:sz w:val="14"/>
                <w:szCs w:val="14"/>
              </w:rPr>
              <w:fldChar w:fldCharType="begin">
                <w:ffData>
                  <w:name w:val="Флажок1"/>
                  <w:enabled/>
                  <w:calcOnExit w:val="0"/>
                  <w:checkBox>
                    <w:sizeAuto/>
                    <w:default w:val="0"/>
                  </w:checkBox>
                </w:ffData>
              </w:fldChar>
            </w:r>
            <w:r w:rsidRPr="00D97D6E">
              <w:rPr>
                <w:caps/>
                <w:sz w:val="14"/>
                <w:szCs w:val="14"/>
              </w:rPr>
              <w:instrText xml:space="preserve"> FORMCHECKBOX </w:instrText>
            </w:r>
            <w:r w:rsidR="000F48A7">
              <w:rPr>
                <w:caps/>
                <w:sz w:val="14"/>
                <w:szCs w:val="14"/>
              </w:rPr>
            </w:r>
            <w:r w:rsidR="000F48A7">
              <w:rPr>
                <w:caps/>
                <w:sz w:val="14"/>
                <w:szCs w:val="14"/>
              </w:rPr>
              <w:fldChar w:fldCharType="separate"/>
            </w:r>
            <w:r w:rsidRPr="00D97D6E">
              <w:rPr>
                <w:caps/>
                <w:sz w:val="14"/>
                <w:szCs w:val="14"/>
              </w:rPr>
              <w:fldChar w:fldCharType="end"/>
            </w:r>
            <w:r w:rsidRPr="00D97D6E">
              <w:rPr>
                <w:caps/>
                <w:sz w:val="14"/>
                <w:szCs w:val="14"/>
              </w:rPr>
              <w:t xml:space="preserve"> резидент РФ</w:t>
            </w:r>
            <w:r w:rsidRPr="00D97D6E">
              <w:rPr>
                <w:caps/>
                <w:sz w:val="14"/>
                <w:szCs w:val="14"/>
              </w:rPr>
              <w:tab/>
            </w:r>
            <w:r w:rsidRPr="00D97D6E">
              <w:rPr>
                <w:caps/>
                <w:sz w:val="14"/>
                <w:szCs w:val="14"/>
              </w:rPr>
              <w:fldChar w:fldCharType="begin">
                <w:ffData>
                  <w:name w:val="Флажок2"/>
                  <w:enabled/>
                  <w:calcOnExit w:val="0"/>
                  <w:checkBox>
                    <w:sizeAuto/>
                    <w:default w:val="0"/>
                  </w:checkBox>
                </w:ffData>
              </w:fldChar>
            </w:r>
            <w:r w:rsidRPr="00D97D6E">
              <w:rPr>
                <w:caps/>
                <w:sz w:val="14"/>
                <w:szCs w:val="14"/>
              </w:rPr>
              <w:instrText xml:space="preserve"> FORMCHECKBOX </w:instrText>
            </w:r>
            <w:r w:rsidR="000F48A7">
              <w:rPr>
                <w:caps/>
                <w:sz w:val="14"/>
                <w:szCs w:val="14"/>
              </w:rPr>
            </w:r>
            <w:r w:rsidR="000F48A7">
              <w:rPr>
                <w:caps/>
                <w:sz w:val="14"/>
                <w:szCs w:val="14"/>
              </w:rPr>
              <w:fldChar w:fldCharType="separate"/>
            </w:r>
            <w:r w:rsidRPr="00D97D6E">
              <w:rPr>
                <w:caps/>
                <w:sz w:val="14"/>
                <w:szCs w:val="14"/>
              </w:rPr>
              <w:fldChar w:fldCharType="end"/>
            </w:r>
            <w:r w:rsidRPr="00D97D6E">
              <w:rPr>
                <w:caps/>
                <w:sz w:val="14"/>
                <w:szCs w:val="14"/>
              </w:rPr>
              <w:t xml:space="preserve"> нерезидент РФ</w:t>
            </w:r>
          </w:p>
        </w:tc>
      </w:tr>
      <w:tr w:rsidR="00667117" w:rsidRPr="00D97D6E" w:rsidTr="00E67338">
        <w:trPr>
          <w:trHeight w:val="340"/>
        </w:trPr>
        <w:tc>
          <w:tcPr>
            <w:tcW w:w="2146" w:type="dxa"/>
            <w:vMerge w:val="restart"/>
            <w:vAlign w:val="center"/>
          </w:tcPr>
          <w:p w:rsidR="00667117" w:rsidRPr="00D97D6E" w:rsidRDefault="0012470E" w:rsidP="005850DE">
            <w:pPr>
              <w:spacing w:before="20"/>
              <w:rPr>
                <w:caps/>
                <w:sz w:val="14"/>
                <w:szCs w:val="14"/>
              </w:rPr>
            </w:pPr>
            <w:r w:rsidRPr="00D97D6E">
              <w:rPr>
                <w:caps/>
                <w:sz w:val="14"/>
                <w:szCs w:val="14"/>
              </w:rPr>
              <w:t xml:space="preserve">реквизиты </w:t>
            </w:r>
            <w:r w:rsidR="00667117" w:rsidRPr="00D97D6E">
              <w:rPr>
                <w:caps/>
                <w:sz w:val="14"/>
                <w:szCs w:val="14"/>
              </w:rPr>
              <w:t>Документ</w:t>
            </w:r>
            <w:r w:rsidRPr="00D97D6E">
              <w:rPr>
                <w:caps/>
                <w:sz w:val="14"/>
                <w:szCs w:val="14"/>
              </w:rPr>
              <w:t>а</w:t>
            </w:r>
            <w:r w:rsidR="00667117" w:rsidRPr="00D97D6E">
              <w:rPr>
                <w:caps/>
                <w:sz w:val="14"/>
                <w:szCs w:val="14"/>
              </w:rPr>
              <w:t>, удостоверяющ</w:t>
            </w:r>
            <w:r w:rsidRPr="00D97D6E">
              <w:rPr>
                <w:caps/>
                <w:sz w:val="14"/>
                <w:szCs w:val="14"/>
              </w:rPr>
              <w:t>его</w:t>
            </w:r>
            <w:r w:rsidR="00667117" w:rsidRPr="00D97D6E">
              <w:rPr>
                <w:caps/>
                <w:sz w:val="14"/>
                <w:szCs w:val="14"/>
              </w:rPr>
              <w:t xml:space="preserve"> личность</w:t>
            </w:r>
          </w:p>
        </w:tc>
        <w:tc>
          <w:tcPr>
            <w:tcW w:w="1655" w:type="dxa"/>
            <w:vAlign w:val="center"/>
          </w:tcPr>
          <w:p w:rsidR="00667117" w:rsidRPr="00D97D6E" w:rsidRDefault="00667117" w:rsidP="005850DE">
            <w:pPr>
              <w:spacing w:before="20"/>
              <w:rPr>
                <w:caps/>
                <w:sz w:val="14"/>
                <w:szCs w:val="14"/>
              </w:rPr>
            </w:pPr>
            <w:r w:rsidRPr="00D97D6E">
              <w:rPr>
                <w:caps/>
                <w:sz w:val="14"/>
                <w:szCs w:val="14"/>
              </w:rPr>
              <w:t>вид документа</w:t>
            </w:r>
          </w:p>
        </w:tc>
        <w:tc>
          <w:tcPr>
            <w:tcW w:w="5528" w:type="dxa"/>
            <w:gridSpan w:val="5"/>
            <w:tcBorders>
              <w:top w:val="single" w:sz="8" w:space="0" w:color="auto"/>
              <w:bottom w:val="single" w:sz="8" w:space="0" w:color="auto"/>
            </w:tcBorders>
            <w:shd w:val="pct20" w:color="BFBFBF" w:fill="auto"/>
            <w:vAlign w:val="center"/>
          </w:tcPr>
          <w:p w:rsidR="00B15985" w:rsidRPr="00D97D6E" w:rsidRDefault="00B15985" w:rsidP="005850DE">
            <w:pPr>
              <w:spacing w:before="20"/>
              <w:rPr>
                <w:sz w:val="14"/>
                <w:szCs w:val="14"/>
              </w:rPr>
            </w:pPr>
          </w:p>
        </w:tc>
      </w:tr>
      <w:tr w:rsidR="000D5861" w:rsidRPr="00D97D6E" w:rsidTr="00F81669">
        <w:trPr>
          <w:trHeight w:val="340"/>
        </w:trPr>
        <w:tc>
          <w:tcPr>
            <w:tcW w:w="2146" w:type="dxa"/>
            <w:vMerge/>
            <w:vAlign w:val="center"/>
          </w:tcPr>
          <w:p w:rsidR="000D5861" w:rsidRPr="00D97D6E" w:rsidRDefault="000D5861" w:rsidP="005850DE">
            <w:pPr>
              <w:spacing w:before="20"/>
              <w:rPr>
                <w:caps/>
                <w:sz w:val="14"/>
                <w:szCs w:val="14"/>
              </w:rPr>
            </w:pPr>
          </w:p>
        </w:tc>
        <w:tc>
          <w:tcPr>
            <w:tcW w:w="1655" w:type="dxa"/>
            <w:vAlign w:val="center"/>
          </w:tcPr>
          <w:p w:rsidR="000D5861" w:rsidRPr="00D97D6E" w:rsidRDefault="000D5861" w:rsidP="005850DE">
            <w:pPr>
              <w:spacing w:before="20"/>
              <w:rPr>
                <w:caps/>
                <w:sz w:val="14"/>
                <w:szCs w:val="14"/>
              </w:rPr>
            </w:pPr>
            <w:r w:rsidRPr="00D97D6E">
              <w:rPr>
                <w:caps/>
                <w:sz w:val="14"/>
                <w:szCs w:val="14"/>
              </w:rPr>
              <w:t>серия документа</w:t>
            </w:r>
          </w:p>
        </w:tc>
        <w:tc>
          <w:tcPr>
            <w:tcW w:w="1415" w:type="dxa"/>
            <w:shd w:val="pct20" w:color="C0C0C0" w:fill="auto"/>
            <w:vAlign w:val="center"/>
          </w:tcPr>
          <w:p w:rsidR="00B15985" w:rsidRPr="00D97D6E" w:rsidRDefault="00B15985" w:rsidP="005850DE">
            <w:pPr>
              <w:spacing w:before="20"/>
              <w:rPr>
                <w:sz w:val="14"/>
                <w:szCs w:val="14"/>
              </w:rPr>
            </w:pPr>
          </w:p>
        </w:tc>
        <w:tc>
          <w:tcPr>
            <w:tcW w:w="1563" w:type="dxa"/>
            <w:gridSpan w:val="2"/>
            <w:vAlign w:val="center"/>
          </w:tcPr>
          <w:p w:rsidR="000D5861" w:rsidRPr="00D97D6E" w:rsidRDefault="000D5861" w:rsidP="005850DE">
            <w:pPr>
              <w:spacing w:before="20"/>
              <w:rPr>
                <w:caps/>
                <w:sz w:val="14"/>
                <w:szCs w:val="14"/>
              </w:rPr>
            </w:pPr>
            <w:r w:rsidRPr="00D97D6E">
              <w:rPr>
                <w:caps/>
                <w:sz w:val="14"/>
                <w:szCs w:val="14"/>
              </w:rPr>
              <w:t>номер документа</w:t>
            </w:r>
          </w:p>
        </w:tc>
        <w:tc>
          <w:tcPr>
            <w:tcW w:w="2550" w:type="dxa"/>
            <w:gridSpan w:val="2"/>
            <w:shd w:val="pct20" w:color="C0C0C0" w:fill="auto"/>
            <w:vAlign w:val="center"/>
          </w:tcPr>
          <w:p w:rsidR="000D5861" w:rsidRPr="00D97D6E" w:rsidRDefault="000D5861" w:rsidP="005850DE">
            <w:pPr>
              <w:spacing w:before="20"/>
              <w:rPr>
                <w:sz w:val="14"/>
                <w:szCs w:val="14"/>
              </w:rPr>
            </w:pPr>
          </w:p>
        </w:tc>
      </w:tr>
      <w:tr w:rsidR="00F81669" w:rsidRPr="00D97D6E" w:rsidTr="006831F4">
        <w:trPr>
          <w:trHeight w:val="340"/>
        </w:trPr>
        <w:tc>
          <w:tcPr>
            <w:tcW w:w="2146" w:type="dxa"/>
            <w:vMerge/>
            <w:vAlign w:val="center"/>
          </w:tcPr>
          <w:p w:rsidR="00F81669" w:rsidRPr="00D97D6E" w:rsidRDefault="00F81669" w:rsidP="005850DE">
            <w:pPr>
              <w:spacing w:before="20"/>
              <w:rPr>
                <w:caps/>
                <w:sz w:val="14"/>
                <w:szCs w:val="14"/>
              </w:rPr>
            </w:pPr>
          </w:p>
        </w:tc>
        <w:tc>
          <w:tcPr>
            <w:tcW w:w="3070" w:type="dxa"/>
            <w:gridSpan w:val="2"/>
            <w:vAlign w:val="center"/>
          </w:tcPr>
          <w:p w:rsidR="00F81669" w:rsidRPr="00D97D6E" w:rsidRDefault="00F81669" w:rsidP="005850DE">
            <w:pPr>
              <w:spacing w:before="20"/>
              <w:rPr>
                <w:caps/>
                <w:sz w:val="14"/>
                <w:szCs w:val="14"/>
              </w:rPr>
            </w:pPr>
            <w:r w:rsidRPr="00D97D6E">
              <w:rPr>
                <w:caps/>
                <w:sz w:val="14"/>
                <w:szCs w:val="14"/>
              </w:rPr>
              <w:t>наименование органа, выдавшего документ</w:t>
            </w:r>
          </w:p>
        </w:tc>
        <w:tc>
          <w:tcPr>
            <w:tcW w:w="4113" w:type="dxa"/>
            <w:gridSpan w:val="4"/>
            <w:shd w:val="pct20" w:color="C0C0C0" w:fill="auto"/>
            <w:vAlign w:val="center"/>
          </w:tcPr>
          <w:p w:rsidR="00B15985" w:rsidRPr="00D97D6E" w:rsidRDefault="00B15985" w:rsidP="005850DE">
            <w:pPr>
              <w:spacing w:before="20"/>
              <w:rPr>
                <w:sz w:val="14"/>
                <w:szCs w:val="14"/>
              </w:rPr>
            </w:pPr>
          </w:p>
        </w:tc>
      </w:tr>
      <w:tr w:rsidR="000D5861" w:rsidRPr="00D97D6E" w:rsidTr="000D5861">
        <w:trPr>
          <w:trHeight w:val="378"/>
        </w:trPr>
        <w:tc>
          <w:tcPr>
            <w:tcW w:w="2146" w:type="dxa"/>
            <w:vMerge/>
            <w:vAlign w:val="center"/>
          </w:tcPr>
          <w:p w:rsidR="000D5861" w:rsidRPr="00D97D6E" w:rsidRDefault="000D5861" w:rsidP="005850DE">
            <w:pPr>
              <w:spacing w:before="20"/>
              <w:rPr>
                <w:caps/>
                <w:sz w:val="14"/>
                <w:szCs w:val="14"/>
              </w:rPr>
            </w:pPr>
          </w:p>
        </w:tc>
        <w:tc>
          <w:tcPr>
            <w:tcW w:w="1655" w:type="dxa"/>
            <w:tcBorders>
              <w:top w:val="single" w:sz="8" w:space="0" w:color="auto"/>
            </w:tcBorders>
            <w:vAlign w:val="center"/>
          </w:tcPr>
          <w:p w:rsidR="000D5861" w:rsidRPr="00D97D6E" w:rsidRDefault="000D5861" w:rsidP="005850DE">
            <w:pPr>
              <w:spacing w:before="20"/>
              <w:rPr>
                <w:caps/>
                <w:spacing w:val="-4"/>
                <w:sz w:val="14"/>
                <w:szCs w:val="14"/>
              </w:rPr>
            </w:pPr>
            <w:r w:rsidRPr="00D97D6E">
              <w:rPr>
                <w:caps/>
                <w:spacing w:val="-4"/>
                <w:sz w:val="14"/>
                <w:szCs w:val="14"/>
              </w:rPr>
              <w:t>код подразделения</w:t>
            </w:r>
          </w:p>
        </w:tc>
        <w:tc>
          <w:tcPr>
            <w:tcW w:w="1415" w:type="dxa"/>
            <w:tcBorders>
              <w:top w:val="single" w:sz="8" w:space="0" w:color="auto"/>
              <w:bottom w:val="single" w:sz="8" w:space="0" w:color="auto"/>
            </w:tcBorders>
            <w:shd w:val="pct20" w:color="BFBFBF" w:fill="auto"/>
            <w:vAlign w:val="center"/>
          </w:tcPr>
          <w:p w:rsidR="00B15985" w:rsidRPr="00D97D6E" w:rsidRDefault="00B15985" w:rsidP="005850DE">
            <w:pPr>
              <w:spacing w:before="20"/>
              <w:rPr>
                <w:sz w:val="14"/>
                <w:szCs w:val="14"/>
              </w:rPr>
            </w:pPr>
          </w:p>
        </w:tc>
        <w:tc>
          <w:tcPr>
            <w:tcW w:w="1563" w:type="dxa"/>
            <w:gridSpan w:val="2"/>
            <w:tcBorders>
              <w:top w:val="single" w:sz="8" w:space="0" w:color="auto"/>
              <w:bottom w:val="single" w:sz="8" w:space="0" w:color="auto"/>
            </w:tcBorders>
            <w:shd w:val="clear" w:color="C0C0C0" w:fill="auto"/>
            <w:vAlign w:val="center"/>
          </w:tcPr>
          <w:p w:rsidR="000D5861" w:rsidRPr="00D97D6E" w:rsidRDefault="000D5861" w:rsidP="005850DE">
            <w:pPr>
              <w:spacing w:before="20"/>
              <w:rPr>
                <w:sz w:val="14"/>
                <w:szCs w:val="14"/>
              </w:rPr>
            </w:pPr>
            <w:r w:rsidRPr="00D97D6E">
              <w:rPr>
                <w:caps/>
                <w:sz w:val="14"/>
                <w:szCs w:val="14"/>
              </w:rPr>
              <w:t>Дата выдачи</w:t>
            </w:r>
          </w:p>
        </w:tc>
        <w:tc>
          <w:tcPr>
            <w:tcW w:w="2550" w:type="dxa"/>
            <w:gridSpan w:val="2"/>
            <w:tcBorders>
              <w:top w:val="single" w:sz="8" w:space="0" w:color="auto"/>
              <w:bottom w:val="single" w:sz="8" w:space="0" w:color="auto"/>
            </w:tcBorders>
            <w:shd w:val="pct20" w:color="C0C0C0" w:fill="auto"/>
            <w:vAlign w:val="center"/>
          </w:tcPr>
          <w:p w:rsidR="00B15985" w:rsidRPr="00D97D6E" w:rsidRDefault="00B15985" w:rsidP="005850DE">
            <w:pPr>
              <w:spacing w:before="20"/>
              <w:rPr>
                <w:sz w:val="14"/>
                <w:szCs w:val="14"/>
              </w:rPr>
            </w:pPr>
          </w:p>
        </w:tc>
      </w:tr>
      <w:tr w:rsidR="0097463A" w:rsidRPr="00D97D6E" w:rsidTr="00B15985">
        <w:trPr>
          <w:trHeight w:val="434"/>
        </w:trPr>
        <w:tc>
          <w:tcPr>
            <w:tcW w:w="2146" w:type="dxa"/>
            <w:vAlign w:val="center"/>
          </w:tcPr>
          <w:p w:rsidR="0097463A" w:rsidRPr="00D97D6E" w:rsidRDefault="0097463A" w:rsidP="005850DE">
            <w:pPr>
              <w:spacing w:before="20"/>
              <w:rPr>
                <w:caps/>
                <w:sz w:val="14"/>
                <w:szCs w:val="14"/>
              </w:rPr>
            </w:pPr>
            <w:r w:rsidRPr="00D97D6E">
              <w:rPr>
                <w:caps/>
                <w:sz w:val="14"/>
                <w:szCs w:val="14"/>
              </w:rPr>
              <w:t>адрес места жительства (регистрации) или адрес места пребывания</w:t>
            </w:r>
          </w:p>
        </w:tc>
        <w:tc>
          <w:tcPr>
            <w:tcW w:w="7183" w:type="dxa"/>
            <w:gridSpan w:val="6"/>
            <w:shd w:val="pct20" w:color="C0C0C0" w:fill="auto"/>
            <w:vAlign w:val="center"/>
          </w:tcPr>
          <w:p w:rsidR="00B15985" w:rsidRPr="00D97D6E" w:rsidRDefault="00B15985" w:rsidP="005850DE">
            <w:pPr>
              <w:spacing w:before="20"/>
              <w:rPr>
                <w:sz w:val="14"/>
                <w:szCs w:val="14"/>
              </w:rPr>
            </w:pPr>
          </w:p>
        </w:tc>
      </w:tr>
      <w:tr w:rsidR="0097463A" w:rsidRPr="00D97D6E" w:rsidTr="00B15985">
        <w:trPr>
          <w:trHeight w:val="434"/>
        </w:trPr>
        <w:tc>
          <w:tcPr>
            <w:tcW w:w="2146" w:type="dxa"/>
            <w:vAlign w:val="center"/>
          </w:tcPr>
          <w:p w:rsidR="0097463A" w:rsidRPr="00D97D6E" w:rsidRDefault="0097463A" w:rsidP="005850DE">
            <w:pPr>
              <w:spacing w:before="20"/>
              <w:rPr>
                <w:caps/>
                <w:sz w:val="14"/>
                <w:szCs w:val="14"/>
              </w:rPr>
            </w:pPr>
            <w:r w:rsidRPr="00D97D6E">
              <w:rPr>
                <w:caps/>
                <w:sz w:val="14"/>
                <w:szCs w:val="14"/>
              </w:rPr>
              <w:t>почтовый адрес</w:t>
            </w:r>
          </w:p>
        </w:tc>
        <w:tc>
          <w:tcPr>
            <w:tcW w:w="7183" w:type="dxa"/>
            <w:gridSpan w:val="6"/>
            <w:shd w:val="pct20" w:color="C0C0C0" w:fill="auto"/>
            <w:vAlign w:val="center"/>
          </w:tcPr>
          <w:p w:rsidR="00B15985" w:rsidRPr="00D97D6E" w:rsidRDefault="00B15985" w:rsidP="005850DE">
            <w:pPr>
              <w:spacing w:before="20"/>
              <w:rPr>
                <w:sz w:val="14"/>
                <w:szCs w:val="14"/>
              </w:rPr>
            </w:pPr>
          </w:p>
        </w:tc>
      </w:tr>
      <w:tr w:rsidR="00667117" w:rsidRPr="00D97D6E" w:rsidTr="0002780F">
        <w:trPr>
          <w:trHeight w:val="340"/>
        </w:trPr>
        <w:tc>
          <w:tcPr>
            <w:tcW w:w="2146" w:type="dxa"/>
            <w:vAlign w:val="center"/>
          </w:tcPr>
          <w:p w:rsidR="00667117" w:rsidRPr="00D97D6E" w:rsidRDefault="00667117" w:rsidP="005850DE">
            <w:pPr>
              <w:spacing w:before="20"/>
              <w:rPr>
                <w:caps/>
                <w:sz w:val="14"/>
                <w:szCs w:val="14"/>
              </w:rPr>
            </w:pPr>
            <w:r w:rsidRPr="00D97D6E">
              <w:rPr>
                <w:caps/>
                <w:sz w:val="14"/>
                <w:szCs w:val="14"/>
              </w:rPr>
              <w:t>Тел</w:t>
            </w:r>
            <w:r w:rsidR="0097463A" w:rsidRPr="00D97D6E">
              <w:rPr>
                <w:caps/>
                <w:sz w:val="14"/>
                <w:szCs w:val="14"/>
              </w:rPr>
              <w:t>ефон</w:t>
            </w:r>
          </w:p>
        </w:tc>
        <w:tc>
          <w:tcPr>
            <w:tcW w:w="1655" w:type="dxa"/>
            <w:shd w:val="pct20" w:color="C0C0C0" w:fill="auto"/>
            <w:vAlign w:val="center"/>
          </w:tcPr>
          <w:p w:rsidR="00B15985" w:rsidRPr="00D97D6E" w:rsidRDefault="00B15985" w:rsidP="005850DE">
            <w:pPr>
              <w:spacing w:before="20"/>
              <w:rPr>
                <w:sz w:val="14"/>
                <w:szCs w:val="14"/>
              </w:rPr>
            </w:pPr>
          </w:p>
        </w:tc>
        <w:tc>
          <w:tcPr>
            <w:tcW w:w="1415" w:type="dxa"/>
            <w:vAlign w:val="center"/>
          </w:tcPr>
          <w:p w:rsidR="00667117" w:rsidRPr="00D97D6E" w:rsidRDefault="0097463A" w:rsidP="005850DE">
            <w:pPr>
              <w:spacing w:before="20"/>
              <w:rPr>
                <w:caps/>
                <w:sz w:val="14"/>
                <w:szCs w:val="14"/>
              </w:rPr>
            </w:pPr>
            <w:r w:rsidRPr="00D97D6E">
              <w:rPr>
                <w:caps/>
                <w:sz w:val="14"/>
                <w:szCs w:val="14"/>
              </w:rPr>
              <w:t>факс</w:t>
            </w:r>
          </w:p>
        </w:tc>
        <w:tc>
          <w:tcPr>
            <w:tcW w:w="1556" w:type="dxa"/>
            <w:shd w:val="pct20" w:color="C0C0C0" w:fill="auto"/>
            <w:vAlign w:val="center"/>
          </w:tcPr>
          <w:p w:rsidR="00667117" w:rsidRPr="00D97D6E" w:rsidRDefault="00667117" w:rsidP="005850DE">
            <w:pPr>
              <w:spacing w:before="20"/>
              <w:rPr>
                <w:sz w:val="14"/>
                <w:szCs w:val="14"/>
              </w:rPr>
            </w:pPr>
          </w:p>
        </w:tc>
        <w:tc>
          <w:tcPr>
            <w:tcW w:w="1423" w:type="dxa"/>
            <w:gridSpan w:val="2"/>
            <w:vAlign w:val="center"/>
          </w:tcPr>
          <w:p w:rsidR="00667117" w:rsidRPr="00D97D6E" w:rsidRDefault="00667117" w:rsidP="005850DE">
            <w:pPr>
              <w:spacing w:before="20"/>
              <w:rPr>
                <w:caps/>
                <w:sz w:val="14"/>
                <w:szCs w:val="14"/>
              </w:rPr>
            </w:pPr>
            <w:r w:rsidRPr="00D97D6E">
              <w:rPr>
                <w:caps/>
                <w:sz w:val="14"/>
                <w:szCs w:val="14"/>
                <w:lang w:val="en-US"/>
              </w:rPr>
              <w:t>email</w:t>
            </w:r>
          </w:p>
        </w:tc>
        <w:tc>
          <w:tcPr>
            <w:tcW w:w="1134" w:type="dxa"/>
            <w:shd w:val="pct20" w:color="C0C0C0" w:fill="auto"/>
            <w:vAlign w:val="center"/>
          </w:tcPr>
          <w:p w:rsidR="00667117" w:rsidRPr="00D97D6E" w:rsidRDefault="00667117" w:rsidP="005850DE">
            <w:pPr>
              <w:spacing w:before="20"/>
              <w:rPr>
                <w:sz w:val="14"/>
                <w:szCs w:val="14"/>
              </w:rPr>
            </w:pPr>
          </w:p>
        </w:tc>
      </w:tr>
    </w:tbl>
    <w:p w:rsidR="00A654EC" w:rsidRPr="00EC2D01" w:rsidRDefault="00A654EC" w:rsidP="005850DE">
      <w:pPr>
        <w:jc w:val="both"/>
        <w:rPr>
          <w:b/>
          <w:bCs/>
          <w:sz w:val="18"/>
          <w:szCs w:val="18"/>
        </w:rPr>
      </w:pPr>
    </w:p>
    <w:p w:rsidR="004D76F9" w:rsidRPr="00EC2D01" w:rsidRDefault="00667117" w:rsidP="005850DE">
      <w:pPr>
        <w:jc w:val="both"/>
        <w:rPr>
          <w:b/>
          <w:bCs/>
          <w:sz w:val="18"/>
          <w:szCs w:val="18"/>
        </w:rPr>
      </w:pPr>
      <w:r w:rsidRPr="00EC2D01">
        <w:rPr>
          <w:b/>
          <w:bCs/>
          <w:sz w:val="18"/>
          <w:szCs w:val="18"/>
        </w:rPr>
        <w:t xml:space="preserve">2. </w:t>
      </w:r>
      <w:r w:rsidR="004D76F9" w:rsidRPr="00EC2D01">
        <w:rPr>
          <w:b/>
          <w:bCs/>
          <w:sz w:val="18"/>
          <w:szCs w:val="18"/>
        </w:rPr>
        <w:t>Содержание заявления:</w:t>
      </w:r>
    </w:p>
    <w:p w:rsidR="00667117" w:rsidRPr="00EC2D01" w:rsidRDefault="00667117" w:rsidP="005850DE">
      <w:pPr>
        <w:jc w:val="both"/>
        <w:rPr>
          <w:bCs/>
          <w:sz w:val="18"/>
          <w:szCs w:val="18"/>
        </w:rPr>
      </w:pPr>
      <w:r w:rsidRPr="00EC2D01">
        <w:rPr>
          <w:bCs/>
          <w:sz w:val="18"/>
          <w:szCs w:val="18"/>
        </w:rPr>
        <w:t xml:space="preserve">Настоящим прошу </w:t>
      </w:r>
      <w:r w:rsidR="00EC2D01">
        <w:rPr>
          <w:b/>
          <w:bCs/>
          <w:i/>
          <w:sz w:val="18"/>
          <w:szCs w:val="18"/>
        </w:rPr>
        <w:t>Акционерное общество «Капелла Управление Инвестициями»</w:t>
      </w:r>
      <w:r w:rsidR="000D59FB" w:rsidRPr="00EC2D01">
        <w:rPr>
          <w:bCs/>
          <w:sz w:val="18"/>
          <w:szCs w:val="18"/>
        </w:rPr>
        <w:t xml:space="preserve"> (далее – Общество) </w:t>
      </w:r>
      <w:r w:rsidRPr="00EC2D01">
        <w:rPr>
          <w:bCs/>
          <w:sz w:val="18"/>
          <w:szCs w:val="18"/>
        </w:rPr>
        <w:t>признать меня</w:t>
      </w:r>
      <w:r w:rsidR="008C2306" w:rsidRPr="00EC2D01">
        <w:rPr>
          <w:bCs/>
          <w:sz w:val="18"/>
          <w:szCs w:val="18"/>
        </w:rPr>
        <w:t xml:space="preserve"> к</w:t>
      </w:r>
      <w:r w:rsidRPr="00EC2D01">
        <w:rPr>
          <w:bCs/>
          <w:sz w:val="18"/>
          <w:szCs w:val="18"/>
        </w:rPr>
        <w:t>валифицированным инвестором</w:t>
      </w:r>
      <w:r w:rsidR="000D59FB" w:rsidRPr="00EC2D01">
        <w:rPr>
          <w:bCs/>
          <w:sz w:val="18"/>
          <w:szCs w:val="18"/>
        </w:rPr>
        <w:t xml:space="preserve"> </w:t>
      </w:r>
      <w:r w:rsidR="00F91809" w:rsidRPr="00EC2D01">
        <w:rPr>
          <w:bCs/>
          <w:sz w:val="18"/>
          <w:szCs w:val="18"/>
        </w:rPr>
        <w:t xml:space="preserve">в порядке, предусмотренном Регламентом признания </w:t>
      </w:r>
      <w:r w:rsidR="005850DE" w:rsidRPr="00EC2D01">
        <w:rPr>
          <w:bCs/>
          <w:sz w:val="18"/>
          <w:szCs w:val="18"/>
        </w:rPr>
        <w:t xml:space="preserve">физических и юридических </w:t>
      </w:r>
      <w:r w:rsidR="00F91809" w:rsidRPr="00EC2D01">
        <w:rPr>
          <w:bCs/>
          <w:sz w:val="18"/>
          <w:szCs w:val="18"/>
        </w:rPr>
        <w:t>лиц квалифицированными инвесторами Общества</w:t>
      </w:r>
      <w:r w:rsidR="005850DE" w:rsidRPr="00EC2D01">
        <w:rPr>
          <w:bCs/>
          <w:sz w:val="18"/>
          <w:szCs w:val="18"/>
        </w:rPr>
        <w:t xml:space="preserve"> (далее – Регламент)</w:t>
      </w:r>
      <w:r w:rsidR="00F91809" w:rsidRPr="00EC2D01">
        <w:rPr>
          <w:bCs/>
          <w:sz w:val="18"/>
          <w:szCs w:val="18"/>
        </w:rPr>
        <w:t xml:space="preserve">, </w:t>
      </w:r>
      <w:r w:rsidRPr="00EC2D01">
        <w:rPr>
          <w:bCs/>
          <w:sz w:val="18"/>
          <w:szCs w:val="18"/>
        </w:rPr>
        <w:t>в</w:t>
      </w:r>
      <w:r w:rsidR="004D76F9" w:rsidRPr="00EC2D01">
        <w:rPr>
          <w:bCs/>
          <w:sz w:val="18"/>
          <w:szCs w:val="18"/>
        </w:rPr>
        <w:t xml:space="preserve"> </w:t>
      </w:r>
      <w:r w:rsidRPr="00EC2D01">
        <w:rPr>
          <w:bCs/>
          <w:sz w:val="18"/>
          <w:szCs w:val="18"/>
        </w:rPr>
        <w:t>отношении</w:t>
      </w:r>
      <w:r w:rsidR="004D76F9" w:rsidRPr="00EC2D01">
        <w:rPr>
          <w:bCs/>
          <w:sz w:val="18"/>
          <w:szCs w:val="18"/>
        </w:rPr>
        <w:t xml:space="preserve"> следующих видов </w:t>
      </w:r>
      <w:r w:rsidR="000B2D46" w:rsidRPr="00EC2D01">
        <w:rPr>
          <w:bCs/>
          <w:sz w:val="18"/>
          <w:szCs w:val="18"/>
        </w:rPr>
        <w:t>сделок</w:t>
      </w:r>
      <w:r w:rsidR="00C95144" w:rsidRPr="00EC2D01">
        <w:rPr>
          <w:bCs/>
          <w:sz w:val="18"/>
          <w:szCs w:val="18"/>
        </w:rPr>
        <w:t xml:space="preserve">, </w:t>
      </w:r>
      <w:r w:rsidR="00C95144" w:rsidRPr="00EC2D01">
        <w:rPr>
          <w:spacing w:val="-6"/>
          <w:sz w:val="18"/>
          <w:szCs w:val="18"/>
        </w:rPr>
        <w:t>и (или)</w:t>
      </w:r>
      <w:r w:rsidR="00C95144" w:rsidRPr="00EC2D01">
        <w:rPr>
          <w:bCs/>
          <w:sz w:val="18"/>
          <w:szCs w:val="18"/>
        </w:rPr>
        <w:t xml:space="preserve"> </w:t>
      </w:r>
      <w:r w:rsidR="004D76F9" w:rsidRPr="00EC2D01">
        <w:rPr>
          <w:bCs/>
          <w:sz w:val="18"/>
          <w:szCs w:val="18"/>
        </w:rPr>
        <w:t>ценных бумаг, и (или) производных финансовых инструментов, и (или) видов услуг</w:t>
      </w:r>
      <w:r w:rsidRPr="00EC2D01">
        <w:rPr>
          <w:bCs/>
          <w:sz w:val="18"/>
          <w:szCs w:val="18"/>
        </w:rPr>
        <w:t>:</w:t>
      </w:r>
    </w:p>
    <w:p w:rsidR="00667117" w:rsidRPr="00EC2D01" w:rsidRDefault="00667117" w:rsidP="005850DE">
      <w:pPr>
        <w:rPr>
          <w:bCs/>
          <w:sz w:val="18"/>
          <w:szCs w:val="18"/>
        </w:rPr>
      </w:pPr>
    </w:p>
    <w:tbl>
      <w:tblPr>
        <w:tblW w:w="9329" w:type="dxa"/>
        <w:tblInd w:w="135"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682"/>
        <w:gridCol w:w="3119"/>
        <w:gridCol w:w="5528"/>
      </w:tblGrid>
      <w:tr w:rsidR="009E6A20" w:rsidRPr="00EC2D01" w:rsidTr="00E67338">
        <w:trPr>
          <w:trHeight w:val="340"/>
          <w:tblHeader/>
        </w:trPr>
        <w:tc>
          <w:tcPr>
            <w:tcW w:w="682" w:type="dxa"/>
            <w:tcBorders>
              <w:top w:val="single" w:sz="12" w:space="0" w:color="auto"/>
              <w:bottom w:val="single" w:sz="12" w:space="0" w:color="auto"/>
            </w:tcBorders>
            <w:shd w:val="clear" w:color="auto" w:fill="auto"/>
            <w:vAlign w:val="center"/>
          </w:tcPr>
          <w:p w:rsidR="004D76F9" w:rsidRPr="00D97D6E" w:rsidRDefault="004D76F9" w:rsidP="005850DE">
            <w:pPr>
              <w:spacing w:before="20"/>
              <w:jc w:val="center"/>
              <w:rPr>
                <w:caps/>
                <w:sz w:val="14"/>
                <w:szCs w:val="14"/>
              </w:rPr>
            </w:pPr>
            <w:r w:rsidRPr="00D97D6E">
              <w:rPr>
                <w:caps/>
                <w:sz w:val="14"/>
                <w:szCs w:val="14"/>
              </w:rPr>
              <w:t>№</w:t>
            </w:r>
            <w:r w:rsidR="009E6A20" w:rsidRPr="00D97D6E">
              <w:rPr>
                <w:caps/>
                <w:sz w:val="14"/>
                <w:szCs w:val="14"/>
              </w:rPr>
              <w:t xml:space="preserve"> </w:t>
            </w:r>
            <w:r w:rsidRPr="00D97D6E">
              <w:rPr>
                <w:caps/>
                <w:sz w:val="14"/>
                <w:szCs w:val="14"/>
              </w:rPr>
              <w:t>п/п</w:t>
            </w:r>
          </w:p>
        </w:tc>
        <w:tc>
          <w:tcPr>
            <w:tcW w:w="3119" w:type="dxa"/>
            <w:tcBorders>
              <w:top w:val="single" w:sz="12" w:space="0" w:color="auto"/>
              <w:bottom w:val="single" w:sz="12" w:space="0" w:color="auto"/>
            </w:tcBorders>
            <w:shd w:val="clear" w:color="auto" w:fill="auto"/>
            <w:vAlign w:val="center"/>
          </w:tcPr>
          <w:p w:rsidR="004D76F9" w:rsidRPr="00D97D6E" w:rsidRDefault="004D76F9" w:rsidP="005850DE">
            <w:pPr>
              <w:spacing w:before="20"/>
              <w:jc w:val="center"/>
              <w:rPr>
                <w:sz w:val="14"/>
                <w:szCs w:val="14"/>
              </w:rPr>
            </w:pPr>
            <w:r w:rsidRPr="00D97D6E">
              <w:rPr>
                <w:caps/>
                <w:sz w:val="14"/>
                <w:szCs w:val="14"/>
              </w:rPr>
              <w:t>Вид финансового инструмента (</w:t>
            </w:r>
            <w:r w:rsidR="000B2D46" w:rsidRPr="00D97D6E">
              <w:rPr>
                <w:caps/>
                <w:sz w:val="14"/>
                <w:szCs w:val="14"/>
              </w:rPr>
              <w:t xml:space="preserve">сделки, </w:t>
            </w:r>
            <w:r w:rsidRPr="00D97D6E">
              <w:rPr>
                <w:caps/>
                <w:sz w:val="14"/>
                <w:szCs w:val="14"/>
              </w:rPr>
              <w:t>услуги)</w:t>
            </w:r>
          </w:p>
        </w:tc>
        <w:tc>
          <w:tcPr>
            <w:tcW w:w="5528" w:type="dxa"/>
            <w:tcBorders>
              <w:top w:val="single" w:sz="12" w:space="0" w:color="auto"/>
              <w:bottom w:val="single" w:sz="12" w:space="0" w:color="auto"/>
            </w:tcBorders>
            <w:shd w:val="clear" w:color="auto" w:fill="auto"/>
            <w:vAlign w:val="center"/>
          </w:tcPr>
          <w:p w:rsidR="004D76F9" w:rsidRPr="00D97D6E" w:rsidRDefault="004D76F9" w:rsidP="005850DE">
            <w:pPr>
              <w:spacing w:before="20"/>
              <w:jc w:val="center"/>
              <w:rPr>
                <w:caps/>
                <w:sz w:val="14"/>
                <w:szCs w:val="14"/>
              </w:rPr>
            </w:pPr>
            <w:r w:rsidRPr="00D97D6E">
              <w:rPr>
                <w:caps/>
                <w:sz w:val="14"/>
                <w:szCs w:val="14"/>
              </w:rPr>
              <w:t xml:space="preserve">реквизиты </w:t>
            </w:r>
            <w:r w:rsidR="009E6A20" w:rsidRPr="00D97D6E">
              <w:rPr>
                <w:caps/>
                <w:sz w:val="14"/>
                <w:szCs w:val="14"/>
              </w:rPr>
              <w:t xml:space="preserve">(ПРИЗНАКИ) </w:t>
            </w:r>
            <w:r w:rsidRPr="00D97D6E">
              <w:rPr>
                <w:caps/>
                <w:sz w:val="14"/>
                <w:szCs w:val="14"/>
              </w:rPr>
              <w:t>финансового инструмента (</w:t>
            </w:r>
            <w:r w:rsidR="000B2D46" w:rsidRPr="00D97D6E">
              <w:rPr>
                <w:caps/>
                <w:sz w:val="14"/>
                <w:szCs w:val="14"/>
              </w:rPr>
              <w:t xml:space="preserve">сделки, </w:t>
            </w:r>
            <w:r w:rsidRPr="00D97D6E">
              <w:rPr>
                <w:caps/>
                <w:sz w:val="14"/>
                <w:szCs w:val="14"/>
              </w:rPr>
              <w:t>услуги)</w:t>
            </w:r>
          </w:p>
        </w:tc>
      </w:tr>
      <w:tr w:rsidR="009E6A20" w:rsidRPr="00EC2D01" w:rsidTr="00E67338">
        <w:trPr>
          <w:trHeight w:val="340"/>
        </w:trPr>
        <w:tc>
          <w:tcPr>
            <w:tcW w:w="682" w:type="dxa"/>
            <w:tcBorders>
              <w:top w:val="single" w:sz="12" w:space="0" w:color="auto"/>
              <w:bottom w:val="single" w:sz="8" w:space="0" w:color="auto"/>
            </w:tcBorders>
            <w:shd w:val="pct20" w:color="A6A6A6" w:fill="auto"/>
            <w:vAlign w:val="center"/>
          </w:tcPr>
          <w:p w:rsidR="009E6A20" w:rsidRPr="00D97D6E" w:rsidRDefault="009E6A20" w:rsidP="005850DE">
            <w:pPr>
              <w:spacing w:before="20"/>
              <w:rPr>
                <w:sz w:val="14"/>
                <w:szCs w:val="14"/>
              </w:rPr>
            </w:pPr>
          </w:p>
        </w:tc>
        <w:tc>
          <w:tcPr>
            <w:tcW w:w="3119" w:type="dxa"/>
            <w:tcBorders>
              <w:top w:val="single" w:sz="12" w:space="0" w:color="auto"/>
            </w:tcBorders>
            <w:shd w:val="pct20" w:color="C0C0C0" w:fill="auto"/>
            <w:vAlign w:val="center"/>
          </w:tcPr>
          <w:p w:rsidR="009E6A20" w:rsidRPr="00D97D6E" w:rsidRDefault="009E6A20" w:rsidP="005850DE">
            <w:pPr>
              <w:spacing w:before="20"/>
              <w:rPr>
                <w:sz w:val="14"/>
                <w:szCs w:val="14"/>
              </w:rPr>
            </w:pPr>
          </w:p>
        </w:tc>
        <w:tc>
          <w:tcPr>
            <w:tcW w:w="5528" w:type="dxa"/>
            <w:tcBorders>
              <w:top w:val="single" w:sz="12" w:space="0" w:color="auto"/>
              <w:bottom w:val="single" w:sz="8" w:space="0" w:color="auto"/>
            </w:tcBorders>
            <w:shd w:val="pct20" w:color="C0C0C0" w:fill="auto"/>
            <w:vAlign w:val="center"/>
          </w:tcPr>
          <w:p w:rsidR="00B15985" w:rsidRPr="00D97D6E" w:rsidRDefault="00B15985" w:rsidP="005850DE">
            <w:pPr>
              <w:spacing w:before="20"/>
              <w:rPr>
                <w:sz w:val="14"/>
                <w:szCs w:val="14"/>
              </w:rPr>
            </w:pPr>
          </w:p>
        </w:tc>
      </w:tr>
      <w:tr w:rsidR="009E6A20" w:rsidRPr="00EC2D01" w:rsidTr="00E67338">
        <w:trPr>
          <w:trHeight w:val="340"/>
        </w:trPr>
        <w:tc>
          <w:tcPr>
            <w:tcW w:w="682" w:type="dxa"/>
            <w:tcBorders>
              <w:top w:val="single" w:sz="8" w:space="0" w:color="auto"/>
              <w:bottom w:val="single" w:sz="8" w:space="0" w:color="auto"/>
            </w:tcBorders>
            <w:shd w:val="pct20" w:color="A6A6A6" w:fill="auto"/>
            <w:vAlign w:val="center"/>
          </w:tcPr>
          <w:p w:rsidR="004D76F9" w:rsidRPr="00D97D6E" w:rsidRDefault="004D76F9" w:rsidP="005850DE">
            <w:pPr>
              <w:spacing w:before="20"/>
              <w:rPr>
                <w:sz w:val="14"/>
                <w:szCs w:val="14"/>
              </w:rPr>
            </w:pPr>
          </w:p>
        </w:tc>
        <w:tc>
          <w:tcPr>
            <w:tcW w:w="3119" w:type="dxa"/>
            <w:shd w:val="pct20" w:color="C0C0C0" w:fill="auto"/>
            <w:vAlign w:val="center"/>
          </w:tcPr>
          <w:p w:rsidR="004D76F9" w:rsidRPr="00D97D6E" w:rsidRDefault="004D76F9" w:rsidP="005850DE">
            <w:pPr>
              <w:spacing w:before="20"/>
              <w:rPr>
                <w:sz w:val="14"/>
                <w:szCs w:val="14"/>
              </w:rPr>
            </w:pPr>
          </w:p>
        </w:tc>
        <w:tc>
          <w:tcPr>
            <w:tcW w:w="5528" w:type="dxa"/>
            <w:tcBorders>
              <w:top w:val="single" w:sz="8" w:space="0" w:color="auto"/>
              <w:bottom w:val="single" w:sz="8" w:space="0" w:color="auto"/>
            </w:tcBorders>
            <w:shd w:val="pct20" w:color="C0C0C0" w:fill="auto"/>
            <w:vAlign w:val="center"/>
          </w:tcPr>
          <w:p w:rsidR="00B15985" w:rsidRPr="00D97D6E" w:rsidRDefault="00B15985" w:rsidP="005850DE">
            <w:pPr>
              <w:spacing w:before="20"/>
              <w:rPr>
                <w:sz w:val="14"/>
                <w:szCs w:val="14"/>
              </w:rPr>
            </w:pPr>
          </w:p>
        </w:tc>
      </w:tr>
      <w:tr w:rsidR="009E6A20" w:rsidRPr="00EC2D01" w:rsidTr="00E67338">
        <w:trPr>
          <w:trHeight w:val="340"/>
        </w:trPr>
        <w:tc>
          <w:tcPr>
            <w:tcW w:w="682" w:type="dxa"/>
            <w:tcBorders>
              <w:top w:val="single" w:sz="8" w:space="0" w:color="auto"/>
              <w:bottom w:val="single" w:sz="12" w:space="0" w:color="auto"/>
            </w:tcBorders>
            <w:shd w:val="pct20" w:color="A6A6A6" w:fill="auto"/>
            <w:vAlign w:val="center"/>
          </w:tcPr>
          <w:p w:rsidR="004D76F9" w:rsidRPr="00D97D6E" w:rsidRDefault="004D76F9" w:rsidP="005850DE">
            <w:pPr>
              <w:spacing w:before="20"/>
              <w:rPr>
                <w:sz w:val="14"/>
                <w:szCs w:val="14"/>
              </w:rPr>
            </w:pPr>
          </w:p>
        </w:tc>
        <w:tc>
          <w:tcPr>
            <w:tcW w:w="3119" w:type="dxa"/>
            <w:shd w:val="pct20" w:color="C0C0C0" w:fill="auto"/>
            <w:vAlign w:val="center"/>
          </w:tcPr>
          <w:p w:rsidR="004D76F9" w:rsidRPr="00D97D6E" w:rsidRDefault="004D76F9" w:rsidP="005850DE">
            <w:pPr>
              <w:spacing w:before="20"/>
              <w:rPr>
                <w:sz w:val="14"/>
                <w:szCs w:val="14"/>
              </w:rPr>
            </w:pPr>
          </w:p>
        </w:tc>
        <w:tc>
          <w:tcPr>
            <w:tcW w:w="5528" w:type="dxa"/>
            <w:tcBorders>
              <w:top w:val="single" w:sz="8" w:space="0" w:color="auto"/>
              <w:bottom w:val="single" w:sz="12" w:space="0" w:color="auto"/>
            </w:tcBorders>
            <w:shd w:val="pct20" w:color="C0C0C0" w:fill="auto"/>
            <w:vAlign w:val="center"/>
          </w:tcPr>
          <w:p w:rsidR="00B15985" w:rsidRPr="00D97D6E" w:rsidRDefault="00B15985" w:rsidP="005850DE">
            <w:pPr>
              <w:spacing w:before="20"/>
              <w:rPr>
                <w:sz w:val="14"/>
                <w:szCs w:val="14"/>
              </w:rPr>
            </w:pPr>
          </w:p>
        </w:tc>
      </w:tr>
    </w:tbl>
    <w:p w:rsidR="00A654EC" w:rsidRPr="00EC2D01" w:rsidRDefault="00A654EC" w:rsidP="005850DE">
      <w:pPr>
        <w:jc w:val="both"/>
        <w:rPr>
          <w:b/>
          <w:bCs/>
          <w:sz w:val="18"/>
          <w:szCs w:val="18"/>
        </w:rPr>
      </w:pPr>
    </w:p>
    <w:p w:rsidR="00A654EC" w:rsidRPr="00EC2D01" w:rsidRDefault="00A654EC" w:rsidP="005850DE">
      <w:pPr>
        <w:jc w:val="both"/>
        <w:rPr>
          <w:b/>
          <w:bCs/>
          <w:sz w:val="18"/>
          <w:szCs w:val="18"/>
        </w:rPr>
      </w:pPr>
      <w:r w:rsidRPr="00EC2D01">
        <w:rPr>
          <w:b/>
          <w:bCs/>
          <w:sz w:val="18"/>
          <w:szCs w:val="18"/>
        </w:rPr>
        <w:t>3. Перечень требований, которым соответствует заявитель:</w:t>
      </w:r>
    </w:p>
    <w:p w:rsidR="00A654EC" w:rsidRPr="00EC2D01" w:rsidRDefault="00A654EC" w:rsidP="005850DE">
      <w:pPr>
        <w:jc w:val="both"/>
        <w:rPr>
          <w:bCs/>
          <w:sz w:val="18"/>
          <w:szCs w:val="18"/>
        </w:rPr>
      </w:pPr>
      <w:r w:rsidRPr="00EC2D01">
        <w:rPr>
          <w:bCs/>
          <w:sz w:val="18"/>
          <w:szCs w:val="18"/>
        </w:rPr>
        <w:t>Настоящим уведомляю о моем соответствии следующим требованиям для признания меня квалифицированным инвестором:</w:t>
      </w:r>
    </w:p>
    <w:p w:rsidR="00746560" w:rsidRPr="00EC2D01" w:rsidRDefault="00746560" w:rsidP="005850DE">
      <w:pPr>
        <w:jc w:val="both"/>
        <w:rPr>
          <w:bCs/>
          <w:sz w:val="18"/>
          <w:szCs w:val="18"/>
        </w:rPr>
      </w:pPr>
    </w:p>
    <w:tbl>
      <w:tblPr>
        <w:tblW w:w="9329" w:type="dxa"/>
        <w:tblInd w:w="135"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682"/>
        <w:gridCol w:w="6095"/>
        <w:gridCol w:w="2552"/>
      </w:tblGrid>
      <w:tr w:rsidR="00057B53" w:rsidRPr="00D97D6E" w:rsidTr="00670365">
        <w:trPr>
          <w:trHeight w:val="455"/>
          <w:tblHeader/>
        </w:trPr>
        <w:tc>
          <w:tcPr>
            <w:tcW w:w="682" w:type="dxa"/>
            <w:tcBorders>
              <w:top w:val="single" w:sz="12" w:space="0" w:color="auto"/>
              <w:bottom w:val="single" w:sz="12" w:space="0" w:color="auto"/>
            </w:tcBorders>
            <w:shd w:val="clear" w:color="auto" w:fill="auto"/>
            <w:vAlign w:val="center"/>
          </w:tcPr>
          <w:p w:rsidR="00A654EC" w:rsidRPr="00D97D6E" w:rsidRDefault="00A654EC" w:rsidP="005850DE">
            <w:pPr>
              <w:jc w:val="center"/>
              <w:rPr>
                <w:caps/>
                <w:sz w:val="14"/>
                <w:szCs w:val="14"/>
              </w:rPr>
            </w:pPr>
            <w:r w:rsidRPr="00D97D6E">
              <w:rPr>
                <w:caps/>
                <w:sz w:val="14"/>
                <w:szCs w:val="14"/>
              </w:rPr>
              <w:t>№ п/п</w:t>
            </w:r>
          </w:p>
        </w:tc>
        <w:tc>
          <w:tcPr>
            <w:tcW w:w="6095" w:type="dxa"/>
            <w:tcBorders>
              <w:top w:val="single" w:sz="12" w:space="0" w:color="auto"/>
              <w:bottom w:val="single" w:sz="12" w:space="0" w:color="auto"/>
            </w:tcBorders>
            <w:shd w:val="clear" w:color="auto" w:fill="auto"/>
            <w:vAlign w:val="center"/>
          </w:tcPr>
          <w:p w:rsidR="00057B53" w:rsidRPr="00D97D6E" w:rsidRDefault="00A654EC" w:rsidP="005850DE">
            <w:pPr>
              <w:jc w:val="center"/>
              <w:rPr>
                <w:caps/>
                <w:sz w:val="14"/>
                <w:szCs w:val="14"/>
              </w:rPr>
            </w:pPr>
            <w:r w:rsidRPr="00D97D6E">
              <w:rPr>
                <w:caps/>
                <w:sz w:val="14"/>
                <w:szCs w:val="14"/>
              </w:rPr>
              <w:t>содержание требования</w:t>
            </w:r>
          </w:p>
          <w:p w:rsidR="00057B53" w:rsidRPr="00D97D6E" w:rsidRDefault="00057B53" w:rsidP="005850DE">
            <w:pPr>
              <w:spacing w:before="20"/>
              <w:jc w:val="center"/>
              <w:rPr>
                <w:sz w:val="14"/>
                <w:szCs w:val="14"/>
              </w:rPr>
            </w:pPr>
            <w:r w:rsidRPr="00D97D6E">
              <w:rPr>
                <w:sz w:val="14"/>
                <w:szCs w:val="14"/>
              </w:rPr>
              <w:t>(в соответствии</w:t>
            </w:r>
            <w:r w:rsidR="00376BBE" w:rsidRPr="00D97D6E">
              <w:rPr>
                <w:sz w:val="14"/>
                <w:szCs w:val="14"/>
              </w:rPr>
              <w:t xml:space="preserve"> с Регламентом</w:t>
            </w:r>
            <w:r w:rsidRPr="00D97D6E">
              <w:rPr>
                <w:sz w:val="14"/>
                <w:szCs w:val="14"/>
              </w:rPr>
              <w:t>)</w:t>
            </w:r>
          </w:p>
        </w:tc>
        <w:tc>
          <w:tcPr>
            <w:tcW w:w="2552" w:type="dxa"/>
            <w:tcBorders>
              <w:top w:val="single" w:sz="12" w:space="0" w:color="auto"/>
              <w:bottom w:val="single" w:sz="12" w:space="0" w:color="auto"/>
            </w:tcBorders>
            <w:shd w:val="clear" w:color="auto" w:fill="auto"/>
            <w:vAlign w:val="center"/>
          </w:tcPr>
          <w:p w:rsidR="00A654EC" w:rsidRPr="00D97D6E" w:rsidRDefault="00057B53" w:rsidP="005850DE">
            <w:pPr>
              <w:jc w:val="center"/>
              <w:rPr>
                <w:caps/>
                <w:sz w:val="14"/>
                <w:szCs w:val="14"/>
              </w:rPr>
            </w:pPr>
            <w:r w:rsidRPr="00D97D6E">
              <w:rPr>
                <w:caps/>
                <w:sz w:val="14"/>
                <w:szCs w:val="14"/>
              </w:rPr>
              <w:t>соответствие / несоответствие заявителя требованию</w:t>
            </w:r>
          </w:p>
        </w:tc>
      </w:tr>
      <w:tr w:rsidR="00057B53" w:rsidRPr="00D97D6E" w:rsidTr="00670365">
        <w:trPr>
          <w:trHeight w:val="340"/>
        </w:trPr>
        <w:tc>
          <w:tcPr>
            <w:tcW w:w="682" w:type="dxa"/>
            <w:tcBorders>
              <w:top w:val="single" w:sz="12" w:space="0" w:color="auto"/>
            </w:tcBorders>
            <w:vAlign w:val="center"/>
          </w:tcPr>
          <w:p w:rsidR="00A654EC" w:rsidRPr="00D97D6E" w:rsidRDefault="00057B53" w:rsidP="005850DE">
            <w:pPr>
              <w:spacing w:before="20"/>
              <w:jc w:val="center"/>
              <w:rPr>
                <w:sz w:val="14"/>
                <w:szCs w:val="14"/>
              </w:rPr>
            </w:pPr>
            <w:r w:rsidRPr="00D97D6E">
              <w:rPr>
                <w:sz w:val="14"/>
                <w:szCs w:val="14"/>
              </w:rPr>
              <w:t>1</w:t>
            </w:r>
          </w:p>
        </w:tc>
        <w:tc>
          <w:tcPr>
            <w:tcW w:w="6095" w:type="dxa"/>
            <w:tcBorders>
              <w:top w:val="single" w:sz="12" w:space="0" w:color="auto"/>
              <w:bottom w:val="single" w:sz="8" w:space="0" w:color="auto"/>
            </w:tcBorders>
            <w:shd w:val="clear" w:color="auto" w:fill="auto"/>
            <w:vAlign w:val="center"/>
          </w:tcPr>
          <w:p w:rsidR="00A654EC" w:rsidRPr="00D97D6E" w:rsidRDefault="00057B53" w:rsidP="005850DE">
            <w:pPr>
              <w:rPr>
                <w:caps/>
                <w:sz w:val="14"/>
                <w:szCs w:val="14"/>
              </w:rPr>
            </w:pPr>
            <w:r w:rsidRPr="00D97D6E">
              <w:rPr>
                <w:caps/>
                <w:sz w:val="14"/>
                <w:szCs w:val="14"/>
              </w:rPr>
              <w:t xml:space="preserve">Общая стоимость ценных бумаг, которыми владеет </w:t>
            </w:r>
            <w:r w:rsidR="00376BBE" w:rsidRPr="00D97D6E">
              <w:rPr>
                <w:caps/>
                <w:sz w:val="14"/>
                <w:szCs w:val="14"/>
              </w:rPr>
              <w:t>заявитель</w:t>
            </w:r>
            <w:r w:rsidRPr="00D97D6E">
              <w:rPr>
                <w:caps/>
                <w:sz w:val="14"/>
                <w:szCs w:val="14"/>
              </w:rPr>
              <w:t xml:space="preserve">, и (или) общий размер обязательств из договоров, являющихся производными финансовыми инструментами и заключенных за счет </w:t>
            </w:r>
            <w:r w:rsidR="00376BBE" w:rsidRPr="00D97D6E">
              <w:rPr>
                <w:caps/>
                <w:sz w:val="14"/>
                <w:szCs w:val="14"/>
              </w:rPr>
              <w:t>заявителя</w:t>
            </w:r>
            <w:r w:rsidRPr="00D97D6E">
              <w:rPr>
                <w:caps/>
                <w:sz w:val="14"/>
                <w:szCs w:val="14"/>
              </w:rPr>
              <w:t>, рассчитанные в порядке, предусмотренном пунктом 3.5 Регламента, составля</w:t>
            </w:r>
            <w:r w:rsidR="00886241" w:rsidRPr="00D97D6E">
              <w:rPr>
                <w:caps/>
                <w:sz w:val="14"/>
                <w:szCs w:val="14"/>
              </w:rPr>
              <w:t>ет</w:t>
            </w:r>
            <w:r w:rsidRPr="00D97D6E">
              <w:rPr>
                <w:caps/>
                <w:sz w:val="14"/>
                <w:szCs w:val="14"/>
              </w:rPr>
              <w:t xml:space="preserve"> не менее 6 (шести) миллионов рублей. При расчете указанной общей стоимости (общего размера обязательств) учитываются финансовые инструменты, предусмотренные пунктом 3.4 Регламента. При определении общей стоимости (общего размера обязательств) учитываются также соответствующие финансовые инструменты, переданные заявителем в доверительное управление</w:t>
            </w:r>
            <w:r w:rsidR="00376BBE" w:rsidRPr="00D97D6E">
              <w:rPr>
                <w:caps/>
                <w:sz w:val="14"/>
                <w:szCs w:val="14"/>
              </w:rPr>
              <w:t>.</w:t>
            </w:r>
          </w:p>
        </w:tc>
        <w:tc>
          <w:tcPr>
            <w:tcW w:w="2552" w:type="dxa"/>
            <w:tcBorders>
              <w:top w:val="single" w:sz="12" w:space="0" w:color="auto"/>
              <w:bottom w:val="single" w:sz="8" w:space="0" w:color="auto"/>
            </w:tcBorders>
            <w:shd w:val="pct20" w:color="C0C0C0" w:fill="auto"/>
            <w:vAlign w:val="center"/>
          </w:tcPr>
          <w:p w:rsidR="00057B53" w:rsidRPr="00D97D6E" w:rsidRDefault="00057B53" w:rsidP="005850DE">
            <w:pPr>
              <w:spacing w:before="20"/>
              <w:rPr>
                <w:caps/>
                <w:sz w:val="14"/>
                <w:szCs w:val="14"/>
              </w:rPr>
            </w:pPr>
            <w:r w:rsidRPr="00D97D6E">
              <w:rPr>
                <w:caps/>
                <w:sz w:val="14"/>
                <w:szCs w:val="14"/>
              </w:rPr>
              <w:fldChar w:fldCharType="begin">
                <w:ffData>
                  <w:name w:val="Флажок1"/>
                  <w:enabled/>
                  <w:calcOnExit w:val="0"/>
                  <w:checkBox>
                    <w:sizeAuto/>
                    <w:default w:val="0"/>
                  </w:checkBox>
                </w:ffData>
              </w:fldChar>
            </w:r>
            <w:r w:rsidRPr="00D97D6E">
              <w:rPr>
                <w:caps/>
                <w:sz w:val="14"/>
                <w:szCs w:val="14"/>
              </w:rPr>
              <w:instrText xml:space="preserve"> FORMCHECKBOX </w:instrText>
            </w:r>
            <w:r w:rsidR="000F48A7">
              <w:rPr>
                <w:caps/>
                <w:sz w:val="14"/>
                <w:szCs w:val="14"/>
              </w:rPr>
            </w:r>
            <w:r w:rsidR="000F48A7">
              <w:rPr>
                <w:caps/>
                <w:sz w:val="14"/>
                <w:szCs w:val="14"/>
              </w:rPr>
              <w:fldChar w:fldCharType="separate"/>
            </w:r>
            <w:r w:rsidRPr="00D97D6E">
              <w:rPr>
                <w:caps/>
                <w:sz w:val="14"/>
                <w:szCs w:val="14"/>
              </w:rPr>
              <w:fldChar w:fldCharType="end"/>
            </w:r>
            <w:r w:rsidRPr="00D97D6E">
              <w:rPr>
                <w:caps/>
                <w:sz w:val="14"/>
                <w:szCs w:val="14"/>
              </w:rPr>
              <w:t xml:space="preserve"> соответствует</w:t>
            </w:r>
          </w:p>
          <w:p w:rsidR="00A654EC" w:rsidRPr="00D97D6E" w:rsidRDefault="00057B53" w:rsidP="005850DE">
            <w:pPr>
              <w:spacing w:before="20"/>
              <w:rPr>
                <w:sz w:val="14"/>
                <w:szCs w:val="14"/>
              </w:rPr>
            </w:pPr>
            <w:r w:rsidRPr="00D97D6E">
              <w:rPr>
                <w:caps/>
                <w:sz w:val="14"/>
                <w:szCs w:val="14"/>
              </w:rPr>
              <w:fldChar w:fldCharType="begin">
                <w:ffData>
                  <w:name w:val="Флажок1"/>
                  <w:enabled/>
                  <w:calcOnExit w:val="0"/>
                  <w:checkBox>
                    <w:sizeAuto/>
                    <w:default w:val="0"/>
                  </w:checkBox>
                </w:ffData>
              </w:fldChar>
            </w:r>
            <w:r w:rsidRPr="00D97D6E">
              <w:rPr>
                <w:caps/>
                <w:sz w:val="14"/>
                <w:szCs w:val="14"/>
              </w:rPr>
              <w:instrText xml:space="preserve"> FORMCHECKBOX </w:instrText>
            </w:r>
            <w:r w:rsidR="000F48A7">
              <w:rPr>
                <w:caps/>
                <w:sz w:val="14"/>
                <w:szCs w:val="14"/>
              </w:rPr>
            </w:r>
            <w:r w:rsidR="000F48A7">
              <w:rPr>
                <w:caps/>
                <w:sz w:val="14"/>
                <w:szCs w:val="14"/>
              </w:rPr>
              <w:fldChar w:fldCharType="separate"/>
            </w:r>
            <w:r w:rsidRPr="00D97D6E">
              <w:rPr>
                <w:caps/>
                <w:sz w:val="14"/>
                <w:szCs w:val="14"/>
              </w:rPr>
              <w:fldChar w:fldCharType="end"/>
            </w:r>
            <w:r w:rsidRPr="00D97D6E">
              <w:rPr>
                <w:caps/>
                <w:sz w:val="14"/>
                <w:szCs w:val="14"/>
              </w:rPr>
              <w:t xml:space="preserve"> не соответствует </w:t>
            </w:r>
          </w:p>
        </w:tc>
      </w:tr>
      <w:tr w:rsidR="00057B53" w:rsidRPr="00D97D6E" w:rsidTr="00376BBE">
        <w:trPr>
          <w:trHeight w:val="118"/>
        </w:trPr>
        <w:tc>
          <w:tcPr>
            <w:tcW w:w="682" w:type="dxa"/>
            <w:tcBorders>
              <w:bottom w:val="single" w:sz="8" w:space="0" w:color="auto"/>
            </w:tcBorders>
            <w:vAlign w:val="center"/>
          </w:tcPr>
          <w:p w:rsidR="00057B53" w:rsidRPr="00D97D6E" w:rsidRDefault="00057B53" w:rsidP="005850DE">
            <w:pPr>
              <w:spacing w:before="20"/>
              <w:jc w:val="center"/>
              <w:rPr>
                <w:sz w:val="14"/>
                <w:szCs w:val="14"/>
              </w:rPr>
            </w:pPr>
            <w:r w:rsidRPr="00D97D6E">
              <w:rPr>
                <w:sz w:val="14"/>
                <w:szCs w:val="14"/>
              </w:rPr>
              <w:t>2</w:t>
            </w:r>
          </w:p>
        </w:tc>
        <w:tc>
          <w:tcPr>
            <w:tcW w:w="6095" w:type="dxa"/>
            <w:tcBorders>
              <w:top w:val="single" w:sz="8" w:space="0" w:color="auto"/>
              <w:bottom w:val="single" w:sz="8" w:space="0" w:color="auto"/>
            </w:tcBorders>
            <w:shd w:val="clear" w:color="auto" w:fill="auto"/>
            <w:vAlign w:val="center"/>
          </w:tcPr>
          <w:p w:rsidR="00057B53" w:rsidRPr="00D97D6E" w:rsidRDefault="00A16EE7" w:rsidP="009956CE">
            <w:pPr>
              <w:rPr>
                <w:caps/>
                <w:sz w:val="14"/>
                <w:szCs w:val="14"/>
              </w:rPr>
            </w:pPr>
            <w:r w:rsidRPr="00D97D6E">
              <w:rPr>
                <w:caps/>
                <w:sz w:val="14"/>
                <w:szCs w:val="14"/>
              </w:rPr>
              <w:t xml:space="preserve">Наличие опыта работы либо в российской и (или) иностранной организации </w:t>
            </w:r>
            <w:r w:rsidR="004B5376" w:rsidRPr="00D97D6E">
              <w:rPr>
                <w:caps/>
                <w:sz w:val="14"/>
                <w:szCs w:val="14"/>
              </w:rPr>
              <w:br/>
            </w:r>
            <w:r w:rsidRPr="00D97D6E">
              <w:rPr>
                <w:caps/>
                <w:sz w:val="14"/>
                <w:szCs w:val="14"/>
              </w:rPr>
              <w:t xml:space="preserve">не менее 2 (двух) лет, если такая организация (организации) является (являются) квалифицированным инвестором в соответствии с пунктом 2 статьи 51.2 Федерального закона № </w:t>
            </w:r>
            <w:r w:rsidR="0047354B" w:rsidRPr="00D97D6E">
              <w:rPr>
                <w:caps/>
                <w:sz w:val="14"/>
                <w:szCs w:val="14"/>
              </w:rPr>
              <w:t>39-ФЗ</w:t>
            </w:r>
            <w:r w:rsidRPr="00D97D6E">
              <w:rPr>
                <w:caps/>
                <w:sz w:val="14"/>
                <w:szCs w:val="14"/>
              </w:rPr>
              <w:t xml:space="preserve">, или не менее 3 (трех) лет в иных случаях, </w:t>
            </w:r>
            <w:r w:rsidR="004B5376" w:rsidRPr="00D97D6E">
              <w:rPr>
                <w:caps/>
                <w:sz w:val="14"/>
                <w:szCs w:val="14"/>
              </w:rPr>
              <w:br/>
            </w:r>
            <w:r w:rsidRPr="00D97D6E">
              <w:rPr>
                <w:caps/>
                <w:sz w:val="14"/>
                <w:szCs w:val="14"/>
              </w:rPr>
              <w:t xml:space="preserve">либо в должности, при назначении (избрании) на которую в соответствии </w:t>
            </w:r>
            <w:r w:rsidR="004B5376" w:rsidRPr="00D97D6E">
              <w:rPr>
                <w:caps/>
                <w:sz w:val="14"/>
                <w:szCs w:val="14"/>
              </w:rPr>
              <w:br/>
            </w:r>
            <w:r w:rsidRPr="00D97D6E">
              <w:rPr>
                <w:caps/>
                <w:sz w:val="14"/>
                <w:szCs w:val="14"/>
              </w:rPr>
              <w:t xml:space="preserve">с федеральными законами требовалось согласование Банка России. </w:t>
            </w:r>
            <w:r w:rsidR="004B5376" w:rsidRPr="00D97D6E">
              <w:rPr>
                <w:caps/>
                <w:sz w:val="14"/>
                <w:szCs w:val="14"/>
              </w:rPr>
              <w:br/>
            </w:r>
            <w:r w:rsidRPr="00D97D6E">
              <w:rPr>
                <w:caps/>
                <w:sz w:val="14"/>
                <w:szCs w:val="14"/>
              </w:rPr>
              <w:t xml:space="preserve">При определении необходимого опыта работы учитывается опыт работы </w:t>
            </w:r>
            <w:r w:rsidR="004B5376" w:rsidRPr="00D97D6E">
              <w:rPr>
                <w:caps/>
                <w:sz w:val="14"/>
                <w:szCs w:val="14"/>
              </w:rPr>
              <w:br/>
            </w:r>
            <w:r w:rsidRPr="00D97D6E">
              <w:rPr>
                <w:caps/>
                <w:sz w:val="14"/>
                <w:szCs w:val="14"/>
              </w:rPr>
              <w:t>в соответствии с пунктом 3.7 Регламента.</w:t>
            </w:r>
          </w:p>
        </w:tc>
        <w:tc>
          <w:tcPr>
            <w:tcW w:w="2552" w:type="dxa"/>
            <w:tcBorders>
              <w:top w:val="single" w:sz="8" w:space="0" w:color="auto"/>
              <w:bottom w:val="single" w:sz="8" w:space="0" w:color="auto"/>
            </w:tcBorders>
            <w:shd w:val="pct20" w:color="C0C0C0" w:fill="auto"/>
            <w:vAlign w:val="center"/>
          </w:tcPr>
          <w:p w:rsidR="00057B53" w:rsidRPr="00D97D6E" w:rsidRDefault="00057B53" w:rsidP="005850DE">
            <w:pPr>
              <w:spacing w:before="20"/>
              <w:rPr>
                <w:caps/>
                <w:sz w:val="14"/>
                <w:szCs w:val="14"/>
              </w:rPr>
            </w:pPr>
            <w:r w:rsidRPr="00D97D6E">
              <w:rPr>
                <w:caps/>
                <w:sz w:val="14"/>
                <w:szCs w:val="14"/>
              </w:rPr>
              <w:fldChar w:fldCharType="begin">
                <w:ffData>
                  <w:name w:val="Флажок1"/>
                  <w:enabled/>
                  <w:calcOnExit w:val="0"/>
                  <w:checkBox>
                    <w:sizeAuto/>
                    <w:default w:val="0"/>
                  </w:checkBox>
                </w:ffData>
              </w:fldChar>
            </w:r>
            <w:r w:rsidRPr="00D97D6E">
              <w:rPr>
                <w:caps/>
                <w:sz w:val="14"/>
                <w:szCs w:val="14"/>
              </w:rPr>
              <w:instrText xml:space="preserve"> FORMCHECKBOX </w:instrText>
            </w:r>
            <w:r w:rsidR="000F48A7">
              <w:rPr>
                <w:caps/>
                <w:sz w:val="14"/>
                <w:szCs w:val="14"/>
              </w:rPr>
            </w:r>
            <w:r w:rsidR="000F48A7">
              <w:rPr>
                <w:caps/>
                <w:sz w:val="14"/>
                <w:szCs w:val="14"/>
              </w:rPr>
              <w:fldChar w:fldCharType="separate"/>
            </w:r>
            <w:r w:rsidRPr="00D97D6E">
              <w:rPr>
                <w:caps/>
                <w:sz w:val="14"/>
                <w:szCs w:val="14"/>
              </w:rPr>
              <w:fldChar w:fldCharType="end"/>
            </w:r>
            <w:r w:rsidRPr="00D97D6E">
              <w:rPr>
                <w:caps/>
                <w:sz w:val="14"/>
                <w:szCs w:val="14"/>
              </w:rPr>
              <w:t xml:space="preserve"> соответствует</w:t>
            </w:r>
          </w:p>
          <w:p w:rsidR="00057B53" w:rsidRPr="00D97D6E" w:rsidRDefault="00057B53" w:rsidP="005850DE">
            <w:pPr>
              <w:spacing w:before="20"/>
              <w:rPr>
                <w:sz w:val="14"/>
                <w:szCs w:val="14"/>
              </w:rPr>
            </w:pPr>
            <w:r w:rsidRPr="00D97D6E">
              <w:rPr>
                <w:caps/>
                <w:sz w:val="14"/>
                <w:szCs w:val="14"/>
              </w:rPr>
              <w:fldChar w:fldCharType="begin">
                <w:ffData>
                  <w:name w:val="Флажок1"/>
                  <w:enabled/>
                  <w:calcOnExit w:val="0"/>
                  <w:checkBox>
                    <w:sizeAuto/>
                    <w:default w:val="0"/>
                  </w:checkBox>
                </w:ffData>
              </w:fldChar>
            </w:r>
            <w:r w:rsidRPr="00D97D6E">
              <w:rPr>
                <w:caps/>
                <w:sz w:val="14"/>
                <w:szCs w:val="14"/>
              </w:rPr>
              <w:instrText xml:space="preserve"> FORMCHECKBOX </w:instrText>
            </w:r>
            <w:r w:rsidR="000F48A7">
              <w:rPr>
                <w:caps/>
                <w:sz w:val="14"/>
                <w:szCs w:val="14"/>
              </w:rPr>
            </w:r>
            <w:r w:rsidR="000F48A7">
              <w:rPr>
                <w:caps/>
                <w:sz w:val="14"/>
                <w:szCs w:val="14"/>
              </w:rPr>
              <w:fldChar w:fldCharType="separate"/>
            </w:r>
            <w:r w:rsidRPr="00D97D6E">
              <w:rPr>
                <w:caps/>
                <w:sz w:val="14"/>
                <w:szCs w:val="14"/>
              </w:rPr>
              <w:fldChar w:fldCharType="end"/>
            </w:r>
            <w:r w:rsidRPr="00D97D6E">
              <w:rPr>
                <w:caps/>
                <w:sz w:val="14"/>
                <w:szCs w:val="14"/>
              </w:rPr>
              <w:t xml:space="preserve"> не соответствует</w:t>
            </w:r>
          </w:p>
        </w:tc>
      </w:tr>
      <w:tr w:rsidR="00057B53" w:rsidRPr="00D97D6E" w:rsidTr="00057B53">
        <w:trPr>
          <w:trHeight w:val="340"/>
        </w:trPr>
        <w:tc>
          <w:tcPr>
            <w:tcW w:w="682" w:type="dxa"/>
            <w:tcBorders>
              <w:top w:val="single" w:sz="8" w:space="0" w:color="auto"/>
              <w:bottom w:val="single" w:sz="8" w:space="0" w:color="auto"/>
            </w:tcBorders>
            <w:vAlign w:val="center"/>
          </w:tcPr>
          <w:p w:rsidR="00057B53" w:rsidRPr="00D97D6E" w:rsidRDefault="00057B53" w:rsidP="005850DE">
            <w:pPr>
              <w:spacing w:before="20"/>
              <w:jc w:val="center"/>
              <w:rPr>
                <w:sz w:val="14"/>
                <w:szCs w:val="14"/>
              </w:rPr>
            </w:pPr>
            <w:r w:rsidRPr="00D97D6E">
              <w:rPr>
                <w:sz w:val="14"/>
                <w:szCs w:val="14"/>
              </w:rPr>
              <w:t>3</w:t>
            </w:r>
          </w:p>
        </w:tc>
        <w:tc>
          <w:tcPr>
            <w:tcW w:w="6095" w:type="dxa"/>
            <w:tcBorders>
              <w:top w:val="single" w:sz="8" w:space="0" w:color="auto"/>
              <w:bottom w:val="single" w:sz="8" w:space="0" w:color="auto"/>
            </w:tcBorders>
            <w:shd w:val="clear" w:color="auto" w:fill="auto"/>
            <w:vAlign w:val="center"/>
          </w:tcPr>
          <w:p w:rsidR="00376BBE" w:rsidRPr="00D97D6E" w:rsidRDefault="00376BBE" w:rsidP="005850DE">
            <w:pPr>
              <w:rPr>
                <w:caps/>
                <w:sz w:val="14"/>
                <w:szCs w:val="14"/>
              </w:rPr>
            </w:pPr>
            <w:r w:rsidRPr="00D97D6E">
              <w:rPr>
                <w:caps/>
                <w:sz w:val="14"/>
                <w:szCs w:val="14"/>
              </w:rPr>
              <w:t xml:space="preserve">заявитель Совершал сделки с ценными бумагами и (или) заключал договоры, являющиеся производными финансовыми инструментами, за </w:t>
            </w:r>
            <w:r w:rsidRPr="00D97D6E">
              <w:rPr>
                <w:caps/>
                <w:sz w:val="14"/>
                <w:szCs w:val="14"/>
              </w:rPr>
              <w:lastRenderedPageBreak/>
              <w:t xml:space="preserve">последние 4 (четыре) квартала в среднем не реже 10 (десяти) раз в квартал, но не реже 1 (одного) раза </w:t>
            </w:r>
          </w:p>
          <w:p w:rsidR="00752429" w:rsidRPr="00D97D6E" w:rsidRDefault="00376BBE" w:rsidP="005850DE">
            <w:pPr>
              <w:rPr>
                <w:caps/>
                <w:sz w:val="14"/>
                <w:szCs w:val="14"/>
              </w:rPr>
            </w:pPr>
            <w:r w:rsidRPr="00D97D6E">
              <w:rPr>
                <w:caps/>
                <w:sz w:val="14"/>
                <w:szCs w:val="14"/>
              </w:rPr>
              <w:t xml:space="preserve">в месяц. При этом совокупная цена таких сделок (договоров) должна составлять не менее 6 (шести) миллионов рублей. учитываются </w:t>
            </w:r>
            <w:r w:rsidR="00752429" w:rsidRPr="00D97D6E">
              <w:rPr>
                <w:caps/>
                <w:sz w:val="14"/>
                <w:szCs w:val="14"/>
              </w:rPr>
              <w:t xml:space="preserve">только </w:t>
            </w:r>
            <w:r w:rsidRPr="00D97D6E">
              <w:rPr>
                <w:caps/>
                <w:sz w:val="14"/>
                <w:szCs w:val="14"/>
              </w:rPr>
              <w:t>финансовые инструменты, указанные в пункте 3.4 Регламента, совокупная цена по сделкам</w:t>
            </w:r>
            <w:r w:rsidR="00752429" w:rsidRPr="00D97D6E">
              <w:rPr>
                <w:caps/>
                <w:sz w:val="14"/>
                <w:szCs w:val="14"/>
              </w:rPr>
              <w:t xml:space="preserve"> </w:t>
            </w:r>
          </w:p>
          <w:p w:rsidR="00057B53" w:rsidRPr="00D97D6E" w:rsidRDefault="00376BBE" w:rsidP="005850DE">
            <w:pPr>
              <w:rPr>
                <w:caps/>
                <w:sz w:val="14"/>
                <w:szCs w:val="14"/>
              </w:rPr>
            </w:pPr>
            <w:r w:rsidRPr="00D97D6E">
              <w:rPr>
                <w:caps/>
                <w:sz w:val="14"/>
                <w:szCs w:val="14"/>
              </w:rPr>
              <w:t>с которыми определяется согласно пункту 3.6 Регламента.</w:t>
            </w:r>
          </w:p>
        </w:tc>
        <w:tc>
          <w:tcPr>
            <w:tcW w:w="2552" w:type="dxa"/>
            <w:tcBorders>
              <w:top w:val="single" w:sz="8" w:space="0" w:color="auto"/>
              <w:bottom w:val="single" w:sz="8" w:space="0" w:color="auto"/>
            </w:tcBorders>
            <w:shd w:val="pct20" w:color="C0C0C0" w:fill="auto"/>
            <w:vAlign w:val="center"/>
          </w:tcPr>
          <w:p w:rsidR="00057B53" w:rsidRPr="00D97D6E" w:rsidRDefault="00057B53" w:rsidP="005850DE">
            <w:pPr>
              <w:spacing w:before="20"/>
              <w:rPr>
                <w:caps/>
                <w:sz w:val="14"/>
                <w:szCs w:val="14"/>
              </w:rPr>
            </w:pPr>
            <w:r w:rsidRPr="00D97D6E">
              <w:rPr>
                <w:caps/>
                <w:sz w:val="14"/>
                <w:szCs w:val="14"/>
              </w:rPr>
              <w:lastRenderedPageBreak/>
              <w:fldChar w:fldCharType="begin">
                <w:ffData>
                  <w:name w:val="Флажок1"/>
                  <w:enabled/>
                  <w:calcOnExit w:val="0"/>
                  <w:checkBox>
                    <w:sizeAuto/>
                    <w:default w:val="0"/>
                  </w:checkBox>
                </w:ffData>
              </w:fldChar>
            </w:r>
            <w:r w:rsidRPr="00D97D6E">
              <w:rPr>
                <w:caps/>
                <w:sz w:val="14"/>
                <w:szCs w:val="14"/>
              </w:rPr>
              <w:instrText xml:space="preserve"> FORMCHECKBOX </w:instrText>
            </w:r>
            <w:r w:rsidR="000F48A7">
              <w:rPr>
                <w:caps/>
                <w:sz w:val="14"/>
                <w:szCs w:val="14"/>
              </w:rPr>
            </w:r>
            <w:r w:rsidR="000F48A7">
              <w:rPr>
                <w:caps/>
                <w:sz w:val="14"/>
                <w:szCs w:val="14"/>
              </w:rPr>
              <w:fldChar w:fldCharType="separate"/>
            </w:r>
            <w:r w:rsidRPr="00D97D6E">
              <w:rPr>
                <w:caps/>
                <w:sz w:val="14"/>
                <w:szCs w:val="14"/>
              </w:rPr>
              <w:fldChar w:fldCharType="end"/>
            </w:r>
            <w:r w:rsidRPr="00D97D6E">
              <w:rPr>
                <w:caps/>
                <w:sz w:val="14"/>
                <w:szCs w:val="14"/>
              </w:rPr>
              <w:t xml:space="preserve"> соответствует</w:t>
            </w:r>
          </w:p>
          <w:p w:rsidR="00057B53" w:rsidRPr="00D97D6E" w:rsidRDefault="00057B53" w:rsidP="005850DE">
            <w:pPr>
              <w:spacing w:before="20"/>
              <w:rPr>
                <w:sz w:val="14"/>
                <w:szCs w:val="14"/>
              </w:rPr>
            </w:pPr>
            <w:r w:rsidRPr="00D97D6E">
              <w:rPr>
                <w:caps/>
                <w:sz w:val="14"/>
                <w:szCs w:val="14"/>
              </w:rPr>
              <w:fldChar w:fldCharType="begin">
                <w:ffData>
                  <w:name w:val="Флажок1"/>
                  <w:enabled/>
                  <w:calcOnExit w:val="0"/>
                  <w:checkBox>
                    <w:sizeAuto/>
                    <w:default w:val="0"/>
                  </w:checkBox>
                </w:ffData>
              </w:fldChar>
            </w:r>
            <w:r w:rsidRPr="00D97D6E">
              <w:rPr>
                <w:caps/>
                <w:sz w:val="14"/>
                <w:szCs w:val="14"/>
              </w:rPr>
              <w:instrText xml:space="preserve"> FORMCHECKBOX </w:instrText>
            </w:r>
            <w:r w:rsidR="000F48A7">
              <w:rPr>
                <w:caps/>
                <w:sz w:val="14"/>
                <w:szCs w:val="14"/>
              </w:rPr>
            </w:r>
            <w:r w:rsidR="000F48A7">
              <w:rPr>
                <w:caps/>
                <w:sz w:val="14"/>
                <w:szCs w:val="14"/>
              </w:rPr>
              <w:fldChar w:fldCharType="separate"/>
            </w:r>
            <w:r w:rsidRPr="00D97D6E">
              <w:rPr>
                <w:caps/>
                <w:sz w:val="14"/>
                <w:szCs w:val="14"/>
              </w:rPr>
              <w:fldChar w:fldCharType="end"/>
            </w:r>
            <w:r w:rsidRPr="00D97D6E">
              <w:rPr>
                <w:caps/>
                <w:sz w:val="14"/>
                <w:szCs w:val="14"/>
              </w:rPr>
              <w:t xml:space="preserve"> не соответствует</w:t>
            </w:r>
          </w:p>
        </w:tc>
      </w:tr>
      <w:tr w:rsidR="00057B53" w:rsidRPr="00D97D6E" w:rsidTr="00057B53">
        <w:trPr>
          <w:trHeight w:val="340"/>
        </w:trPr>
        <w:tc>
          <w:tcPr>
            <w:tcW w:w="682" w:type="dxa"/>
            <w:tcBorders>
              <w:top w:val="single" w:sz="8" w:space="0" w:color="auto"/>
              <w:bottom w:val="single" w:sz="8" w:space="0" w:color="auto"/>
            </w:tcBorders>
            <w:vAlign w:val="center"/>
          </w:tcPr>
          <w:p w:rsidR="00A654EC" w:rsidRPr="00D97D6E" w:rsidRDefault="00057B53" w:rsidP="005850DE">
            <w:pPr>
              <w:spacing w:before="20"/>
              <w:jc w:val="center"/>
              <w:rPr>
                <w:sz w:val="14"/>
                <w:szCs w:val="14"/>
              </w:rPr>
            </w:pPr>
            <w:r w:rsidRPr="00D97D6E">
              <w:rPr>
                <w:sz w:val="14"/>
                <w:szCs w:val="14"/>
              </w:rPr>
              <w:t>4</w:t>
            </w:r>
          </w:p>
        </w:tc>
        <w:tc>
          <w:tcPr>
            <w:tcW w:w="6095" w:type="dxa"/>
            <w:tcBorders>
              <w:top w:val="single" w:sz="8" w:space="0" w:color="auto"/>
              <w:bottom w:val="single" w:sz="8" w:space="0" w:color="auto"/>
            </w:tcBorders>
            <w:shd w:val="clear" w:color="auto" w:fill="auto"/>
            <w:vAlign w:val="center"/>
          </w:tcPr>
          <w:p w:rsidR="00A654EC" w:rsidRPr="00D97D6E" w:rsidRDefault="00376BBE" w:rsidP="005850DE">
            <w:pPr>
              <w:rPr>
                <w:caps/>
                <w:sz w:val="14"/>
                <w:szCs w:val="14"/>
              </w:rPr>
            </w:pPr>
            <w:r w:rsidRPr="00D97D6E">
              <w:rPr>
                <w:caps/>
                <w:sz w:val="14"/>
                <w:szCs w:val="14"/>
              </w:rPr>
              <w:t xml:space="preserve">Размер имущества, принадлежащего заявителю, составляет не менее 6 (шести) миллионов рублей. При этом учитывается только имущество, предусмотренное подпунктом 3.2.4 </w:t>
            </w:r>
            <w:r w:rsidR="00886241" w:rsidRPr="00D97D6E">
              <w:rPr>
                <w:caps/>
                <w:sz w:val="14"/>
                <w:szCs w:val="14"/>
              </w:rPr>
              <w:t xml:space="preserve">пункта 3.2 </w:t>
            </w:r>
            <w:r w:rsidRPr="00D97D6E">
              <w:rPr>
                <w:caps/>
                <w:sz w:val="14"/>
                <w:szCs w:val="14"/>
              </w:rPr>
              <w:t>регламента</w:t>
            </w:r>
            <w:r w:rsidR="00886241" w:rsidRPr="00D97D6E">
              <w:rPr>
                <w:caps/>
                <w:sz w:val="14"/>
                <w:szCs w:val="14"/>
              </w:rPr>
              <w:t xml:space="preserve"> с учетом требований пунктов 3.4 и 3.5 регламента.</w:t>
            </w:r>
          </w:p>
        </w:tc>
        <w:tc>
          <w:tcPr>
            <w:tcW w:w="2552" w:type="dxa"/>
            <w:tcBorders>
              <w:top w:val="single" w:sz="8" w:space="0" w:color="auto"/>
              <w:bottom w:val="single" w:sz="8" w:space="0" w:color="auto"/>
            </w:tcBorders>
            <w:shd w:val="pct20" w:color="C0C0C0" w:fill="auto"/>
            <w:vAlign w:val="center"/>
          </w:tcPr>
          <w:p w:rsidR="00057B53" w:rsidRPr="00D97D6E" w:rsidRDefault="00057B53" w:rsidP="005850DE">
            <w:pPr>
              <w:spacing w:before="20"/>
              <w:rPr>
                <w:caps/>
                <w:sz w:val="14"/>
                <w:szCs w:val="14"/>
              </w:rPr>
            </w:pPr>
            <w:r w:rsidRPr="00D97D6E">
              <w:rPr>
                <w:caps/>
                <w:sz w:val="14"/>
                <w:szCs w:val="14"/>
              </w:rPr>
              <w:fldChar w:fldCharType="begin">
                <w:ffData>
                  <w:name w:val="Флажок1"/>
                  <w:enabled/>
                  <w:calcOnExit w:val="0"/>
                  <w:checkBox>
                    <w:sizeAuto/>
                    <w:default w:val="0"/>
                  </w:checkBox>
                </w:ffData>
              </w:fldChar>
            </w:r>
            <w:r w:rsidRPr="00D97D6E">
              <w:rPr>
                <w:caps/>
                <w:sz w:val="14"/>
                <w:szCs w:val="14"/>
              </w:rPr>
              <w:instrText xml:space="preserve"> FORMCHECKBOX </w:instrText>
            </w:r>
            <w:r w:rsidR="000F48A7">
              <w:rPr>
                <w:caps/>
                <w:sz w:val="14"/>
                <w:szCs w:val="14"/>
              </w:rPr>
            </w:r>
            <w:r w:rsidR="000F48A7">
              <w:rPr>
                <w:caps/>
                <w:sz w:val="14"/>
                <w:szCs w:val="14"/>
              </w:rPr>
              <w:fldChar w:fldCharType="separate"/>
            </w:r>
            <w:r w:rsidRPr="00D97D6E">
              <w:rPr>
                <w:caps/>
                <w:sz w:val="14"/>
                <w:szCs w:val="14"/>
              </w:rPr>
              <w:fldChar w:fldCharType="end"/>
            </w:r>
            <w:r w:rsidRPr="00D97D6E">
              <w:rPr>
                <w:caps/>
                <w:sz w:val="14"/>
                <w:szCs w:val="14"/>
              </w:rPr>
              <w:t xml:space="preserve"> соответствует</w:t>
            </w:r>
          </w:p>
          <w:p w:rsidR="00A654EC" w:rsidRPr="00D97D6E" w:rsidRDefault="00057B53" w:rsidP="005850DE">
            <w:pPr>
              <w:spacing w:before="20"/>
              <w:rPr>
                <w:sz w:val="14"/>
                <w:szCs w:val="14"/>
              </w:rPr>
            </w:pPr>
            <w:r w:rsidRPr="00D97D6E">
              <w:rPr>
                <w:caps/>
                <w:sz w:val="14"/>
                <w:szCs w:val="14"/>
              </w:rPr>
              <w:fldChar w:fldCharType="begin">
                <w:ffData>
                  <w:name w:val="Флажок1"/>
                  <w:enabled/>
                  <w:calcOnExit w:val="0"/>
                  <w:checkBox>
                    <w:sizeAuto/>
                    <w:default w:val="0"/>
                  </w:checkBox>
                </w:ffData>
              </w:fldChar>
            </w:r>
            <w:r w:rsidRPr="00D97D6E">
              <w:rPr>
                <w:caps/>
                <w:sz w:val="14"/>
                <w:szCs w:val="14"/>
              </w:rPr>
              <w:instrText xml:space="preserve"> FORMCHECKBOX </w:instrText>
            </w:r>
            <w:r w:rsidR="000F48A7">
              <w:rPr>
                <w:caps/>
                <w:sz w:val="14"/>
                <w:szCs w:val="14"/>
              </w:rPr>
            </w:r>
            <w:r w:rsidR="000F48A7">
              <w:rPr>
                <w:caps/>
                <w:sz w:val="14"/>
                <w:szCs w:val="14"/>
              </w:rPr>
              <w:fldChar w:fldCharType="separate"/>
            </w:r>
            <w:r w:rsidRPr="00D97D6E">
              <w:rPr>
                <w:caps/>
                <w:sz w:val="14"/>
                <w:szCs w:val="14"/>
              </w:rPr>
              <w:fldChar w:fldCharType="end"/>
            </w:r>
            <w:r w:rsidRPr="00D97D6E">
              <w:rPr>
                <w:caps/>
                <w:sz w:val="14"/>
                <w:szCs w:val="14"/>
              </w:rPr>
              <w:t xml:space="preserve"> не соответствует</w:t>
            </w:r>
          </w:p>
        </w:tc>
      </w:tr>
      <w:tr w:rsidR="00057B53" w:rsidRPr="00D97D6E" w:rsidTr="00057B53">
        <w:trPr>
          <w:trHeight w:val="340"/>
        </w:trPr>
        <w:tc>
          <w:tcPr>
            <w:tcW w:w="682" w:type="dxa"/>
            <w:tcBorders>
              <w:top w:val="single" w:sz="8" w:space="0" w:color="auto"/>
            </w:tcBorders>
            <w:vAlign w:val="center"/>
          </w:tcPr>
          <w:p w:rsidR="00A654EC" w:rsidRPr="00D97D6E" w:rsidRDefault="00057B53" w:rsidP="005850DE">
            <w:pPr>
              <w:spacing w:before="20"/>
              <w:jc w:val="center"/>
              <w:rPr>
                <w:sz w:val="14"/>
                <w:szCs w:val="14"/>
              </w:rPr>
            </w:pPr>
            <w:r w:rsidRPr="00D97D6E">
              <w:rPr>
                <w:sz w:val="14"/>
                <w:szCs w:val="14"/>
              </w:rPr>
              <w:t>5</w:t>
            </w:r>
          </w:p>
        </w:tc>
        <w:tc>
          <w:tcPr>
            <w:tcW w:w="6095" w:type="dxa"/>
            <w:tcBorders>
              <w:top w:val="single" w:sz="8" w:space="0" w:color="auto"/>
              <w:bottom w:val="single" w:sz="12" w:space="0" w:color="auto"/>
            </w:tcBorders>
            <w:shd w:val="clear" w:color="auto" w:fill="auto"/>
            <w:vAlign w:val="center"/>
          </w:tcPr>
          <w:p w:rsidR="00BC3F33" w:rsidRPr="00D97D6E" w:rsidRDefault="00886241" w:rsidP="004B5376">
            <w:pPr>
              <w:rPr>
                <w:caps/>
                <w:sz w:val="14"/>
                <w:szCs w:val="14"/>
              </w:rPr>
            </w:pPr>
            <w:r w:rsidRPr="00D97D6E">
              <w:rPr>
                <w:caps/>
                <w:sz w:val="14"/>
                <w:szCs w:val="14"/>
              </w:rPr>
              <w:t xml:space="preserve">Наличие высшего экономического образования </w:t>
            </w:r>
            <w:r w:rsidR="004B5376" w:rsidRPr="00D97D6E">
              <w:rPr>
                <w:caps/>
                <w:sz w:val="14"/>
                <w:szCs w:val="14"/>
              </w:rPr>
              <w:t>или квалификации</w:t>
            </w:r>
            <w:r w:rsidR="00BC3F33" w:rsidRPr="00D97D6E">
              <w:rPr>
                <w:caps/>
                <w:sz w:val="14"/>
                <w:szCs w:val="14"/>
              </w:rPr>
              <w:t xml:space="preserve"> </w:t>
            </w:r>
            <w:r w:rsidR="004B5376" w:rsidRPr="00D97D6E">
              <w:rPr>
                <w:caps/>
                <w:sz w:val="14"/>
                <w:szCs w:val="14"/>
              </w:rPr>
              <w:t xml:space="preserve">в сфере финансовых рынков </w:t>
            </w:r>
            <w:r w:rsidRPr="00D97D6E">
              <w:rPr>
                <w:caps/>
                <w:sz w:val="14"/>
                <w:szCs w:val="14"/>
              </w:rPr>
              <w:t>или</w:t>
            </w:r>
            <w:r w:rsidR="00BC3F33" w:rsidRPr="00D97D6E">
              <w:rPr>
                <w:caps/>
                <w:sz w:val="14"/>
                <w:szCs w:val="14"/>
              </w:rPr>
              <w:t xml:space="preserve"> </w:t>
            </w:r>
            <w:r w:rsidRPr="00D97D6E">
              <w:rPr>
                <w:caps/>
                <w:sz w:val="14"/>
                <w:szCs w:val="14"/>
              </w:rPr>
              <w:t xml:space="preserve">соответствующего сертификата в соответствии </w:t>
            </w:r>
          </w:p>
          <w:p w:rsidR="00A654EC" w:rsidRPr="00D97D6E" w:rsidRDefault="00886241" w:rsidP="00B3749A">
            <w:pPr>
              <w:rPr>
                <w:caps/>
                <w:sz w:val="14"/>
                <w:szCs w:val="14"/>
              </w:rPr>
            </w:pPr>
            <w:r w:rsidRPr="00D97D6E">
              <w:rPr>
                <w:caps/>
                <w:sz w:val="14"/>
                <w:szCs w:val="14"/>
              </w:rPr>
              <w:t>с подпунктом 3.2.5 пункта 3.2 регламента.</w:t>
            </w:r>
          </w:p>
        </w:tc>
        <w:tc>
          <w:tcPr>
            <w:tcW w:w="2552" w:type="dxa"/>
            <w:tcBorders>
              <w:top w:val="single" w:sz="8" w:space="0" w:color="auto"/>
              <w:bottom w:val="single" w:sz="12" w:space="0" w:color="auto"/>
            </w:tcBorders>
            <w:shd w:val="pct20" w:color="C0C0C0" w:fill="auto"/>
            <w:vAlign w:val="center"/>
          </w:tcPr>
          <w:p w:rsidR="00057B53" w:rsidRPr="00D97D6E" w:rsidRDefault="00057B53" w:rsidP="005850DE">
            <w:pPr>
              <w:spacing w:before="20"/>
              <w:rPr>
                <w:caps/>
                <w:sz w:val="14"/>
                <w:szCs w:val="14"/>
              </w:rPr>
            </w:pPr>
            <w:r w:rsidRPr="00D97D6E">
              <w:rPr>
                <w:caps/>
                <w:sz w:val="14"/>
                <w:szCs w:val="14"/>
              </w:rPr>
              <w:fldChar w:fldCharType="begin">
                <w:ffData>
                  <w:name w:val="Флажок1"/>
                  <w:enabled/>
                  <w:calcOnExit w:val="0"/>
                  <w:checkBox>
                    <w:sizeAuto/>
                    <w:default w:val="0"/>
                  </w:checkBox>
                </w:ffData>
              </w:fldChar>
            </w:r>
            <w:r w:rsidRPr="00D97D6E">
              <w:rPr>
                <w:caps/>
                <w:sz w:val="14"/>
                <w:szCs w:val="14"/>
              </w:rPr>
              <w:instrText xml:space="preserve"> FORMCHECKBOX </w:instrText>
            </w:r>
            <w:r w:rsidR="000F48A7">
              <w:rPr>
                <w:caps/>
                <w:sz w:val="14"/>
                <w:szCs w:val="14"/>
              </w:rPr>
            </w:r>
            <w:r w:rsidR="000F48A7">
              <w:rPr>
                <w:caps/>
                <w:sz w:val="14"/>
                <w:szCs w:val="14"/>
              </w:rPr>
              <w:fldChar w:fldCharType="separate"/>
            </w:r>
            <w:r w:rsidRPr="00D97D6E">
              <w:rPr>
                <w:caps/>
                <w:sz w:val="14"/>
                <w:szCs w:val="14"/>
              </w:rPr>
              <w:fldChar w:fldCharType="end"/>
            </w:r>
            <w:r w:rsidRPr="00D97D6E">
              <w:rPr>
                <w:caps/>
                <w:sz w:val="14"/>
                <w:szCs w:val="14"/>
              </w:rPr>
              <w:t xml:space="preserve"> соответствует</w:t>
            </w:r>
          </w:p>
          <w:p w:rsidR="00A654EC" w:rsidRPr="00D97D6E" w:rsidRDefault="00057B53" w:rsidP="005850DE">
            <w:pPr>
              <w:spacing w:before="20"/>
              <w:rPr>
                <w:sz w:val="14"/>
                <w:szCs w:val="14"/>
              </w:rPr>
            </w:pPr>
            <w:r w:rsidRPr="00D97D6E">
              <w:rPr>
                <w:caps/>
                <w:sz w:val="14"/>
                <w:szCs w:val="14"/>
              </w:rPr>
              <w:fldChar w:fldCharType="begin">
                <w:ffData>
                  <w:name w:val="Флажок1"/>
                  <w:enabled/>
                  <w:calcOnExit w:val="0"/>
                  <w:checkBox>
                    <w:sizeAuto/>
                    <w:default w:val="0"/>
                  </w:checkBox>
                </w:ffData>
              </w:fldChar>
            </w:r>
            <w:r w:rsidRPr="00D97D6E">
              <w:rPr>
                <w:caps/>
                <w:sz w:val="14"/>
                <w:szCs w:val="14"/>
              </w:rPr>
              <w:instrText xml:space="preserve"> FORMCHECKBOX </w:instrText>
            </w:r>
            <w:r w:rsidR="000F48A7">
              <w:rPr>
                <w:caps/>
                <w:sz w:val="14"/>
                <w:szCs w:val="14"/>
              </w:rPr>
            </w:r>
            <w:r w:rsidR="000F48A7">
              <w:rPr>
                <w:caps/>
                <w:sz w:val="14"/>
                <w:szCs w:val="14"/>
              </w:rPr>
              <w:fldChar w:fldCharType="separate"/>
            </w:r>
            <w:r w:rsidRPr="00D97D6E">
              <w:rPr>
                <w:caps/>
                <w:sz w:val="14"/>
                <w:szCs w:val="14"/>
              </w:rPr>
              <w:fldChar w:fldCharType="end"/>
            </w:r>
            <w:r w:rsidRPr="00D97D6E">
              <w:rPr>
                <w:caps/>
                <w:sz w:val="14"/>
                <w:szCs w:val="14"/>
              </w:rPr>
              <w:t xml:space="preserve"> не соответствует</w:t>
            </w:r>
          </w:p>
        </w:tc>
      </w:tr>
    </w:tbl>
    <w:p w:rsidR="00A654EC" w:rsidRPr="00EC2D01" w:rsidRDefault="00A654EC" w:rsidP="005850DE">
      <w:pPr>
        <w:jc w:val="both"/>
        <w:rPr>
          <w:b/>
          <w:bCs/>
          <w:sz w:val="18"/>
          <w:szCs w:val="18"/>
        </w:rPr>
      </w:pPr>
    </w:p>
    <w:p w:rsidR="000D59FB" w:rsidRPr="00EC2D01" w:rsidRDefault="00A654EC" w:rsidP="005850DE">
      <w:pPr>
        <w:jc w:val="both"/>
        <w:rPr>
          <w:b/>
          <w:bCs/>
          <w:sz w:val="18"/>
          <w:szCs w:val="18"/>
        </w:rPr>
      </w:pPr>
      <w:r w:rsidRPr="00EC2D01">
        <w:rPr>
          <w:b/>
          <w:bCs/>
          <w:sz w:val="18"/>
          <w:szCs w:val="18"/>
        </w:rPr>
        <w:t>4</w:t>
      </w:r>
      <w:r w:rsidR="000D59FB" w:rsidRPr="00EC2D01">
        <w:rPr>
          <w:b/>
          <w:bCs/>
          <w:sz w:val="18"/>
          <w:szCs w:val="18"/>
        </w:rPr>
        <w:t>. Перечень документов, прилагаемых</w:t>
      </w:r>
      <w:r w:rsidRPr="00EC2D01">
        <w:rPr>
          <w:b/>
          <w:bCs/>
          <w:sz w:val="18"/>
          <w:szCs w:val="18"/>
        </w:rPr>
        <w:t xml:space="preserve"> к</w:t>
      </w:r>
      <w:r w:rsidR="000D59FB" w:rsidRPr="00EC2D01">
        <w:rPr>
          <w:b/>
          <w:bCs/>
          <w:sz w:val="18"/>
          <w:szCs w:val="18"/>
        </w:rPr>
        <w:t xml:space="preserve"> заявлению:</w:t>
      </w:r>
    </w:p>
    <w:p w:rsidR="000D59FB" w:rsidRPr="00EC2D01" w:rsidRDefault="000D59FB" w:rsidP="005850DE">
      <w:pPr>
        <w:jc w:val="both"/>
        <w:rPr>
          <w:bCs/>
          <w:sz w:val="18"/>
          <w:szCs w:val="18"/>
        </w:rPr>
      </w:pPr>
      <w:r w:rsidRPr="00EC2D01">
        <w:rPr>
          <w:bCs/>
          <w:sz w:val="18"/>
          <w:szCs w:val="18"/>
        </w:rPr>
        <w:t>Настоящим представляю Обществу следующие документы, подтверждающие мое соответствие требованиям, соблюдение которых необходимо для признания меня квалифицированным инвестором:</w:t>
      </w:r>
    </w:p>
    <w:p w:rsidR="000D59FB" w:rsidRPr="00EC2D01" w:rsidRDefault="000D59FB" w:rsidP="005850DE">
      <w:pPr>
        <w:rPr>
          <w:bCs/>
          <w:sz w:val="18"/>
          <w:szCs w:val="18"/>
        </w:rPr>
      </w:pPr>
    </w:p>
    <w:tbl>
      <w:tblPr>
        <w:tblW w:w="9329" w:type="dxa"/>
        <w:tblInd w:w="135"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682"/>
        <w:gridCol w:w="3119"/>
        <w:gridCol w:w="3685"/>
        <w:gridCol w:w="1843"/>
      </w:tblGrid>
      <w:tr w:rsidR="00A654EC" w:rsidRPr="00EC2D01" w:rsidTr="00E67338">
        <w:trPr>
          <w:trHeight w:val="340"/>
          <w:tblHeader/>
        </w:trPr>
        <w:tc>
          <w:tcPr>
            <w:tcW w:w="682" w:type="dxa"/>
            <w:tcBorders>
              <w:top w:val="single" w:sz="12" w:space="0" w:color="auto"/>
              <w:bottom w:val="single" w:sz="12" w:space="0" w:color="auto"/>
            </w:tcBorders>
            <w:shd w:val="clear" w:color="auto" w:fill="auto"/>
            <w:vAlign w:val="center"/>
          </w:tcPr>
          <w:p w:rsidR="00A654EC" w:rsidRPr="008F344E" w:rsidRDefault="00A654EC" w:rsidP="005850DE">
            <w:pPr>
              <w:spacing w:before="20"/>
              <w:jc w:val="center"/>
              <w:rPr>
                <w:caps/>
                <w:sz w:val="14"/>
                <w:szCs w:val="14"/>
              </w:rPr>
            </w:pPr>
            <w:r w:rsidRPr="008F344E">
              <w:rPr>
                <w:caps/>
                <w:sz w:val="14"/>
                <w:szCs w:val="14"/>
              </w:rPr>
              <w:t>№ п/п</w:t>
            </w:r>
          </w:p>
        </w:tc>
        <w:tc>
          <w:tcPr>
            <w:tcW w:w="3119" w:type="dxa"/>
            <w:tcBorders>
              <w:top w:val="single" w:sz="12" w:space="0" w:color="auto"/>
              <w:bottom w:val="single" w:sz="12" w:space="0" w:color="auto"/>
            </w:tcBorders>
            <w:shd w:val="clear" w:color="auto" w:fill="auto"/>
            <w:vAlign w:val="center"/>
          </w:tcPr>
          <w:p w:rsidR="00A654EC" w:rsidRPr="008F344E" w:rsidRDefault="00A654EC" w:rsidP="005850DE">
            <w:pPr>
              <w:spacing w:before="20"/>
              <w:jc w:val="center"/>
              <w:rPr>
                <w:sz w:val="14"/>
                <w:szCs w:val="14"/>
              </w:rPr>
            </w:pPr>
            <w:r w:rsidRPr="008F344E">
              <w:rPr>
                <w:caps/>
                <w:sz w:val="14"/>
                <w:szCs w:val="14"/>
              </w:rPr>
              <w:t>Вид документа</w:t>
            </w:r>
          </w:p>
        </w:tc>
        <w:tc>
          <w:tcPr>
            <w:tcW w:w="3685" w:type="dxa"/>
            <w:tcBorders>
              <w:top w:val="single" w:sz="12" w:space="0" w:color="auto"/>
              <w:bottom w:val="single" w:sz="12" w:space="0" w:color="auto"/>
            </w:tcBorders>
            <w:shd w:val="clear" w:color="auto" w:fill="auto"/>
            <w:vAlign w:val="center"/>
          </w:tcPr>
          <w:p w:rsidR="00A654EC" w:rsidRPr="008F344E" w:rsidRDefault="00A654EC" w:rsidP="005850DE">
            <w:pPr>
              <w:spacing w:before="20"/>
              <w:jc w:val="center"/>
              <w:rPr>
                <w:caps/>
                <w:sz w:val="14"/>
                <w:szCs w:val="14"/>
              </w:rPr>
            </w:pPr>
            <w:r w:rsidRPr="008F344E">
              <w:rPr>
                <w:caps/>
                <w:sz w:val="14"/>
                <w:szCs w:val="14"/>
              </w:rPr>
              <w:t>реквизиты (ПРИЗНАКИ) документа</w:t>
            </w:r>
          </w:p>
        </w:tc>
        <w:tc>
          <w:tcPr>
            <w:tcW w:w="1843" w:type="dxa"/>
            <w:tcBorders>
              <w:top w:val="single" w:sz="12" w:space="0" w:color="auto"/>
              <w:bottom w:val="single" w:sz="12" w:space="0" w:color="auto"/>
            </w:tcBorders>
            <w:shd w:val="clear" w:color="auto" w:fill="auto"/>
            <w:vAlign w:val="center"/>
          </w:tcPr>
          <w:p w:rsidR="00A654EC" w:rsidRPr="008F344E" w:rsidRDefault="00A654EC" w:rsidP="005850DE">
            <w:pPr>
              <w:spacing w:before="20"/>
              <w:jc w:val="center"/>
              <w:rPr>
                <w:caps/>
                <w:sz w:val="14"/>
                <w:szCs w:val="14"/>
              </w:rPr>
            </w:pPr>
            <w:r w:rsidRPr="008F344E">
              <w:rPr>
                <w:caps/>
                <w:sz w:val="14"/>
                <w:szCs w:val="14"/>
              </w:rPr>
              <w:t>Статус документа</w:t>
            </w:r>
          </w:p>
        </w:tc>
      </w:tr>
      <w:tr w:rsidR="00A654EC" w:rsidRPr="00EC2D01" w:rsidTr="00E67338">
        <w:trPr>
          <w:trHeight w:val="340"/>
        </w:trPr>
        <w:tc>
          <w:tcPr>
            <w:tcW w:w="682" w:type="dxa"/>
            <w:tcBorders>
              <w:top w:val="single" w:sz="12" w:space="0" w:color="auto"/>
              <w:bottom w:val="single" w:sz="8" w:space="0" w:color="auto"/>
            </w:tcBorders>
            <w:shd w:val="pct20" w:color="BFBFBF" w:fill="auto"/>
            <w:vAlign w:val="center"/>
          </w:tcPr>
          <w:p w:rsidR="00A654EC" w:rsidRPr="008F344E" w:rsidRDefault="00A654EC" w:rsidP="005850DE">
            <w:pPr>
              <w:spacing w:before="20"/>
              <w:rPr>
                <w:sz w:val="14"/>
                <w:szCs w:val="14"/>
              </w:rPr>
            </w:pPr>
          </w:p>
        </w:tc>
        <w:tc>
          <w:tcPr>
            <w:tcW w:w="3119" w:type="dxa"/>
            <w:tcBorders>
              <w:top w:val="single" w:sz="12" w:space="0" w:color="auto"/>
            </w:tcBorders>
            <w:shd w:val="pct20" w:color="C0C0C0" w:fill="auto"/>
            <w:vAlign w:val="center"/>
          </w:tcPr>
          <w:p w:rsidR="00A654EC" w:rsidRPr="008F344E" w:rsidRDefault="00A654EC" w:rsidP="005850DE">
            <w:pPr>
              <w:spacing w:before="20"/>
              <w:rPr>
                <w:sz w:val="14"/>
                <w:szCs w:val="14"/>
              </w:rPr>
            </w:pPr>
          </w:p>
        </w:tc>
        <w:tc>
          <w:tcPr>
            <w:tcW w:w="3685" w:type="dxa"/>
            <w:tcBorders>
              <w:top w:val="single" w:sz="12" w:space="0" w:color="auto"/>
              <w:bottom w:val="single" w:sz="8" w:space="0" w:color="auto"/>
            </w:tcBorders>
            <w:shd w:val="pct20" w:color="C0C0C0" w:fill="auto"/>
            <w:vAlign w:val="center"/>
          </w:tcPr>
          <w:p w:rsidR="00A654EC" w:rsidRPr="008F344E" w:rsidRDefault="00A654EC" w:rsidP="005850DE">
            <w:pPr>
              <w:spacing w:before="20"/>
              <w:rPr>
                <w:sz w:val="14"/>
                <w:szCs w:val="14"/>
              </w:rPr>
            </w:pPr>
          </w:p>
        </w:tc>
        <w:tc>
          <w:tcPr>
            <w:tcW w:w="1843" w:type="dxa"/>
            <w:tcBorders>
              <w:top w:val="single" w:sz="12" w:space="0" w:color="auto"/>
              <w:bottom w:val="single" w:sz="8" w:space="0" w:color="auto"/>
            </w:tcBorders>
            <w:shd w:val="pct20" w:color="C0C0C0" w:fill="auto"/>
            <w:vAlign w:val="center"/>
          </w:tcPr>
          <w:p w:rsidR="00A654EC" w:rsidRPr="008F344E" w:rsidRDefault="00A654EC" w:rsidP="005850DE">
            <w:pPr>
              <w:spacing w:before="20"/>
              <w:rPr>
                <w:caps/>
                <w:sz w:val="14"/>
                <w:szCs w:val="14"/>
              </w:rPr>
            </w:pPr>
            <w:r w:rsidRPr="008F344E">
              <w:rPr>
                <w:caps/>
                <w:sz w:val="14"/>
                <w:szCs w:val="14"/>
              </w:rPr>
              <w:fldChar w:fldCharType="begin">
                <w:ffData>
                  <w:name w:val="Флажок1"/>
                  <w:enabled/>
                  <w:calcOnExit w:val="0"/>
                  <w:checkBox>
                    <w:sizeAuto/>
                    <w:default w:val="0"/>
                  </w:checkBox>
                </w:ffData>
              </w:fldChar>
            </w:r>
            <w:r w:rsidRPr="008F344E">
              <w:rPr>
                <w:caps/>
                <w:sz w:val="14"/>
                <w:szCs w:val="14"/>
              </w:rPr>
              <w:instrText xml:space="preserve"> FORMCHECKBOX </w:instrText>
            </w:r>
            <w:r w:rsidR="000F48A7">
              <w:rPr>
                <w:caps/>
                <w:sz w:val="14"/>
                <w:szCs w:val="14"/>
              </w:rPr>
            </w:r>
            <w:r w:rsidR="000F48A7">
              <w:rPr>
                <w:caps/>
                <w:sz w:val="14"/>
                <w:szCs w:val="14"/>
              </w:rPr>
              <w:fldChar w:fldCharType="separate"/>
            </w:r>
            <w:r w:rsidRPr="008F344E">
              <w:rPr>
                <w:caps/>
                <w:sz w:val="14"/>
                <w:szCs w:val="14"/>
              </w:rPr>
              <w:fldChar w:fldCharType="end"/>
            </w:r>
            <w:r w:rsidRPr="008F344E">
              <w:rPr>
                <w:caps/>
                <w:sz w:val="14"/>
                <w:szCs w:val="14"/>
              </w:rPr>
              <w:t xml:space="preserve"> оригинал</w:t>
            </w:r>
          </w:p>
          <w:p w:rsidR="00A654EC" w:rsidRPr="008F344E" w:rsidRDefault="00A654EC" w:rsidP="005850DE">
            <w:pPr>
              <w:spacing w:before="20"/>
              <w:rPr>
                <w:sz w:val="14"/>
                <w:szCs w:val="14"/>
              </w:rPr>
            </w:pPr>
            <w:r w:rsidRPr="008F344E">
              <w:rPr>
                <w:caps/>
                <w:sz w:val="14"/>
                <w:szCs w:val="14"/>
              </w:rPr>
              <w:fldChar w:fldCharType="begin">
                <w:ffData>
                  <w:name w:val="Флажок1"/>
                  <w:enabled/>
                  <w:calcOnExit w:val="0"/>
                  <w:checkBox>
                    <w:sizeAuto/>
                    <w:default w:val="0"/>
                  </w:checkBox>
                </w:ffData>
              </w:fldChar>
            </w:r>
            <w:r w:rsidRPr="008F344E">
              <w:rPr>
                <w:caps/>
                <w:sz w:val="14"/>
                <w:szCs w:val="14"/>
              </w:rPr>
              <w:instrText xml:space="preserve"> FORMCHECKBOX </w:instrText>
            </w:r>
            <w:r w:rsidR="000F48A7">
              <w:rPr>
                <w:caps/>
                <w:sz w:val="14"/>
                <w:szCs w:val="14"/>
              </w:rPr>
            </w:r>
            <w:r w:rsidR="000F48A7">
              <w:rPr>
                <w:caps/>
                <w:sz w:val="14"/>
                <w:szCs w:val="14"/>
              </w:rPr>
              <w:fldChar w:fldCharType="separate"/>
            </w:r>
            <w:r w:rsidRPr="008F344E">
              <w:rPr>
                <w:caps/>
                <w:sz w:val="14"/>
                <w:szCs w:val="14"/>
              </w:rPr>
              <w:fldChar w:fldCharType="end"/>
            </w:r>
            <w:r w:rsidRPr="008F344E">
              <w:rPr>
                <w:caps/>
                <w:sz w:val="14"/>
                <w:szCs w:val="14"/>
              </w:rPr>
              <w:t xml:space="preserve"> заверенная копия</w:t>
            </w:r>
          </w:p>
        </w:tc>
      </w:tr>
      <w:tr w:rsidR="00A654EC" w:rsidRPr="00EC2D01" w:rsidTr="00E67338">
        <w:trPr>
          <w:trHeight w:val="340"/>
        </w:trPr>
        <w:tc>
          <w:tcPr>
            <w:tcW w:w="682" w:type="dxa"/>
            <w:tcBorders>
              <w:top w:val="single" w:sz="8" w:space="0" w:color="auto"/>
              <w:bottom w:val="single" w:sz="8" w:space="0" w:color="auto"/>
            </w:tcBorders>
            <w:shd w:val="pct20" w:color="BFBFBF" w:fill="auto"/>
            <w:vAlign w:val="center"/>
          </w:tcPr>
          <w:p w:rsidR="00A654EC" w:rsidRPr="008F344E" w:rsidRDefault="00A654EC" w:rsidP="005850DE">
            <w:pPr>
              <w:spacing w:before="20"/>
              <w:rPr>
                <w:sz w:val="14"/>
                <w:szCs w:val="14"/>
              </w:rPr>
            </w:pPr>
          </w:p>
        </w:tc>
        <w:tc>
          <w:tcPr>
            <w:tcW w:w="3119" w:type="dxa"/>
            <w:shd w:val="pct20" w:color="C0C0C0" w:fill="auto"/>
            <w:vAlign w:val="center"/>
          </w:tcPr>
          <w:p w:rsidR="00A654EC" w:rsidRPr="008F344E" w:rsidRDefault="00A654EC" w:rsidP="005850DE">
            <w:pPr>
              <w:spacing w:before="20"/>
              <w:rPr>
                <w:sz w:val="14"/>
                <w:szCs w:val="14"/>
              </w:rPr>
            </w:pPr>
          </w:p>
        </w:tc>
        <w:tc>
          <w:tcPr>
            <w:tcW w:w="3685" w:type="dxa"/>
            <w:tcBorders>
              <w:top w:val="single" w:sz="8" w:space="0" w:color="auto"/>
              <w:bottom w:val="single" w:sz="8" w:space="0" w:color="auto"/>
            </w:tcBorders>
            <w:shd w:val="pct20" w:color="C0C0C0" w:fill="auto"/>
            <w:vAlign w:val="center"/>
          </w:tcPr>
          <w:p w:rsidR="00A654EC" w:rsidRPr="008F344E" w:rsidRDefault="00A654EC" w:rsidP="005850DE">
            <w:pPr>
              <w:spacing w:before="20"/>
              <w:rPr>
                <w:sz w:val="14"/>
                <w:szCs w:val="14"/>
              </w:rPr>
            </w:pPr>
          </w:p>
        </w:tc>
        <w:tc>
          <w:tcPr>
            <w:tcW w:w="1843" w:type="dxa"/>
            <w:tcBorders>
              <w:top w:val="single" w:sz="8" w:space="0" w:color="auto"/>
              <w:bottom w:val="single" w:sz="8" w:space="0" w:color="auto"/>
            </w:tcBorders>
            <w:shd w:val="pct20" w:color="C0C0C0" w:fill="auto"/>
            <w:vAlign w:val="center"/>
          </w:tcPr>
          <w:p w:rsidR="00A654EC" w:rsidRPr="008F344E" w:rsidRDefault="00A654EC" w:rsidP="005850DE">
            <w:pPr>
              <w:spacing w:before="20"/>
              <w:rPr>
                <w:caps/>
                <w:sz w:val="14"/>
                <w:szCs w:val="14"/>
              </w:rPr>
            </w:pPr>
            <w:r w:rsidRPr="008F344E">
              <w:rPr>
                <w:caps/>
                <w:sz w:val="14"/>
                <w:szCs w:val="14"/>
              </w:rPr>
              <w:fldChar w:fldCharType="begin">
                <w:ffData>
                  <w:name w:val="Флажок1"/>
                  <w:enabled/>
                  <w:calcOnExit w:val="0"/>
                  <w:checkBox>
                    <w:sizeAuto/>
                    <w:default w:val="0"/>
                  </w:checkBox>
                </w:ffData>
              </w:fldChar>
            </w:r>
            <w:r w:rsidRPr="008F344E">
              <w:rPr>
                <w:caps/>
                <w:sz w:val="14"/>
                <w:szCs w:val="14"/>
              </w:rPr>
              <w:instrText xml:space="preserve"> FORMCHECKBOX </w:instrText>
            </w:r>
            <w:r w:rsidR="000F48A7">
              <w:rPr>
                <w:caps/>
                <w:sz w:val="14"/>
                <w:szCs w:val="14"/>
              </w:rPr>
            </w:r>
            <w:r w:rsidR="000F48A7">
              <w:rPr>
                <w:caps/>
                <w:sz w:val="14"/>
                <w:szCs w:val="14"/>
              </w:rPr>
              <w:fldChar w:fldCharType="separate"/>
            </w:r>
            <w:r w:rsidRPr="008F344E">
              <w:rPr>
                <w:caps/>
                <w:sz w:val="14"/>
                <w:szCs w:val="14"/>
              </w:rPr>
              <w:fldChar w:fldCharType="end"/>
            </w:r>
            <w:r w:rsidRPr="008F344E">
              <w:rPr>
                <w:caps/>
                <w:sz w:val="14"/>
                <w:szCs w:val="14"/>
              </w:rPr>
              <w:t xml:space="preserve"> оригинал</w:t>
            </w:r>
          </w:p>
          <w:p w:rsidR="00A654EC" w:rsidRPr="008F344E" w:rsidRDefault="00A654EC" w:rsidP="005850DE">
            <w:pPr>
              <w:spacing w:before="20"/>
              <w:rPr>
                <w:sz w:val="14"/>
                <w:szCs w:val="14"/>
              </w:rPr>
            </w:pPr>
            <w:r w:rsidRPr="008F344E">
              <w:rPr>
                <w:caps/>
                <w:sz w:val="14"/>
                <w:szCs w:val="14"/>
              </w:rPr>
              <w:fldChar w:fldCharType="begin">
                <w:ffData>
                  <w:name w:val="Флажок1"/>
                  <w:enabled/>
                  <w:calcOnExit w:val="0"/>
                  <w:checkBox>
                    <w:sizeAuto/>
                    <w:default w:val="0"/>
                  </w:checkBox>
                </w:ffData>
              </w:fldChar>
            </w:r>
            <w:r w:rsidRPr="008F344E">
              <w:rPr>
                <w:caps/>
                <w:sz w:val="14"/>
                <w:szCs w:val="14"/>
              </w:rPr>
              <w:instrText xml:space="preserve"> FORMCHECKBOX </w:instrText>
            </w:r>
            <w:r w:rsidR="000F48A7">
              <w:rPr>
                <w:caps/>
                <w:sz w:val="14"/>
                <w:szCs w:val="14"/>
              </w:rPr>
            </w:r>
            <w:r w:rsidR="000F48A7">
              <w:rPr>
                <w:caps/>
                <w:sz w:val="14"/>
                <w:szCs w:val="14"/>
              </w:rPr>
              <w:fldChar w:fldCharType="separate"/>
            </w:r>
            <w:r w:rsidRPr="008F344E">
              <w:rPr>
                <w:caps/>
                <w:sz w:val="14"/>
                <w:szCs w:val="14"/>
              </w:rPr>
              <w:fldChar w:fldCharType="end"/>
            </w:r>
            <w:r w:rsidRPr="008F344E">
              <w:rPr>
                <w:caps/>
                <w:sz w:val="14"/>
                <w:szCs w:val="14"/>
              </w:rPr>
              <w:t xml:space="preserve"> заверенная копия</w:t>
            </w:r>
          </w:p>
        </w:tc>
      </w:tr>
      <w:tr w:rsidR="00A654EC" w:rsidRPr="00EC2D01" w:rsidTr="00E67338">
        <w:trPr>
          <w:trHeight w:val="340"/>
        </w:trPr>
        <w:tc>
          <w:tcPr>
            <w:tcW w:w="682" w:type="dxa"/>
            <w:tcBorders>
              <w:top w:val="single" w:sz="8" w:space="0" w:color="auto"/>
              <w:bottom w:val="single" w:sz="12" w:space="0" w:color="auto"/>
            </w:tcBorders>
            <w:shd w:val="pct20" w:color="BFBFBF" w:fill="auto"/>
            <w:vAlign w:val="center"/>
          </w:tcPr>
          <w:p w:rsidR="00A654EC" w:rsidRPr="008F344E" w:rsidRDefault="00A654EC" w:rsidP="005850DE">
            <w:pPr>
              <w:spacing w:before="20"/>
              <w:rPr>
                <w:sz w:val="14"/>
                <w:szCs w:val="14"/>
              </w:rPr>
            </w:pPr>
          </w:p>
        </w:tc>
        <w:tc>
          <w:tcPr>
            <w:tcW w:w="3119" w:type="dxa"/>
            <w:shd w:val="pct20" w:color="C0C0C0" w:fill="auto"/>
            <w:vAlign w:val="center"/>
          </w:tcPr>
          <w:p w:rsidR="00A654EC" w:rsidRPr="008F344E" w:rsidRDefault="00A654EC" w:rsidP="005850DE">
            <w:pPr>
              <w:spacing w:before="20"/>
              <w:rPr>
                <w:sz w:val="14"/>
                <w:szCs w:val="14"/>
              </w:rPr>
            </w:pPr>
          </w:p>
        </w:tc>
        <w:tc>
          <w:tcPr>
            <w:tcW w:w="3685" w:type="dxa"/>
            <w:tcBorders>
              <w:top w:val="single" w:sz="8" w:space="0" w:color="auto"/>
              <w:bottom w:val="single" w:sz="12" w:space="0" w:color="auto"/>
            </w:tcBorders>
            <w:shd w:val="pct20" w:color="C0C0C0" w:fill="auto"/>
            <w:vAlign w:val="center"/>
          </w:tcPr>
          <w:p w:rsidR="00A654EC" w:rsidRPr="008F344E" w:rsidRDefault="00A654EC" w:rsidP="005850DE">
            <w:pPr>
              <w:spacing w:before="20"/>
              <w:rPr>
                <w:sz w:val="14"/>
                <w:szCs w:val="14"/>
              </w:rPr>
            </w:pPr>
          </w:p>
        </w:tc>
        <w:tc>
          <w:tcPr>
            <w:tcW w:w="1843" w:type="dxa"/>
            <w:tcBorders>
              <w:top w:val="single" w:sz="8" w:space="0" w:color="auto"/>
              <w:bottom w:val="single" w:sz="12" w:space="0" w:color="auto"/>
            </w:tcBorders>
            <w:shd w:val="pct20" w:color="C0C0C0" w:fill="auto"/>
            <w:vAlign w:val="center"/>
          </w:tcPr>
          <w:p w:rsidR="00A654EC" w:rsidRPr="008F344E" w:rsidRDefault="00A654EC" w:rsidP="005850DE">
            <w:pPr>
              <w:spacing w:before="20"/>
              <w:rPr>
                <w:caps/>
                <w:sz w:val="14"/>
                <w:szCs w:val="14"/>
              </w:rPr>
            </w:pPr>
            <w:r w:rsidRPr="008F344E">
              <w:rPr>
                <w:caps/>
                <w:sz w:val="14"/>
                <w:szCs w:val="14"/>
              </w:rPr>
              <w:fldChar w:fldCharType="begin">
                <w:ffData>
                  <w:name w:val="Флажок1"/>
                  <w:enabled/>
                  <w:calcOnExit w:val="0"/>
                  <w:checkBox>
                    <w:sizeAuto/>
                    <w:default w:val="0"/>
                  </w:checkBox>
                </w:ffData>
              </w:fldChar>
            </w:r>
            <w:r w:rsidRPr="008F344E">
              <w:rPr>
                <w:caps/>
                <w:sz w:val="14"/>
                <w:szCs w:val="14"/>
              </w:rPr>
              <w:instrText xml:space="preserve"> FORMCHECKBOX </w:instrText>
            </w:r>
            <w:r w:rsidR="000F48A7">
              <w:rPr>
                <w:caps/>
                <w:sz w:val="14"/>
                <w:szCs w:val="14"/>
              </w:rPr>
            </w:r>
            <w:r w:rsidR="000F48A7">
              <w:rPr>
                <w:caps/>
                <w:sz w:val="14"/>
                <w:szCs w:val="14"/>
              </w:rPr>
              <w:fldChar w:fldCharType="separate"/>
            </w:r>
            <w:r w:rsidRPr="008F344E">
              <w:rPr>
                <w:caps/>
                <w:sz w:val="14"/>
                <w:szCs w:val="14"/>
              </w:rPr>
              <w:fldChar w:fldCharType="end"/>
            </w:r>
            <w:r w:rsidRPr="008F344E">
              <w:rPr>
                <w:caps/>
                <w:sz w:val="14"/>
                <w:szCs w:val="14"/>
              </w:rPr>
              <w:t xml:space="preserve"> оригинал</w:t>
            </w:r>
          </w:p>
          <w:p w:rsidR="00A654EC" w:rsidRPr="008F344E" w:rsidRDefault="00A654EC" w:rsidP="005850DE">
            <w:pPr>
              <w:spacing w:before="20"/>
              <w:rPr>
                <w:sz w:val="14"/>
                <w:szCs w:val="14"/>
              </w:rPr>
            </w:pPr>
            <w:r w:rsidRPr="008F344E">
              <w:rPr>
                <w:caps/>
                <w:sz w:val="14"/>
                <w:szCs w:val="14"/>
              </w:rPr>
              <w:fldChar w:fldCharType="begin">
                <w:ffData>
                  <w:name w:val="Флажок1"/>
                  <w:enabled/>
                  <w:calcOnExit w:val="0"/>
                  <w:checkBox>
                    <w:sizeAuto/>
                    <w:default w:val="0"/>
                  </w:checkBox>
                </w:ffData>
              </w:fldChar>
            </w:r>
            <w:r w:rsidRPr="008F344E">
              <w:rPr>
                <w:caps/>
                <w:sz w:val="14"/>
                <w:szCs w:val="14"/>
              </w:rPr>
              <w:instrText xml:space="preserve"> FORMCHECKBOX </w:instrText>
            </w:r>
            <w:r w:rsidR="000F48A7">
              <w:rPr>
                <w:caps/>
                <w:sz w:val="14"/>
                <w:szCs w:val="14"/>
              </w:rPr>
            </w:r>
            <w:r w:rsidR="000F48A7">
              <w:rPr>
                <w:caps/>
                <w:sz w:val="14"/>
                <w:szCs w:val="14"/>
              </w:rPr>
              <w:fldChar w:fldCharType="separate"/>
            </w:r>
            <w:r w:rsidRPr="008F344E">
              <w:rPr>
                <w:caps/>
                <w:sz w:val="14"/>
                <w:szCs w:val="14"/>
              </w:rPr>
              <w:fldChar w:fldCharType="end"/>
            </w:r>
            <w:r w:rsidRPr="008F344E">
              <w:rPr>
                <w:caps/>
                <w:sz w:val="14"/>
                <w:szCs w:val="14"/>
              </w:rPr>
              <w:t xml:space="preserve"> заверенная копия</w:t>
            </w:r>
          </w:p>
        </w:tc>
      </w:tr>
    </w:tbl>
    <w:p w:rsidR="00A654EC" w:rsidRPr="00EC2D01" w:rsidRDefault="00A654EC" w:rsidP="005850DE">
      <w:pPr>
        <w:autoSpaceDE w:val="0"/>
        <w:autoSpaceDN w:val="0"/>
        <w:adjustRightInd w:val="0"/>
        <w:jc w:val="both"/>
        <w:rPr>
          <w:b/>
          <w:sz w:val="18"/>
          <w:szCs w:val="18"/>
        </w:rPr>
      </w:pPr>
    </w:p>
    <w:p w:rsidR="009E6A20" w:rsidRPr="00EC2D01" w:rsidRDefault="00A654EC" w:rsidP="005850DE">
      <w:pPr>
        <w:autoSpaceDE w:val="0"/>
        <w:autoSpaceDN w:val="0"/>
        <w:adjustRightInd w:val="0"/>
        <w:jc w:val="both"/>
        <w:rPr>
          <w:b/>
          <w:sz w:val="18"/>
          <w:szCs w:val="18"/>
        </w:rPr>
      </w:pPr>
      <w:r w:rsidRPr="00EC2D01">
        <w:rPr>
          <w:b/>
          <w:sz w:val="18"/>
          <w:szCs w:val="18"/>
        </w:rPr>
        <w:t>5</w:t>
      </w:r>
      <w:r w:rsidR="00667117" w:rsidRPr="00EC2D01">
        <w:rPr>
          <w:b/>
          <w:sz w:val="18"/>
          <w:szCs w:val="18"/>
        </w:rPr>
        <w:t xml:space="preserve">. </w:t>
      </w:r>
      <w:r w:rsidR="000D59FB" w:rsidRPr="00EC2D01">
        <w:rPr>
          <w:b/>
          <w:sz w:val="18"/>
          <w:szCs w:val="18"/>
        </w:rPr>
        <w:t>З</w:t>
      </w:r>
      <w:r w:rsidR="009E6A20" w:rsidRPr="00EC2D01">
        <w:rPr>
          <w:b/>
          <w:sz w:val="18"/>
          <w:szCs w:val="18"/>
        </w:rPr>
        <w:t>аверения</w:t>
      </w:r>
      <w:r w:rsidR="000D59FB" w:rsidRPr="00EC2D01">
        <w:rPr>
          <w:b/>
          <w:sz w:val="18"/>
          <w:szCs w:val="18"/>
        </w:rPr>
        <w:t xml:space="preserve"> и гарантии</w:t>
      </w:r>
      <w:r w:rsidR="009E6A20" w:rsidRPr="00EC2D01">
        <w:rPr>
          <w:b/>
          <w:sz w:val="18"/>
          <w:szCs w:val="18"/>
        </w:rPr>
        <w:t xml:space="preserve"> заявителя:</w:t>
      </w:r>
    </w:p>
    <w:p w:rsidR="00667117" w:rsidRPr="00EC2D01" w:rsidRDefault="009E6A20" w:rsidP="005850DE">
      <w:pPr>
        <w:widowControl w:val="0"/>
        <w:autoSpaceDE w:val="0"/>
        <w:autoSpaceDN w:val="0"/>
        <w:adjustRightInd w:val="0"/>
        <w:jc w:val="both"/>
        <w:rPr>
          <w:sz w:val="18"/>
          <w:szCs w:val="18"/>
        </w:rPr>
      </w:pPr>
      <w:r w:rsidRPr="00EC2D01">
        <w:rPr>
          <w:spacing w:val="-4"/>
          <w:sz w:val="18"/>
          <w:szCs w:val="18"/>
        </w:rPr>
        <w:t xml:space="preserve">Настоящим подтверждаю свою осведомленность </w:t>
      </w:r>
      <w:r w:rsidR="005932B0" w:rsidRPr="00EC2D01">
        <w:rPr>
          <w:spacing w:val="-4"/>
          <w:sz w:val="18"/>
          <w:szCs w:val="18"/>
        </w:rPr>
        <w:t>о повышенных рисках, связанных</w:t>
      </w:r>
      <w:r w:rsidR="0047354B">
        <w:rPr>
          <w:sz w:val="18"/>
          <w:szCs w:val="18"/>
        </w:rPr>
        <w:t xml:space="preserve"> </w:t>
      </w:r>
      <w:r w:rsidR="005932B0" w:rsidRPr="00EC2D01">
        <w:rPr>
          <w:spacing w:val="-4"/>
          <w:sz w:val="18"/>
          <w:szCs w:val="18"/>
        </w:rPr>
        <w:t>с финансовыми инструментами, об ограничениях, установленных законодательством</w:t>
      </w:r>
      <w:r w:rsidR="005932B0" w:rsidRPr="00EC2D01">
        <w:rPr>
          <w:sz w:val="18"/>
          <w:szCs w:val="18"/>
        </w:rPr>
        <w:t xml:space="preserve"> Российской Федерации в отношении финансовых инструментов, предназначенных </w:t>
      </w:r>
      <w:r w:rsidR="005932B0" w:rsidRPr="00EC2D01">
        <w:rPr>
          <w:spacing w:val="-4"/>
          <w:sz w:val="18"/>
          <w:szCs w:val="18"/>
        </w:rPr>
        <w:t>для квалифицированных инвесторов, и особенностях оказания услуг квалифициро</w:t>
      </w:r>
      <w:r w:rsidR="005932B0" w:rsidRPr="00EC2D01">
        <w:rPr>
          <w:spacing w:val="-6"/>
          <w:sz w:val="18"/>
          <w:szCs w:val="18"/>
        </w:rPr>
        <w:t xml:space="preserve">ванным инвесторам, </w:t>
      </w:r>
      <w:r w:rsidRPr="00EC2D01">
        <w:rPr>
          <w:spacing w:val="-6"/>
          <w:sz w:val="18"/>
          <w:szCs w:val="18"/>
        </w:rPr>
        <w:t xml:space="preserve">а также </w:t>
      </w:r>
      <w:r w:rsidR="005932B0" w:rsidRPr="00EC2D01">
        <w:rPr>
          <w:spacing w:val="-6"/>
          <w:sz w:val="18"/>
          <w:szCs w:val="18"/>
        </w:rPr>
        <w:t>о том, что физическим лицам, являющимся владельцами</w:t>
      </w:r>
      <w:r w:rsidR="005932B0" w:rsidRPr="00EC2D01">
        <w:rPr>
          <w:sz w:val="18"/>
          <w:szCs w:val="18"/>
        </w:rPr>
        <w:t xml:space="preserve"> </w:t>
      </w:r>
      <w:r w:rsidR="005932B0" w:rsidRPr="00EC2D01">
        <w:rPr>
          <w:spacing w:val="-6"/>
          <w:sz w:val="18"/>
          <w:szCs w:val="18"/>
        </w:rPr>
        <w:t>ценных бумаг, предназначенных для квалифицированных инвесторов, в соответствии</w:t>
      </w:r>
      <w:r w:rsidR="005932B0" w:rsidRPr="00EC2D01">
        <w:rPr>
          <w:sz w:val="18"/>
          <w:szCs w:val="18"/>
        </w:rPr>
        <w:t xml:space="preserve"> с пунктом 2 статьи 19 Федерального закона </w:t>
      </w:r>
      <w:r w:rsidRPr="00EC2D01">
        <w:rPr>
          <w:sz w:val="18"/>
          <w:szCs w:val="18"/>
        </w:rPr>
        <w:t>«</w:t>
      </w:r>
      <w:r w:rsidR="005932B0" w:rsidRPr="00EC2D01">
        <w:rPr>
          <w:sz w:val="18"/>
          <w:szCs w:val="18"/>
        </w:rPr>
        <w:t>О защите прав и законных интересов инвесторов на рынке ценных бумаг</w:t>
      </w:r>
      <w:r w:rsidRPr="00EC2D01">
        <w:rPr>
          <w:sz w:val="18"/>
          <w:szCs w:val="18"/>
        </w:rPr>
        <w:t>»</w:t>
      </w:r>
      <w:r w:rsidR="00F81669" w:rsidRPr="00EC2D01">
        <w:rPr>
          <w:rStyle w:val="af5"/>
          <w:sz w:val="18"/>
          <w:szCs w:val="18"/>
        </w:rPr>
        <w:footnoteReference w:id="4"/>
      </w:r>
      <w:r w:rsidR="005932B0" w:rsidRPr="00EC2D01">
        <w:rPr>
          <w:sz w:val="18"/>
          <w:szCs w:val="18"/>
        </w:rPr>
        <w:t xml:space="preserve"> не осуществляются выплаты компенсаций</w:t>
      </w:r>
      <w:r w:rsidR="0047354B">
        <w:rPr>
          <w:sz w:val="18"/>
          <w:szCs w:val="18"/>
        </w:rPr>
        <w:t xml:space="preserve"> </w:t>
      </w:r>
      <w:r w:rsidR="005932B0" w:rsidRPr="00EC2D01">
        <w:rPr>
          <w:sz w:val="18"/>
          <w:szCs w:val="18"/>
        </w:rPr>
        <w:t>из федерального компенсационного фонда.</w:t>
      </w:r>
    </w:p>
    <w:p w:rsidR="00684C82" w:rsidRPr="00EC2D01" w:rsidRDefault="008A4FB1" w:rsidP="005850DE">
      <w:pPr>
        <w:autoSpaceDE w:val="0"/>
        <w:autoSpaceDN w:val="0"/>
        <w:adjustRightInd w:val="0"/>
        <w:jc w:val="both"/>
        <w:rPr>
          <w:sz w:val="18"/>
          <w:szCs w:val="18"/>
        </w:rPr>
      </w:pPr>
      <w:r w:rsidRPr="00EC2D01">
        <w:rPr>
          <w:spacing w:val="-4"/>
          <w:sz w:val="18"/>
          <w:szCs w:val="18"/>
        </w:rPr>
        <w:t>В</w:t>
      </w:r>
      <w:r w:rsidR="00684C82" w:rsidRPr="00EC2D01">
        <w:rPr>
          <w:spacing w:val="-4"/>
          <w:sz w:val="18"/>
          <w:szCs w:val="18"/>
        </w:rPr>
        <w:t xml:space="preserve"> случае признания </w:t>
      </w:r>
      <w:r w:rsidRPr="00EC2D01">
        <w:rPr>
          <w:spacing w:val="-4"/>
          <w:sz w:val="18"/>
          <w:szCs w:val="18"/>
        </w:rPr>
        <w:t>меня Обществом к</w:t>
      </w:r>
      <w:r w:rsidR="00684C82" w:rsidRPr="00EC2D01">
        <w:rPr>
          <w:spacing w:val="-4"/>
          <w:sz w:val="18"/>
          <w:szCs w:val="18"/>
        </w:rPr>
        <w:t>валифицированным инвестором</w:t>
      </w:r>
      <w:r w:rsidRPr="00EC2D01">
        <w:rPr>
          <w:spacing w:val="-4"/>
          <w:sz w:val="18"/>
          <w:szCs w:val="18"/>
        </w:rPr>
        <w:t xml:space="preserve">, настоящим обязуюсь </w:t>
      </w:r>
      <w:r w:rsidR="00684C82" w:rsidRPr="00EC2D01">
        <w:rPr>
          <w:spacing w:val="-4"/>
          <w:sz w:val="18"/>
          <w:szCs w:val="18"/>
        </w:rPr>
        <w:t xml:space="preserve">уведомить </w:t>
      </w:r>
      <w:r w:rsidRPr="00EC2D01">
        <w:rPr>
          <w:spacing w:val="-4"/>
          <w:sz w:val="18"/>
          <w:szCs w:val="18"/>
        </w:rPr>
        <w:t xml:space="preserve">Общество </w:t>
      </w:r>
      <w:r w:rsidR="00684C82" w:rsidRPr="00EC2D01">
        <w:rPr>
          <w:spacing w:val="-4"/>
          <w:sz w:val="18"/>
          <w:szCs w:val="18"/>
        </w:rPr>
        <w:t xml:space="preserve">о несоблюдении </w:t>
      </w:r>
      <w:r w:rsidRPr="00EC2D01">
        <w:rPr>
          <w:spacing w:val="-4"/>
          <w:sz w:val="18"/>
          <w:szCs w:val="18"/>
        </w:rPr>
        <w:t xml:space="preserve">мною </w:t>
      </w:r>
      <w:r w:rsidR="00684C82" w:rsidRPr="00EC2D01">
        <w:rPr>
          <w:spacing w:val="-4"/>
          <w:sz w:val="18"/>
          <w:szCs w:val="18"/>
        </w:rPr>
        <w:t>требований, соответствие</w:t>
      </w:r>
      <w:r w:rsidR="00684C82" w:rsidRPr="00EC2D01">
        <w:rPr>
          <w:sz w:val="18"/>
          <w:szCs w:val="18"/>
        </w:rPr>
        <w:t xml:space="preserve"> которым необходимо для признания </w:t>
      </w:r>
      <w:r w:rsidR="000D59FB" w:rsidRPr="00EC2D01">
        <w:rPr>
          <w:sz w:val="18"/>
          <w:szCs w:val="18"/>
        </w:rPr>
        <w:t xml:space="preserve">меня </w:t>
      </w:r>
      <w:r w:rsidR="00684C82" w:rsidRPr="00EC2D01">
        <w:rPr>
          <w:sz w:val="18"/>
          <w:szCs w:val="18"/>
        </w:rPr>
        <w:t>квалифицированным инвестором.</w:t>
      </w:r>
    </w:p>
    <w:p w:rsidR="00B15985" w:rsidRPr="00EC2D01" w:rsidRDefault="00F91809" w:rsidP="005850DE">
      <w:pPr>
        <w:autoSpaceDE w:val="0"/>
        <w:autoSpaceDN w:val="0"/>
        <w:adjustRightInd w:val="0"/>
        <w:jc w:val="both"/>
        <w:rPr>
          <w:sz w:val="18"/>
          <w:szCs w:val="18"/>
        </w:rPr>
      </w:pPr>
      <w:r w:rsidRPr="00EC2D01">
        <w:rPr>
          <w:spacing w:val="-4"/>
          <w:sz w:val="18"/>
          <w:szCs w:val="18"/>
        </w:rPr>
        <w:t xml:space="preserve">В случае признания меня Обществом квалифицированным инвестором, настоящим </w:t>
      </w:r>
      <w:r w:rsidR="00B15985" w:rsidRPr="00EC2D01">
        <w:rPr>
          <w:sz w:val="18"/>
          <w:szCs w:val="18"/>
        </w:rPr>
        <w:t xml:space="preserve">обязуюсь представлять по запросу Общества </w:t>
      </w:r>
      <w:r w:rsidR="00B15985" w:rsidRPr="00EC2D01">
        <w:rPr>
          <w:spacing w:val="-6"/>
          <w:sz w:val="18"/>
          <w:szCs w:val="18"/>
        </w:rPr>
        <w:t>и в соответствии с ним</w:t>
      </w:r>
      <w:r w:rsidR="00B15985" w:rsidRPr="00EC2D01">
        <w:rPr>
          <w:spacing w:val="-4"/>
          <w:sz w:val="18"/>
          <w:szCs w:val="18"/>
        </w:rPr>
        <w:t xml:space="preserve"> информацию</w:t>
      </w:r>
      <w:r w:rsidR="0047354B">
        <w:rPr>
          <w:spacing w:val="-4"/>
          <w:sz w:val="18"/>
          <w:szCs w:val="18"/>
        </w:rPr>
        <w:t xml:space="preserve"> </w:t>
      </w:r>
      <w:r w:rsidR="00B15985" w:rsidRPr="00EC2D01">
        <w:rPr>
          <w:spacing w:val="-4"/>
          <w:sz w:val="18"/>
          <w:szCs w:val="18"/>
        </w:rPr>
        <w:t>и документы, подтверждающие мое соответствие требованиям, соблю</w:t>
      </w:r>
      <w:r w:rsidR="00B15985" w:rsidRPr="00EC2D01">
        <w:rPr>
          <w:sz w:val="18"/>
          <w:szCs w:val="18"/>
        </w:rPr>
        <w:t>дение которых необходимо для признания меня квалифицированным инвестором.</w:t>
      </w:r>
    </w:p>
    <w:p w:rsidR="00B15985" w:rsidRPr="00EC2D01" w:rsidRDefault="00B15985" w:rsidP="005850DE">
      <w:pPr>
        <w:autoSpaceDE w:val="0"/>
        <w:autoSpaceDN w:val="0"/>
        <w:adjustRightInd w:val="0"/>
        <w:jc w:val="both"/>
        <w:rPr>
          <w:sz w:val="18"/>
          <w:szCs w:val="18"/>
        </w:rPr>
      </w:pPr>
      <w:r w:rsidRPr="00EC2D01">
        <w:rPr>
          <w:sz w:val="18"/>
          <w:szCs w:val="18"/>
        </w:rPr>
        <w:t>Настоящим подтверждаю полноту и достоверность информации, содержащейся</w:t>
      </w:r>
      <w:r w:rsidR="0047354B">
        <w:rPr>
          <w:sz w:val="18"/>
          <w:szCs w:val="18"/>
        </w:rPr>
        <w:t xml:space="preserve"> </w:t>
      </w:r>
      <w:r w:rsidRPr="00EC2D01">
        <w:rPr>
          <w:sz w:val="18"/>
          <w:szCs w:val="18"/>
        </w:rPr>
        <w:t>в данном заявлении и в представленных мною документах.</w:t>
      </w:r>
    </w:p>
    <w:p w:rsidR="00B15985" w:rsidRPr="008F344E" w:rsidRDefault="00B15985" w:rsidP="005850DE">
      <w:pPr>
        <w:autoSpaceDE w:val="0"/>
        <w:autoSpaceDN w:val="0"/>
        <w:adjustRightInd w:val="0"/>
        <w:jc w:val="both"/>
        <w:rPr>
          <w:sz w:val="14"/>
          <w:szCs w:val="14"/>
        </w:rPr>
      </w:pPr>
    </w:p>
    <w:tbl>
      <w:tblPr>
        <w:tblW w:w="9329" w:type="dxa"/>
        <w:tblInd w:w="135"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2667"/>
        <w:gridCol w:w="4394"/>
        <w:gridCol w:w="2268"/>
      </w:tblGrid>
      <w:tr w:rsidR="000D59FB" w:rsidRPr="008F344E" w:rsidTr="00D9705C">
        <w:trPr>
          <w:trHeight w:val="340"/>
        </w:trPr>
        <w:tc>
          <w:tcPr>
            <w:tcW w:w="2667" w:type="dxa"/>
            <w:tcBorders>
              <w:top w:val="single" w:sz="12" w:space="0" w:color="auto"/>
              <w:bottom w:val="single" w:sz="8" w:space="0" w:color="auto"/>
            </w:tcBorders>
            <w:shd w:val="clear" w:color="auto" w:fill="auto"/>
            <w:vAlign w:val="center"/>
          </w:tcPr>
          <w:p w:rsidR="000D59FB" w:rsidRPr="008F344E" w:rsidRDefault="000D59FB" w:rsidP="005850DE">
            <w:pPr>
              <w:pStyle w:val="af3"/>
              <w:jc w:val="center"/>
              <w:rPr>
                <w:rFonts w:ascii="Times New Roman" w:hAnsi="Times New Roman"/>
                <w:sz w:val="14"/>
                <w:szCs w:val="14"/>
              </w:rPr>
            </w:pPr>
            <w:r w:rsidRPr="008F344E">
              <w:rPr>
                <w:rFonts w:ascii="Times New Roman" w:hAnsi="Times New Roman"/>
                <w:sz w:val="14"/>
                <w:szCs w:val="14"/>
              </w:rPr>
              <w:t>подпись заявителя</w:t>
            </w:r>
          </w:p>
        </w:tc>
        <w:tc>
          <w:tcPr>
            <w:tcW w:w="4394" w:type="dxa"/>
            <w:tcBorders>
              <w:top w:val="single" w:sz="12" w:space="0" w:color="auto"/>
              <w:bottom w:val="single" w:sz="8" w:space="0" w:color="auto"/>
            </w:tcBorders>
            <w:shd w:val="clear" w:color="auto" w:fill="auto"/>
            <w:vAlign w:val="center"/>
          </w:tcPr>
          <w:p w:rsidR="000D59FB" w:rsidRPr="008F344E" w:rsidRDefault="000D59FB" w:rsidP="005850DE">
            <w:pPr>
              <w:pStyle w:val="af3"/>
              <w:jc w:val="center"/>
              <w:rPr>
                <w:rFonts w:ascii="Times New Roman" w:hAnsi="Times New Roman"/>
                <w:sz w:val="14"/>
                <w:szCs w:val="14"/>
              </w:rPr>
            </w:pPr>
            <w:r w:rsidRPr="008F344E">
              <w:rPr>
                <w:rFonts w:ascii="Times New Roman" w:hAnsi="Times New Roman"/>
                <w:sz w:val="14"/>
                <w:szCs w:val="14"/>
              </w:rPr>
              <w:t>фамилия и ИНИЦИАЛЫ заявителя</w:t>
            </w:r>
          </w:p>
        </w:tc>
        <w:tc>
          <w:tcPr>
            <w:tcW w:w="2268" w:type="dxa"/>
            <w:tcBorders>
              <w:top w:val="single" w:sz="12" w:space="0" w:color="auto"/>
              <w:bottom w:val="single" w:sz="8" w:space="0" w:color="auto"/>
            </w:tcBorders>
            <w:shd w:val="clear" w:color="auto" w:fill="auto"/>
            <w:vAlign w:val="center"/>
          </w:tcPr>
          <w:p w:rsidR="000D59FB" w:rsidRPr="008F344E" w:rsidRDefault="000D59FB" w:rsidP="005850DE">
            <w:pPr>
              <w:pStyle w:val="af3"/>
              <w:jc w:val="center"/>
              <w:rPr>
                <w:rFonts w:ascii="Times New Roman" w:hAnsi="Times New Roman"/>
                <w:sz w:val="14"/>
                <w:szCs w:val="14"/>
              </w:rPr>
            </w:pPr>
            <w:r w:rsidRPr="008F344E">
              <w:rPr>
                <w:rFonts w:ascii="Times New Roman" w:hAnsi="Times New Roman"/>
                <w:sz w:val="14"/>
                <w:szCs w:val="14"/>
              </w:rPr>
              <w:t xml:space="preserve">Дата подписания </w:t>
            </w:r>
          </w:p>
          <w:p w:rsidR="000D59FB" w:rsidRPr="008F344E" w:rsidRDefault="000D59FB" w:rsidP="005850DE">
            <w:pPr>
              <w:pStyle w:val="af3"/>
              <w:jc w:val="center"/>
              <w:rPr>
                <w:rFonts w:ascii="Times New Roman" w:hAnsi="Times New Roman"/>
                <w:sz w:val="14"/>
                <w:szCs w:val="14"/>
              </w:rPr>
            </w:pPr>
            <w:r w:rsidRPr="008F344E">
              <w:rPr>
                <w:rFonts w:ascii="Times New Roman" w:hAnsi="Times New Roman"/>
                <w:sz w:val="14"/>
                <w:szCs w:val="14"/>
              </w:rPr>
              <w:t>заявления</w:t>
            </w:r>
          </w:p>
        </w:tc>
      </w:tr>
      <w:tr w:rsidR="000D59FB" w:rsidRPr="008F344E" w:rsidTr="00D9705C">
        <w:trPr>
          <w:trHeight w:val="319"/>
        </w:trPr>
        <w:tc>
          <w:tcPr>
            <w:tcW w:w="2667" w:type="dxa"/>
            <w:tcBorders>
              <w:top w:val="single" w:sz="8" w:space="0" w:color="auto"/>
              <w:bottom w:val="single" w:sz="12" w:space="0" w:color="auto"/>
            </w:tcBorders>
            <w:shd w:val="pct20" w:color="BFBFBF" w:fill="auto"/>
            <w:vAlign w:val="center"/>
          </w:tcPr>
          <w:p w:rsidR="000D59FB" w:rsidRPr="008F344E" w:rsidRDefault="000D59FB" w:rsidP="005850DE">
            <w:pPr>
              <w:spacing w:before="20"/>
              <w:rPr>
                <w:sz w:val="14"/>
                <w:szCs w:val="14"/>
              </w:rPr>
            </w:pPr>
          </w:p>
        </w:tc>
        <w:tc>
          <w:tcPr>
            <w:tcW w:w="4394" w:type="dxa"/>
            <w:shd w:val="pct20" w:color="C0C0C0" w:fill="auto"/>
            <w:vAlign w:val="center"/>
          </w:tcPr>
          <w:p w:rsidR="000D59FB" w:rsidRPr="008F344E" w:rsidRDefault="000D59FB" w:rsidP="005850DE">
            <w:pPr>
              <w:spacing w:before="20"/>
              <w:rPr>
                <w:sz w:val="14"/>
                <w:szCs w:val="14"/>
              </w:rPr>
            </w:pPr>
          </w:p>
        </w:tc>
        <w:tc>
          <w:tcPr>
            <w:tcW w:w="2268" w:type="dxa"/>
            <w:tcBorders>
              <w:top w:val="single" w:sz="8" w:space="0" w:color="auto"/>
              <w:bottom w:val="single" w:sz="12" w:space="0" w:color="auto"/>
            </w:tcBorders>
            <w:shd w:val="pct20" w:color="C0C0C0" w:fill="auto"/>
            <w:vAlign w:val="center"/>
          </w:tcPr>
          <w:p w:rsidR="000D59FB" w:rsidRPr="008F344E" w:rsidRDefault="000D59FB" w:rsidP="005850DE">
            <w:pPr>
              <w:spacing w:before="20"/>
              <w:rPr>
                <w:sz w:val="14"/>
                <w:szCs w:val="14"/>
              </w:rPr>
            </w:pPr>
          </w:p>
          <w:p w:rsidR="000D59FB" w:rsidRPr="008F344E" w:rsidRDefault="000D59FB" w:rsidP="005850DE">
            <w:pPr>
              <w:spacing w:before="20"/>
              <w:rPr>
                <w:sz w:val="14"/>
                <w:szCs w:val="14"/>
              </w:rPr>
            </w:pPr>
          </w:p>
          <w:p w:rsidR="000D59FB" w:rsidRPr="008F344E" w:rsidRDefault="000D59FB" w:rsidP="005850DE">
            <w:pPr>
              <w:spacing w:before="20"/>
              <w:rPr>
                <w:sz w:val="14"/>
                <w:szCs w:val="14"/>
              </w:rPr>
            </w:pPr>
          </w:p>
        </w:tc>
      </w:tr>
    </w:tbl>
    <w:p w:rsidR="000D59FB" w:rsidRPr="008F344E" w:rsidRDefault="000D59FB" w:rsidP="005850DE">
      <w:pPr>
        <w:pStyle w:val="a8"/>
        <w:spacing w:before="0" w:beforeAutospacing="0" w:after="0" w:afterAutospacing="0"/>
        <w:ind w:right="-57" w:firstLine="851"/>
        <w:jc w:val="right"/>
        <w:rPr>
          <w:sz w:val="14"/>
          <w:szCs w:val="14"/>
        </w:rPr>
      </w:pPr>
    </w:p>
    <w:tbl>
      <w:tblPr>
        <w:tblW w:w="9329" w:type="dxa"/>
        <w:tblInd w:w="135"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2667"/>
        <w:gridCol w:w="4394"/>
        <w:gridCol w:w="2268"/>
      </w:tblGrid>
      <w:tr w:rsidR="000D59FB" w:rsidRPr="008F344E" w:rsidTr="00D9705C">
        <w:trPr>
          <w:trHeight w:val="340"/>
        </w:trPr>
        <w:tc>
          <w:tcPr>
            <w:tcW w:w="2667" w:type="dxa"/>
            <w:tcBorders>
              <w:top w:val="single" w:sz="12" w:space="0" w:color="auto"/>
              <w:bottom w:val="single" w:sz="8" w:space="0" w:color="auto"/>
            </w:tcBorders>
            <w:shd w:val="clear" w:color="auto" w:fill="auto"/>
            <w:vAlign w:val="center"/>
          </w:tcPr>
          <w:p w:rsidR="000D59FB" w:rsidRPr="008F344E" w:rsidRDefault="000D59FB" w:rsidP="005850DE">
            <w:pPr>
              <w:pStyle w:val="af3"/>
              <w:jc w:val="center"/>
              <w:rPr>
                <w:rFonts w:ascii="Times New Roman" w:hAnsi="Times New Roman"/>
                <w:sz w:val="14"/>
                <w:szCs w:val="14"/>
              </w:rPr>
            </w:pPr>
            <w:r w:rsidRPr="008F344E">
              <w:rPr>
                <w:rFonts w:ascii="Times New Roman" w:hAnsi="Times New Roman"/>
                <w:sz w:val="14"/>
                <w:szCs w:val="14"/>
              </w:rPr>
              <w:t>подпись сотрудника</w:t>
            </w:r>
            <w:r w:rsidR="00746560" w:rsidRPr="008F344E">
              <w:rPr>
                <w:rFonts w:ascii="Times New Roman" w:hAnsi="Times New Roman"/>
                <w:sz w:val="14"/>
                <w:szCs w:val="14"/>
              </w:rPr>
              <w:t xml:space="preserve"> общества</w:t>
            </w:r>
          </w:p>
        </w:tc>
        <w:tc>
          <w:tcPr>
            <w:tcW w:w="4394" w:type="dxa"/>
            <w:tcBorders>
              <w:top w:val="single" w:sz="12" w:space="0" w:color="auto"/>
              <w:bottom w:val="single" w:sz="8" w:space="0" w:color="auto"/>
            </w:tcBorders>
            <w:shd w:val="clear" w:color="auto" w:fill="auto"/>
            <w:vAlign w:val="center"/>
          </w:tcPr>
          <w:p w:rsidR="000D59FB" w:rsidRPr="008F344E" w:rsidRDefault="000D59FB" w:rsidP="005850DE">
            <w:pPr>
              <w:pStyle w:val="af3"/>
              <w:jc w:val="center"/>
              <w:rPr>
                <w:rFonts w:ascii="Times New Roman" w:hAnsi="Times New Roman"/>
                <w:sz w:val="14"/>
                <w:szCs w:val="14"/>
              </w:rPr>
            </w:pPr>
            <w:r w:rsidRPr="008F344E">
              <w:rPr>
                <w:rFonts w:ascii="Times New Roman" w:hAnsi="Times New Roman"/>
                <w:sz w:val="14"/>
                <w:szCs w:val="14"/>
              </w:rPr>
              <w:t>фамилия и ИНИЦИАЛЫ сотрудника</w:t>
            </w:r>
            <w:r w:rsidR="00746560" w:rsidRPr="008F344E">
              <w:rPr>
                <w:rFonts w:ascii="Times New Roman" w:hAnsi="Times New Roman"/>
                <w:sz w:val="14"/>
                <w:szCs w:val="14"/>
              </w:rPr>
              <w:t xml:space="preserve"> общества</w:t>
            </w:r>
          </w:p>
        </w:tc>
        <w:tc>
          <w:tcPr>
            <w:tcW w:w="2268" w:type="dxa"/>
            <w:tcBorders>
              <w:top w:val="single" w:sz="12" w:space="0" w:color="auto"/>
              <w:bottom w:val="single" w:sz="8" w:space="0" w:color="auto"/>
            </w:tcBorders>
            <w:shd w:val="clear" w:color="auto" w:fill="auto"/>
            <w:vAlign w:val="center"/>
          </w:tcPr>
          <w:p w:rsidR="000D59FB" w:rsidRPr="008F344E" w:rsidRDefault="000D59FB" w:rsidP="005850DE">
            <w:pPr>
              <w:pStyle w:val="af3"/>
              <w:jc w:val="center"/>
              <w:rPr>
                <w:rFonts w:ascii="Times New Roman" w:hAnsi="Times New Roman"/>
                <w:sz w:val="14"/>
                <w:szCs w:val="14"/>
              </w:rPr>
            </w:pPr>
            <w:r w:rsidRPr="008F344E">
              <w:rPr>
                <w:rFonts w:ascii="Times New Roman" w:hAnsi="Times New Roman"/>
                <w:sz w:val="14"/>
                <w:szCs w:val="14"/>
              </w:rPr>
              <w:t>Дата приема (регистрации) заявления</w:t>
            </w:r>
          </w:p>
        </w:tc>
      </w:tr>
      <w:tr w:rsidR="00D9705C" w:rsidRPr="008F344E" w:rsidTr="00D9705C">
        <w:trPr>
          <w:trHeight w:val="319"/>
        </w:trPr>
        <w:tc>
          <w:tcPr>
            <w:tcW w:w="2667" w:type="dxa"/>
            <w:tcBorders>
              <w:top w:val="single" w:sz="8" w:space="0" w:color="auto"/>
              <w:bottom w:val="single" w:sz="12" w:space="0" w:color="auto"/>
            </w:tcBorders>
            <w:shd w:val="pct20" w:color="BFBFBF" w:fill="auto"/>
            <w:vAlign w:val="center"/>
          </w:tcPr>
          <w:p w:rsidR="000D59FB" w:rsidRPr="008F344E" w:rsidRDefault="000D59FB" w:rsidP="005850DE">
            <w:pPr>
              <w:spacing w:before="20"/>
              <w:rPr>
                <w:sz w:val="14"/>
                <w:szCs w:val="14"/>
              </w:rPr>
            </w:pPr>
          </w:p>
        </w:tc>
        <w:tc>
          <w:tcPr>
            <w:tcW w:w="4394" w:type="dxa"/>
            <w:shd w:val="pct20" w:color="C0C0C0" w:fill="auto"/>
            <w:vAlign w:val="center"/>
          </w:tcPr>
          <w:p w:rsidR="000D59FB" w:rsidRPr="008F344E" w:rsidRDefault="000D59FB" w:rsidP="005850DE">
            <w:pPr>
              <w:spacing w:before="20"/>
              <w:rPr>
                <w:sz w:val="14"/>
                <w:szCs w:val="14"/>
              </w:rPr>
            </w:pPr>
          </w:p>
        </w:tc>
        <w:tc>
          <w:tcPr>
            <w:tcW w:w="2268" w:type="dxa"/>
            <w:tcBorders>
              <w:top w:val="single" w:sz="8" w:space="0" w:color="auto"/>
              <w:bottom w:val="single" w:sz="12" w:space="0" w:color="auto"/>
            </w:tcBorders>
            <w:shd w:val="pct20" w:color="C0C0C0" w:fill="auto"/>
            <w:vAlign w:val="center"/>
          </w:tcPr>
          <w:p w:rsidR="000D59FB" w:rsidRPr="008F344E" w:rsidRDefault="000D59FB" w:rsidP="005850DE">
            <w:pPr>
              <w:spacing w:before="20"/>
              <w:rPr>
                <w:sz w:val="14"/>
                <w:szCs w:val="14"/>
              </w:rPr>
            </w:pPr>
          </w:p>
          <w:p w:rsidR="00746560" w:rsidRPr="008F344E" w:rsidRDefault="00746560" w:rsidP="005850DE">
            <w:pPr>
              <w:spacing w:before="20"/>
              <w:rPr>
                <w:sz w:val="14"/>
                <w:szCs w:val="14"/>
              </w:rPr>
            </w:pPr>
          </w:p>
          <w:p w:rsidR="000D59FB" w:rsidRPr="008F344E" w:rsidRDefault="000D59FB" w:rsidP="005850DE">
            <w:pPr>
              <w:spacing w:before="20"/>
              <w:rPr>
                <w:sz w:val="14"/>
                <w:szCs w:val="14"/>
              </w:rPr>
            </w:pPr>
          </w:p>
        </w:tc>
      </w:tr>
    </w:tbl>
    <w:p w:rsidR="008F344E" w:rsidRDefault="008F344E" w:rsidP="00247FC7">
      <w:pPr>
        <w:pStyle w:val="a8"/>
        <w:tabs>
          <w:tab w:val="left" w:pos="5103"/>
        </w:tabs>
        <w:spacing w:before="0" w:beforeAutospacing="0" w:after="0" w:afterAutospacing="0"/>
        <w:ind w:left="4395" w:right="-57" w:firstLine="851"/>
        <w:rPr>
          <w:sz w:val="18"/>
          <w:szCs w:val="18"/>
        </w:rPr>
      </w:pPr>
    </w:p>
    <w:p w:rsidR="008F344E" w:rsidRPr="00EC2D01" w:rsidRDefault="008F344E" w:rsidP="008F344E">
      <w:pPr>
        <w:pStyle w:val="a8"/>
        <w:tabs>
          <w:tab w:val="left" w:pos="5103"/>
        </w:tabs>
        <w:spacing w:before="0" w:beforeAutospacing="0" w:after="0" w:afterAutospacing="0"/>
        <w:ind w:left="4536" w:right="-57"/>
        <w:rPr>
          <w:sz w:val="18"/>
          <w:szCs w:val="18"/>
        </w:rPr>
      </w:pPr>
      <w:r>
        <w:rPr>
          <w:sz w:val="18"/>
          <w:szCs w:val="18"/>
        </w:rPr>
        <w:br w:type="page"/>
      </w:r>
      <w:r w:rsidRPr="00EC2D01">
        <w:rPr>
          <w:sz w:val="18"/>
          <w:szCs w:val="18"/>
        </w:rPr>
        <w:lastRenderedPageBreak/>
        <w:t xml:space="preserve">Приложение № </w:t>
      </w:r>
      <w:r>
        <w:rPr>
          <w:sz w:val="18"/>
          <w:szCs w:val="18"/>
        </w:rPr>
        <w:t>2</w:t>
      </w:r>
      <w:r w:rsidRPr="00EC2D01">
        <w:rPr>
          <w:sz w:val="18"/>
          <w:szCs w:val="18"/>
        </w:rPr>
        <w:t xml:space="preserve"> к Регламенту признания физических и </w:t>
      </w:r>
      <w:r>
        <w:rPr>
          <w:sz w:val="18"/>
          <w:szCs w:val="18"/>
        </w:rPr>
        <w:br/>
      </w:r>
      <w:r w:rsidRPr="00EC2D01">
        <w:rPr>
          <w:sz w:val="18"/>
          <w:szCs w:val="18"/>
        </w:rPr>
        <w:t xml:space="preserve">юридических лиц квалифицированными инвесторами </w:t>
      </w:r>
      <w:r>
        <w:rPr>
          <w:sz w:val="18"/>
          <w:szCs w:val="18"/>
        </w:rPr>
        <w:br/>
        <w:t>Акционерного общества «Капелла Управление Инвестициями»</w:t>
      </w:r>
    </w:p>
    <w:p w:rsidR="00752429" w:rsidRPr="00EC2D01" w:rsidRDefault="00752429" w:rsidP="008F344E">
      <w:pPr>
        <w:pStyle w:val="a8"/>
        <w:tabs>
          <w:tab w:val="left" w:pos="5103"/>
        </w:tabs>
        <w:spacing w:before="0" w:beforeAutospacing="0" w:after="0" w:afterAutospacing="0"/>
        <w:ind w:left="4395" w:right="-57" w:firstLine="851"/>
        <w:rPr>
          <w:b/>
          <w:bCs/>
          <w:caps/>
          <w:sz w:val="18"/>
          <w:szCs w:val="18"/>
        </w:rPr>
      </w:pPr>
    </w:p>
    <w:p w:rsidR="00752429" w:rsidRPr="00EC2D01" w:rsidRDefault="00752429" w:rsidP="00247FC7">
      <w:pPr>
        <w:spacing w:line="233" w:lineRule="auto"/>
        <w:jc w:val="center"/>
        <w:rPr>
          <w:b/>
          <w:bCs/>
          <w:sz w:val="18"/>
          <w:szCs w:val="18"/>
        </w:rPr>
      </w:pPr>
      <w:r w:rsidRPr="00EC2D01">
        <w:rPr>
          <w:b/>
          <w:bCs/>
          <w:caps/>
          <w:sz w:val="18"/>
          <w:szCs w:val="18"/>
        </w:rPr>
        <w:t>зАЯВЛЕНИЕ</w:t>
      </w:r>
    </w:p>
    <w:p w:rsidR="00752429" w:rsidRPr="00EC2D01" w:rsidRDefault="00752429" w:rsidP="00247FC7">
      <w:pPr>
        <w:spacing w:line="233" w:lineRule="auto"/>
        <w:jc w:val="center"/>
        <w:rPr>
          <w:b/>
          <w:bCs/>
          <w:sz w:val="18"/>
          <w:szCs w:val="18"/>
        </w:rPr>
      </w:pPr>
      <w:r w:rsidRPr="00EC2D01">
        <w:rPr>
          <w:b/>
          <w:bCs/>
          <w:sz w:val="18"/>
          <w:szCs w:val="18"/>
        </w:rPr>
        <w:t>о признании квалифицированным инвестором</w:t>
      </w:r>
    </w:p>
    <w:p w:rsidR="00752429" w:rsidRPr="00EC2D01" w:rsidRDefault="00752429" w:rsidP="00247FC7">
      <w:pPr>
        <w:spacing w:line="233" w:lineRule="auto"/>
        <w:jc w:val="center"/>
        <w:rPr>
          <w:bCs/>
          <w:sz w:val="18"/>
          <w:szCs w:val="18"/>
        </w:rPr>
      </w:pPr>
      <w:r w:rsidRPr="00EC2D01">
        <w:rPr>
          <w:bCs/>
          <w:sz w:val="18"/>
          <w:szCs w:val="18"/>
        </w:rPr>
        <w:t>(для заявителей – юридических лиц</w:t>
      </w:r>
      <w:r w:rsidR="00A33176" w:rsidRPr="00EC2D01">
        <w:rPr>
          <w:rStyle w:val="af5"/>
          <w:bCs/>
          <w:sz w:val="18"/>
          <w:szCs w:val="18"/>
        </w:rPr>
        <w:footnoteReference w:id="5"/>
      </w:r>
      <w:r w:rsidRPr="00EC2D01">
        <w:rPr>
          <w:bCs/>
          <w:sz w:val="18"/>
          <w:szCs w:val="18"/>
        </w:rPr>
        <w:t>)</w:t>
      </w:r>
    </w:p>
    <w:p w:rsidR="00752429" w:rsidRPr="00EC2D01" w:rsidRDefault="00752429" w:rsidP="00247FC7">
      <w:pPr>
        <w:spacing w:line="233" w:lineRule="auto"/>
        <w:rPr>
          <w:b/>
          <w:bCs/>
          <w:sz w:val="18"/>
          <w:szCs w:val="18"/>
        </w:rPr>
      </w:pPr>
    </w:p>
    <w:p w:rsidR="00752429" w:rsidRPr="00EC2D01" w:rsidRDefault="00752429" w:rsidP="00247FC7">
      <w:pPr>
        <w:spacing w:line="233" w:lineRule="auto"/>
        <w:rPr>
          <w:b/>
          <w:bCs/>
          <w:sz w:val="18"/>
          <w:szCs w:val="18"/>
        </w:rPr>
      </w:pPr>
      <w:r w:rsidRPr="00EC2D01">
        <w:rPr>
          <w:b/>
          <w:bCs/>
          <w:sz w:val="18"/>
          <w:szCs w:val="18"/>
        </w:rPr>
        <w:t>1. Сведения о заявителе:</w:t>
      </w:r>
    </w:p>
    <w:tbl>
      <w:tblPr>
        <w:tblW w:w="9329" w:type="dxa"/>
        <w:tblInd w:w="135"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right w:w="28" w:type="dxa"/>
        </w:tblCellMar>
        <w:tblLook w:val="0000" w:firstRow="0" w:lastRow="0" w:firstColumn="0" w:lastColumn="0" w:noHBand="0" w:noVBand="0"/>
      </w:tblPr>
      <w:tblGrid>
        <w:gridCol w:w="2142"/>
        <w:gridCol w:w="1654"/>
        <w:gridCol w:w="1420"/>
        <w:gridCol w:w="711"/>
        <w:gridCol w:w="850"/>
        <w:gridCol w:w="705"/>
        <w:gridCol w:w="572"/>
        <w:gridCol w:w="1275"/>
      </w:tblGrid>
      <w:tr w:rsidR="001770E5" w:rsidRPr="008F344E" w:rsidTr="00AF1C7E">
        <w:trPr>
          <w:trHeight w:val="316"/>
        </w:trPr>
        <w:tc>
          <w:tcPr>
            <w:tcW w:w="2142" w:type="dxa"/>
            <w:vAlign w:val="center"/>
          </w:tcPr>
          <w:p w:rsidR="001770E5" w:rsidRPr="008F344E" w:rsidRDefault="001770E5" w:rsidP="00247FC7">
            <w:pPr>
              <w:spacing w:before="20" w:line="233" w:lineRule="auto"/>
              <w:rPr>
                <w:caps/>
                <w:sz w:val="14"/>
                <w:szCs w:val="14"/>
              </w:rPr>
            </w:pPr>
            <w:r w:rsidRPr="008F344E">
              <w:rPr>
                <w:caps/>
                <w:sz w:val="14"/>
                <w:szCs w:val="14"/>
              </w:rPr>
              <w:t>Полное наименование</w:t>
            </w:r>
          </w:p>
        </w:tc>
        <w:tc>
          <w:tcPr>
            <w:tcW w:w="7187" w:type="dxa"/>
            <w:gridSpan w:val="7"/>
            <w:shd w:val="pct20" w:color="C0C0C0" w:fill="auto"/>
            <w:vAlign w:val="center"/>
          </w:tcPr>
          <w:p w:rsidR="001770E5" w:rsidRPr="008F344E" w:rsidRDefault="001770E5" w:rsidP="00247FC7">
            <w:pPr>
              <w:spacing w:before="20" w:line="233" w:lineRule="auto"/>
              <w:rPr>
                <w:sz w:val="14"/>
                <w:szCs w:val="14"/>
              </w:rPr>
            </w:pPr>
          </w:p>
        </w:tc>
      </w:tr>
      <w:tr w:rsidR="001770E5" w:rsidRPr="008F344E" w:rsidTr="00AF1C7E">
        <w:trPr>
          <w:trHeight w:val="316"/>
        </w:trPr>
        <w:tc>
          <w:tcPr>
            <w:tcW w:w="2142" w:type="dxa"/>
            <w:vAlign w:val="center"/>
          </w:tcPr>
          <w:p w:rsidR="001770E5" w:rsidRPr="008F344E" w:rsidRDefault="001770E5" w:rsidP="00247FC7">
            <w:pPr>
              <w:spacing w:before="20" w:line="233" w:lineRule="auto"/>
              <w:rPr>
                <w:caps/>
                <w:sz w:val="14"/>
                <w:szCs w:val="14"/>
              </w:rPr>
            </w:pPr>
            <w:r w:rsidRPr="008F344E">
              <w:rPr>
                <w:caps/>
                <w:sz w:val="14"/>
                <w:szCs w:val="14"/>
              </w:rPr>
              <w:t xml:space="preserve">сокращенное наименование </w:t>
            </w:r>
          </w:p>
        </w:tc>
        <w:tc>
          <w:tcPr>
            <w:tcW w:w="7187" w:type="dxa"/>
            <w:gridSpan w:val="7"/>
            <w:shd w:val="pct20" w:color="C0C0C0" w:fill="auto"/>
            <w:vAlign w:val="center"/>
          </w:tcPr>
          <w:p w:rsidR="001770E5" w:rsidRPr="008F344E" w:rsidRDefault="001770E5" w:rsidP="00247FC7">
            <w:pPr>
              <w:spacing w:before="20" w:line="233" w:lineRule="auto"/>
              <w:rPr>
                <w:sz w:val="14"/>
                <w:szCs w:val="14"/>
              </w:rPr>
            </w:pPr>
          </w:p>
        </w:tc>
      </w:tr>
      <w:tr w:rsidR="00AF1C7E" w:rsidRPr="008F344E" w:rsidTr="00E67338">
        <w:trPr>
          <w:trHeight w:val="340"/>
        </w:trPr>
        <w:tc>
          <w:tcPr>
            <w:tcW w:w="2142" w:type="dxa"/>
            <w:vAlign w:val="center"/>
          </w:tcPr>
          <w:p w:rsidR="00752429" w:rsidRPr="008F344E" w:rsidRDefault="00752429" w:rsidP="00247FC7">
            <w:pPr>
              <w:spacing w:before="20" w:line="233" w:lineRule="auto"/>
              <w:rPr>
                <w:caps/>
                <w:sz w:val="14"/>
                <w:szCs w:val="14"/>
              </w:rPr>
            </w:pPr>
            <w:r w:rsidRPr="008F344E">
              <w:rPr>
                <w:caps/>
                <w:sz w:val="14"/>
                <w:szCs w:val="14"/>
              </w:rPr>
              <w:t xml:space="preserve">ИНН </w:t>
            </w:r>
            <w:r w:rsidR="001770E5" w:rsidRPr="008F344E">
              <w:rPr>
                <w:caps/>
                <w:sz w:val="14"/>
                <w:szCs w:val="14"/>
              </w:rPr>
              <w:t>(КИО)</w:t>
            </w:r>
          </w:p>
        </w:tc>
        <w:tc>
          <w:tcPr>
            <w:tcW w:w="3785" w:type="dxa"/>
            <w:gridSpan w:val="3"/>
            <w:tcBorders>
              <w:bottom w:val="single" w:sz="8" w:space="0" w:color="auto"/>
            </w:tcBorders>
            <w:shd w:val="pct20" w:color="C0C0C0" w:fill="auto"/>
            <w:vAlign w:val="center"/>
          </w:tcPr>
          <w:p w:rsidR="00752429" w:rsidRPr="008F344E" w:rsidRDefault="00752429" w:rsidP="00247FC7">
            <w:pPr>
              <w:spacing w:before="20" w:line="233" w:lineRule="auto"/>
              <w:rPr>
                <w:sz w:val="14"/>
                <w:szCs w:val="14"/>
              </w:rPr>
            </w:pPr>
          </w:p>
        </w:tc>
        <w:tc>
          <w:tcPr>
            <w:tcW w:w="3402" w:type="dxa"/>
            <w:gridSpan w:val="4"/>
            <w:tcBorders>
              <w:top w:val="single" w:sz="8" w:space="0" w:color="auto"/>
              <w:bottom w:val="single" w:sz="8" w:space="0" w:color="auto"/>
            </w:tcBorders>
            <w:shd w:val="pct20" w:color="C0C0C0" w:fill="auto"/>
            <w:vAlign w:val="center"/>
          </w:tcPr>
          <w:p w:rsidR="00752429" w:rsidRPr="008F344E" w:rsidRDefault="00752429" w:rsidP="00247FC7">
            <w:pPr>
              <w:spacing w:before="20" w:line="233" w:lineRule="auto"/>
              <w:rPr>
                <w:caps/>
                <w:sz w:val="14"/>
                <w:szCs w:val="14"/>
              </w:rPr>
            </w:pPr>
            <w:r w:rsidRPr="008F344E">
              <w:rPr>
                <w:caps/>
                <w:sz w:val="14"/>
                <w:szCs w:val="14"/>
              </w:rPr>
              <w:fldChar w:fldCharType="begin">
                <w:ffData>
                  <w:name w:val="Флажок1"/>
                  <w:enabled/>
                  <w:calcOnExit w:val="0"/>
                  <w:checkBox>
                    <w:sizeAuto/>
                    <w:default w:val="0"/>
                  </w:checkBox>
                </w:ffData>
              </w:fldChar>
            </w:r>
            <w:r w:rsidRPr="008F344E">
              <w:rPr>
                <w:caps/>
                <w:sz w:val="14"/>
                <w:szCs w:val="14"/>
              </w:rPr>
              <w:instrText xml:space="preserve"> FORMCHECKBOX </w:instrText>
            </w:r>
            <w:r w:rsidR="000F48A7">
              <w:rPr>
                <w:caps/>
                <w:sz w:val="14"/>
                <w:szCs w:val="14"/>
              </w:rPr>
            </w:r>
            <w:r w:rsidR="000F48A7">
              <w:rPr>
                <w:caps/>
                <w:sz w:val="14"/>
                <w:szCs w:val="14"/>
              </w:rPr>
              <w:fldChar w:fldCharType="separate"/>
            </w:r>
            <w:r w:rsidRPr="008F344E">
              <w:rPr>
                <w:caps/>
                <w:sz w:val="14"/>
                <w:szCs w:val="14"/>
              </w:rPr>
              <w:fldChar w:fldCharType="end"/>
            </w:r>
            <w:r w:rsidRPr="008F344E">
              <w:rPr>
                <w:caps/>
                <w:sz w:val="14"/>
                <w:szCs w:val="14"/>
              </w:rPr>
              <w:t xml:space="preserve"> резидент РФ</w:t>
            </w:r>
            <w:r w:rsidRPr="008F344E">
              <w:rPr>
                <w:caps/>
                <w:sz w:val="14"/>
                <w:szCs w:val="14"/>
              </w:rPr>
              <w:tab/>
            </w:r>
            <w:r w:rsidRPr="008F344E">
              <w:rPr>
                <w:caps/>
                <w:sz w:val="14"/>
                <w:szCs w:val="14"/>
              </w:rPr>
              <w:fldChar w:fldCharType="begin">
                <w:ffData>
                  <w:name w:val="Флажок2"/>
                  <w:enabled/>
                  <w:calcOnExit w:val="0"/>
                  <w:checkBox>
                    <w:sizeAuto/>
                    <w:default w:val="0"/>
                  </w:checkBox>
                </w:ffData>
              </w:fldChar>
            </w:r>
            <w:r w:rsidRPr="008F344E">
              <w:rPr>
                <w:caps/>
                <w:sz w:val="14"/>
                <w:szCs w:val="14"/>
              </w:rPr>
              <w:instrText xml:space="preserve"> FORMCHECKBOX </w:instrText>
            </w:r>
            <w:r w:rsidR="000F48A7">
              <w:rPr>
                <w:caps/>
                <w:sz w:val="14"/>
                <w:szCs w:val="14"/>
              </w:rPr>
            </w:r>
            <w:r w:rsidR="000F48A7">
              <w:rPr>
                <w:caps/>
                <w:sz w:val="14"/>
                <w:szCs w:val="14"/>
              </w:rPr>
              <w:fldChar w:fldCharType="separate"/>
            </w:r>
            <w:r w:rsidRPr="008F344E">
              <w:rPr>
                <w:caps/>
                <w:sz w:val="14"/>
                <w:szCs w:val="14"/>
              </w:rPr>
              <w:fldChar w:fldCharType="end"/>
            </w:r>
            <w:r w:rsidRPr="008F344E">
              <w:rPr>
                <w:caps/>
                <w:sz w:val="14"/>
                <w:szCs w:val="14"/>
              </w:rPr>
              <w:t xml:space="preserve"> нерезидент РФ</w:t>
            </w:r>
          </w:p>
        </w:tc>
      </w:tr>
      <w:tr w:rsidR="00AF1C7E" w:rsidRPr="008F344E" w:rsidTr="00AF1C7E">
        <w:trPr>
          <w:trHeight w:val="493"/>
        </w:trPr>
        <w:tc>
          <w:tcPr>
            <w:tcW w:w="2142" w:type="dxa"/>
            <w:vMerge w:val="restart"/>
            <w:vAlign w:val="center"/>
          </w:tcPr>
          <w:p w:rsidR="00AF1C7E" w:rsidRPr="008F344E" w:rsidRDefault="00AF1C7E" w:rsidP="00247FC7">
            <w:pPr>
              <w:spacing w:before="20" w:line="233" w:lineRule="auto"/>
              <w:rPr>
                <w:caps/>
                <w:sz w:val="14"/>
                <w:szCs w:val="14"/>
              </w:rPr>
            </w:pPr>
            <w:r w:rsidRPr="008F344E">
              <w:rPr>
                <w:caps/>
                <w:spacing w:val="-4"/>
                <w:sz w:val="14"/>
                <w:szCs w:val="14"/>
              </w:rPr>
              <w:t>сведения о государственной</w:t>
            </w:r>
            <w:r w:rsidRPr="008F344E">
              <w:rPr>
                <w:caps/>
                <w:sz w:val="14"/>
                <w:szCs w:val="14"/>
              </w:rPr>
              <w:t xml:space="preserve"> регистрации</w:t>
            </w:r>
          </w:p>
        </w:tc>
        <w:tc>
          <w:tcPr>
            <w:tcW w:w="1654" w:type="dxa"/>
            <w:tcBorders>
              <w:top w:val="single" w:sz="8" w:space="0" w:color="auto"/>
              <w:bottom w:val="single" w:sz="8" w:space="0" w:color="auto"/>
              <w:right w:val="single" w:sz="8" w:space="0" w:color="auto"/>
            </w:tcBorders>
            <w:vAlign w:val="center"/>
          </w:tcPr>
          <w:p w:rsidR="00AF1C7E" w:rsidRPr="008F344E" w:rsidRDefault="00AF1C7E" w:rsidP="00247FC7">
            <w:pPr>
              <w:spacing w:before="20" w:line="233" w:lineRule="auto"/>
              <w:rPr>
                <w:caps/>
                <w:spacing w:val="-4"/>
                <w:sz w:val="14"/>
                <w:szCs w:val="14"/>
              </w:rPr>
            </w:pPr>
            <w:r w:rsidRPr="008F344E">
              <w:rPr>
                <w:caps/>
                <w:spacing w:val="-4"/>
                <w:sz w:val="14"/>
                <w:szCs w:val="14"/>
              </w:rPr>
              <w:t>регистрационный номер в стране регистрации</w:t>
            </w:r>
          </w:p>
        </w:tc>
        <w:tc>
          <w:tcPr>
            <w:tcW w:w="2131" w:type="dxa"/>
            <w:gridSpan w:val="2"/>
            <w:tcBorders>
              <w:top w:val="single" w:sz="8" w:space="0" w:color="auto"/>
              <w:left w:val="single" w:sz="8" w:space="0" w:color="auto"/>
              <w:bottom w:val="single" w:sz="8" w:space="0" w:color="auto"/>
              <w:right w:val="single" w:sz="8" w:space="0" w:color="auto"/>
            </w:tcBorders>
            <w:shd w:val="pct20" w:color="BFBFBF" w:fill="auto"/>
            <w:vAlign w:val="center"/>
          </w:tcPr>
          <w:p w:rsidR="00AF1C7E" w:rsidRPr="008F344E" w:rsidRDefault="00AF1C7E" w:rsidP="00247FC7">
            <w:pPr>
              <w:spacing w:before="20" w:line="233" w:lineRule="auto"/>
              <w:rPr>
                <w:sz w:val="14"/>
                <w:szCs w:val="14"/>
              </w:rPr>
            </w:pPr>
          </w:p>
        </w:tc>
        <w:tc>
          <w:tcPr>
            <w:tcW w:w="1555"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AF1C7E" w:rsidRPr="008F344E" w:rsidRDefault="00AF1C7E" w:rsidP="00247FC7">
            <w:pPr>
              <w:spacing w:before="20" w:line="233" w:lineRule="auto"/>
              <w:rPr>
                <w:caps/>
                <w:spacing w:val="-4"/>
                <w:sz w:val="14"/>
                <w:szCs w:val="14"/>
              </w:rPr>
            </w:pPr>
            <w:r w:rsidRPr="008F344E">
              <w:rPr>
                <w:caps/>
                <w:spacing w:val="-4"/>
                <w:sz w:val="14"/>
                <w:szCs w:val="14"/>
              </w:rPr>
              <w:t>Дата регистрации</w:t>
            </w:r>
          </w:p>
        </w:tc>
        <w:tc>
          <w:tcPr>
            <w:tcW w:w="1847" w:type="dxa"/>
            <w:gridSpan w:val="2"/>
            <w:tcBorders>
              <w:top w:val="single" w:sz="8" w:space="0" w:color="auto"/>
              <w:left w:val="single" w:sz="8" w:space="0" w:color="auto"/>
              <w:bottom w:val="single" w:sz="8" w:space="0" w:color="auto"/>
              <w:right w:val="single" w:sz="12" w:space="0" w:color="auto"/>
            </w:tcBorders>
            <w:shd w:val="pct20" w:color="BFBFBF" w:fill="auto"/>
            <w:vAlign w:val="center"/>
          </w:tcPr>
          <w:p w:rsidR="00AF1C7E" w:rsidRPr="008F344E" w:rsidRDefault="00AF1C7E" w:rsidP="00247FC7">
            <w:pPr>
              <w:spacing w:before="20" w:line="233" w:lineRule="auto"/>
              <w:rPr>
                <w:sz w:val="14"/>
                <w:szCs w:val="14"/>
              </w:rPr>
            </w:pPr>
          </w:p>
        </w:tc>
      </w:tr>
      <w:tr w:rsidR="00AF1C7E" w:rsidRPr="008F344E" w:rsidTr="00AF1C7E">
        <w:trPr>
          <w:trHeight w:val="557"/>
        </w:trPr>
        <w:tc>
          <w:tcPr>
            <w:tcW w:w="2142" w:type="dxa"/>
            <w:vMerge/>
            <w:vAlign w:val="center"/>
          </w:tcPr>
          <w:p w:rsidR="00AF1C7E" w:rsidRPr="008F344E" w:rsidRDefault="00AF1C7E" w:rsidP="00247FC7">
            <w:pPr>
              <w:spacing w:before="20" w:line="233" w:lineRule="auto"/>
              <w:rPr>
                <w:caps/>
                <w:sz w:val="14"/>
                <w:szCs w:val="14"/>
              </w:rPr>
            </w:pPr>
          </w:p>
        </w:tc>
        <w:tc>
          <w:tcPr>
            <w:tcW w:w="1654" w:type="dxa"/>
            <w:tcBorders>
              <w:top w:val="single" w:sz="8" w:space="0" w:color="auto"/>
              <w:bottom w:val="single" w:sz="8" w:space="0" w:color="auto"/>
              <w:right w:val="single" w:sz="8" w:space="0" w:color="auto"/>
            </w:tcBorders>
            <w:vAlign w:val="center"/>
          </w:tcPr>
          <w:p w:rsidR="00AF1C7E" w:rsidRPr="008F344E" w:rsidRDefault="00AF1C7E" w:rsidP="00247FC7">
            <w:pPr>
              <w:spacing w:before="20" w:line="233" w:lineRule="auto"/>
              <w:rPr>
                <w:caps/>
                <w:spacing w:val="-4"/>
                <w:sz w:val="14"/>
                <w:szCs w:val="14"/>
              </w:rPr>
            </w:pPr>
            <w:r w:rsidRPr="008F344E">
              <w:rPr>
                <w:caps/>
                <w:spacing w:val="-4"/>
                <w:sz w:val="14"/>
                <w:szCs w:val="14"/>
              </w:rPr>
              <w:t>наименование регистрирующего органа</w:t>
            </w:r>
          </w:p>
        </w:tc>
        <w:tc>
          <w:tcPr>
            <w:tcW w:w="2131" w:type="dxa"/>
            <w:gridSpan w:val="2"/>
            <w:tcBorders>
              <w:top w:val="single" w:sz="8" w:space="0" w:color="auto"/>
              <w:left w:val="single" w:sz="8" w:space="0" w:color="auto"/>
              <w:bottom w:val="single" w:sz="8" w:space="0" w:color="auto"/>
              <w:right w:val="single" w:sz="8" w:space="0" w:color="auto"/>
            </w:tcBorders>
            <w:shd w:val="pct20" w:color="BFBFBF" w:fill="auto"/>
            <w:vAlign w:val="center"/>
          </w:tcPr>
          <w:p w:rsidR="00AF1C7E" w:rsidRPr="008F344E" w:rsidRDefault="00AF1C7E" w:rsidP="00247FC7">
            <w:pPr>
              <w:spacing w:before="20" w:line="233" w:lineRule="auto"/>
              <w:rPr>
                <w:caps/>
                <w:sz w:val="14"/>
                <w:szCs w:val="14"/>
              </w:rPr>
            </w:pPr>
          </w:p>
        </w:tc>
        <w:tc>
          <w:tcPr>
            <w:tcW w:w="1555"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AF1C7E" w:rsidRPr="008F344E" w:rsidRDefault="00AF1C7E" w:rsidP="00247FC7">
            <w:pPr>
              <w:spacing w:before="20" w:line="233" w:lineRule="auto"/>
              <w:rPr>
                <w:caps/>
                <w:spacing w:val="-4"/>
                <w:sz w:val="14"/>
                <w:szCs w:val="14"/>
              </w:rPr>
            </w:pPr>
            <w:r w:rsidRPr="008F344E">
              <w:rPr>
                <w:caps/>
                <w:spacing w:val="-4"/>
                <w:sz w:val="14"/>
                <w:szCs w:val="14"/>
              </w:rPr>
              <w:t>Место регистрации</w:t>
            </w:r>
          </w:p>
        </w:tc>
        <w:tc>
          <w:tcPr>
            <w:tcW w:w="1847" w:type="dxa"/>
            <w:gridSpan w:val="2"/>
            <w:tcBorders>
              <w:top w:val="single" w:sz="8" w:space="0" w:color="auto"/>
              <w:left w:val="single" w:sz="8" w:space="0" w:color="auto"/>
              <w:bottom w:val="single" w:sz="8" w:space="0" w:color="auto"/>
              <w:right w:val="single" w:sz="12" w:space="0" w:color="auto"/>
            </w:tcBorders>
            <w:shd w:val="pct20" w:color="C0C0C0" w:fill="auto"/>
            <w:vAlign w:val="center"/>
          </w:tcPr>
          <w:p w:rsidR="00AF1C7E" w:rsidRPr="008F344E" w:rsidRDefault="00AF1C7E" w:rsidP="00247FC7">
            <w:pPr>
              <w:spacing w:before="20" w:line="233" w:lineRule="auto"/>
              <w:rPr>
                <w:sz w:val="14"/>
                <w:szCs w:val="14"/>
              </w:rPr>
            </w:pPr>
          </w:p>
        </w:tc>
      </w:tr>
      <w:tr w:rsidR="00AF1C7E" w:rsidRPr="008F344E" w:rsidTr="00AF1C7E">
        <w:trPr>
          <w:trHeight w:val="434"/>
        </w:trPr>
        <w:tc>
          <w:tcPr>
            <w:tcW w:w="2142" w:type="dxa"/>
            <w:vAlign w:val="center"/>
          </w:tcPr>
          <w:p w:rsidR="00AF1C7E" w:rsidRPr="008F344E" w:rsidRDefault="00AF1C7E" w:rsidP="00247FC7">
            <w:pPr>
              <w:spacing w:before="20" w:line="233" w:lineRule="auto"/>
              <w:rPr>
                <w:caps/>
                <w:sz w:val="14"/>
                <w:szCs w:val="14"/>
              </w:rPr>
            </w:pPr>
            <w:r w:rsidRPr="008F344E">
              <w:rPr>
                <w:caps/>
                <w:sz w:val="14"/>
                <w:szCs w:val="14"/>
              </w:rPr>
              <w:t>адрес места нахождения исполнительных органов</w:t>
            </w:r>
          </w:p>
        </w:tc>
        <w:tc>
          <w:tcPr>
            <w:tcW w:w="7187" w:type="dxa"/>
            <w:gridSpan w:val="7"/>
            <w:tcBorders>
              <w:top w:val="single" w:sz="8" w:space="0" w:color="auto"/>
            </w:tcBorders>
            <w:shd w:val="pct20" w:color="C0C0C0" w:fill="auto"/>
            <w:vAlign w:val="center"/>
          </w:tcPr>
          <w:p w:rsidR="00AF1C7E" w:rsidRPr="008F344E" w:rsidRDefault="00AF1C7E" w:rsidP="00247FC7">
            <w:pPr>
              <w:spacing w:before="20" w:line="233" w:lineRule="auto"/>
              <w:rPr>
                <w:sz w:val="14"/>
                <w:szCs w:val="14"/>
              </w:rPr>
            </w:pPr>
          </w:p>
        </w:tc>
      </w:tr>
      <w:tr w:rsidR="00AF1C7E" w:rsidRPr="008F344E" w:rsidTr="00AF1C7E">
        <w:trPr>
          <w:trHeight w:val="434"/>
        </w:trPr>
        <w:tc>
          <w:tcPr>
            <w:tcW w:w="2142" w:type="dxa"/>
            <w:vAlign w:val="center"/>
          </w:tcPr>
          <w:p w:rsidR="00AF1C7E" w:rsidRPr="008F344E" w:rsidRDefault="00AF1C7E" w:rsidP="00247FC7">
            <w:pPr>
              <w:spacing w:before="20" w:line="233" w:lineRule="auto"/>
              <w:rPr>
                <w:caps/>
                <w:sz w:val="14"/>
                <w:szCs w:val="14"/>
              </w:rPr>
            </w:pPr>
            <w:r w:rsidRPr="008F344E">
              <w:rPr>
                <w:caps/>
                <w:sz w:val="14"/>
                <w:szCs w:val="14"/>
              </w:rPr>
              <w:t>фактический адрес</w:t>
            </w:r>
          </w:p>
        </w:tc>
        <w:tc>
          <w:tcPr>
            <w:tcW w:w="7187" w:type="dxa"/>
            <w:gridSpan w:val="7"/>
            <w:shd w:val="pct20" w:color="C0C0C0" w:fill="auto"/>
            <w:vAlign w:val="center"/>
          </w:tcPr>
          <w:p w:rsidR="00AF1C7E" w:rsidRPr="008F344E" w:rsidRDefault="00AF1C7E" w:rsidP="00247FC7">
            <w:pPr>
              <w:spacing w:before="20" w:line="233" w:lineRule="auto"/>
              <w:rPr>
                <w:sz w:val="14"/>
                <w:szCs w:val="14"/>
              </w:rPr>
            </w:pPr>
          </w:p>
        </w:tc>
      </w:tr>
      <w:tr w:rsidR="00752429" w:rsidRPr="008F344E" w:rsidTr="00AF1C7E">
        <w:trPr>
          <w:trHeight w:val="434"/>
        </w:trPr>
        <w:tc>
          <w:tcPr>
            <w:tcW w:w="2142" w:type="dxa"/>
            <w:vAlign w:val="center"/>
          </w:tcPr>
          <w:p w:rsidR="00752429" w:rsidRPr="008F344E" w:rsidRDefault="00752429" w:rsidP="00247FC7">
            <w:pPr>
              <w:spacing w:before="20" w:line="233" w:lineRule="auto"/>
              <w:rPr>
                <w:caps/>
                <w:sz w:val="14"/>
                <w:szCs w:val="14"/>
              </w:rPr>
            </w:pPr>
            <w:r w:rsidRPr="008F344E">
              <w:rPr>
                <w:caps/>
                <w:sz w:val="14"/>
                <w:szCs w:val="14"/>
              </w:rPr>
              <w:t>почтовый адрес</w:t>
            </w:r>
          </w:p>
        </w:tc>
        <w:tc>
          <w:tcPr>
            <w:tcW w:w="7187" w:type="dxa"/>
            <w:gridSpan w:val="7"/>
            <w:shd w:val="pct20" w:color="C0C0C0" w:fill="auto"/>
            <w:vAlign w:val="center"/>
          </w:tcPr>
          <w:p w:rsidR="00AF1C7E" w:rsidRPr="008F344E" w:rsidRDefault="00AF1C7E" w:rsidP="00247FC7">
            <w:pPr>
              <w:spacing w:before="20" w:line="233" w:lineRule="auto"/>
              <w:rPr>
                <w:sz w:val="14"/>
                <w:szCs w:val="14"/>
              </w:rPr>
            </w:pPr>
          </w:p>
        </w:tc>
      </w:tr>
      <w:tr w:rsidR="00AF1C7E" w:rsidRPr="008F344E" w:rsidTr="00AF1C7E">
        <w:trPr>
          <w:trHeight w:val="340"/>
        </w:trPr>
        <w:tc>
          <w:tcPr>
            <w:tcW w:w="2142" w:type="dxa"/>
            <w:vAlign w:val="center"/>
          </w:tcPr>
          <w:p w:rsidR="00752429" w:rsidRPr="008F344E" w:rsidRDefault="00752429" w:rsidP="00247FC7">
            <w:pPr>
              <w:spacing w:before="20" w:line="233" w:lineRule="auto"/>
              <w:rPr>
                <w:caps/>
                <w:sz w:val="14"/>
                <w:szCs w:val="14"/>
              </w:rPr>
            </w:pPr>
            <w:r w:rsidRPr="008F344E">
              <w:rPr>
                <w:caps/>
                <w:sz w:val="14"/>
                <w:szCs w:val="14"/>
              </w:rPr>
              <w:t>Телефон</w:t>
            </w:r>
          </w:p>
        </w:tc>
        <w:tc>
          <w:tcPr>
            <w:tcW w:w="1654" w:type="dxa"/>
            <w:shd w:val="pct20" w:color="C0C0C0" w:fill="auto"/>
            <w:vAlign w:val="center"/>
          </w:tcPr>
          <w:p w:rsidR="00752429" w:rsidRPr="008F344E" w:rsidRDefault="00752429" w:rsidP="00247FC7">
            <w:pPr>
              <w:spacing w:before="20" w:line="233" w:lineRule="auto"/>
              <w:rPr>
                <w:sz w:val="14"/>
                <w:szCs w:val="14"/>
              </w:rPr>
            </w:pPr>
          </w:p>
        </w:tc>
        <w:tc>
          <w:tcPr>
            <w:tcW w:w="1420" w:type="dxa"/>
            <w:vAlign w:val="center"/>
          </w:tcPr>
          <w:p w:rsidR="00752429" w:rsidRPr="008F344E" w:rsidRDefault="00752429" w:rsidP="00247FC7">
            <w:pPr>
              <w:spacing w:before="20" w:line="233" w:lineRule="auto"/>
              <w:rPr>
                <w:caps/>
                <w:sz w:val="14"/>
                <w:szCs w:val="14"/>
              </w:rPr>
            </w:pPr>
            <w:r w:rsidRPr="008F344E">
              <w:rPr>
                <w:caps/>
                <w:sz w:val="14"/>
                <w:szCs w:val="14"/>
              </w:rPr>
              <w:t>факс</w:t>
            </w:r>
          </w:p>
        </w:tc>
        <w:tc>
          <w:tcPr>
            <w:tcW w:w="1561" w:type="dxa"/>
            <w:gridSpan w:val="2"/>
            <w:shd w:val="pct20" w:color="C0C0C0" w:fill="auto"/>
            <w:vAlign w:val="center"/>
          </w:tcPr>
          <w:p w:rsidR="00752429" w:rsidRPr="008F344E" w:rsidRDefault="00752429" w:rsidP="00247FC7">
            <w:pPr>
              <w:spacing w:before="20" w:line="233" w:lineRule="auto"/>
              <w:rPr>
                <w:sz w:val="14"/>
                <w:szCs w:val="14"/>
              </w:rPr>
            </w:pPr>
          </w:p>
        </w:tc>
        <w:tc>
          <w:tcPr>
            <w:tcW w:w="1277" w:type="dxa"/>
            <w:gridSpan w:val="2"/>
            <w:vAlign w:val="center"/>
          </w:tcPr>
          <w:p w:rsidR="00752429" w:rsidRPr="008F344E" w:rsidRDefault="00752429" w:rsidP="00247FC7">
            <w:pPr>
              <w:spacing w:before="20" w:line="233" w:lineRule="auto"/>
              <w:rPr>
                <w:caps/>
                <w:sz w:val="14"/>
                <w:szCs w:val="14"/>
              </w:rPr>
            </w:pPr>
            <w:r w:rsidRPr="008F344E">
              <w:rPr>
                <w:caps/>
                <w:sz w:val="14"/>
                <w:szCs w:val="14"/>
                <w:lang w:val="en-US"/>
              </w:rPr>
              <w:t>email</w:t>
            </w:r>
          </w:p>
        </w:tc>
        <w:tc>
          <w:tcPr>
            <w:tcW w:w="1275" w:type="dxa"/>
            <w:shd w:val="pct20" w:color="C0C0C0" w:fill="auto"/>
            <w:vAlign w:val="center"/>
          </w:tcPr>
          <w:p w:rsidR="00752429" w:rsidRPr="008F344E" w:rsidRDefault="00752429" w:rsidP="00247FC7">
            <w:pPr>
              <w:spacing w:before="20" w:line="233" w:lineRule="auto"/>
              <w:rPr>
                <w:sz w:val="14"/>
                <w:szCs w:val="14"/>
              </w:rPr>
            </w:pPr>
          </w:p>
        </w:tc>
      </w:tr>
    </w:tbl>
    <w:p w:rsidR="00752429" w:rsidRPr="00EC2D01" w:rsidRDefault="00752429" w:rsidP="00247FC7">
      <w:pPr>
        <w:spacing w:line="233" w:lineRule="auto"/>
        <w:jc w:val="both"/>
        <w:rPr>
          <w:b/>
          <w:bCs/>
          <w:sz w:val="18"/>
          <w:szCs w:val="18"/>
        </w:rPr>
      </w:pPr>
    </w:p>
    <w:p w:rsidR="00752429" w:rsidRPr="00EC2D01" w:rsidRDefault="00752429" w:rsidP="00247FC7">
      <w:pPr>
        <w:spacing w:line="233" w:lineRule="auto"/>
        <w:jc w:val="both"/>
        <w:rPr>
          <w:b/>
          <w:bCs/>
          <w:sz w:val="18"/>
          <w:szCs w:val="18"/>
        </w:rPr>
      </w:pPr>
      <w:r w:rsidRPr="00EC2D01">
        <w:rPr>
          <w:b/>
          <w:bCs/>
          <w:sz w:val="18"/>
          <w:szCs w:val="18"/>
        </w:rPr>
        <w:t>2. Содержание заявления:</w:t>
      </w:r>
    </w:p>
    <w:p w:rsidR="00752429" w:rsidRPr="00EC2D01" w:rsidRDefault="00752429" w:rsidP="00247FC7">
      <w:pPr>
        <w:spacing w:line="233" w:lineRule="auto"/>
        <w:jc w:val="both"/>
        <w:rPr>
          <w:bCs/>
          <w:sz w:val="18"/>
          <w:szCs w:val="18"/>
        </w:rPr>
      </w:pPr>
      <w:r w:rsidRPr="00EC2D01">
        <w:rPr>
          <w:bCs/>
          <w:sz w:val="18"/>
          <w:szCs w:val="18"/>
        </w:rPr>
        <w:t xml:space="preserve">Настоящим </w:t>
      </w:r>
      <w:r w:rsidR="00AF1C7E" w:rsidRPr="00EC2D01">
        <w:rPr>
          <w:bCs/>
          <w:sz w:val="18"/>
          <w:szCs w:val="18"/>
        </w:rPr>
        <w:t xml:space="preserve">заявитель </w:t>
      </w:r>
      <w:r w:rsidRPr="00EC2D01">
        <w:rPr>
          <w:bCs/>
          <w:sz w:val="18"/>
          <w:szCs w:val="18"/>
        </w:rPr>
        <w:t>про</w:t>
      </w:r>
      <w:r w:rsidR="00AF1C7E" w:rsidRPr="00EC2D01">
        <w:rPr>
          <w:bCs/>
          <w:sz w:val="18"/>
          <w:szCs w:val="18"/>
        </w:rPr>
        <w:t xml:space="preserve">сит </w:t>
      </w:r>
      <w:r w:rsidR="00EC2D01">
        <w:rPr>
          <w:b/>
          <w:bCs/>
          <w:i/>
          <w:spacing w:val="-4"/>
          <w:sz w:val="18"/>
          <w:szCs w:val="18"/>
        </w:rPr>
        <w:t>Акционерное общество «Капелла Управление Инвестициями»</w:t>
      </w:r>
      <w:r w:rsidRPr="00EC2D01">
        <w:rPr>
          <w:bCs/>
          <w:spacing w:val="-4"/>
          <w:sz w:val="18"/>
          <w:szCs w:val="18"/>
        </w:rPr>
        <w:t xml:space="preserve"> (далее – Общество) признать</w:t>
      </w:r>
      <w:r w:rsidR="00C9765B" w:rsidRPr="00EC2D01">
        <w:rPr>
          <w:bCs/>
          <w:spacing w:val="-4"/>
          <w:sz w:val="18"/>
          <w:szCs w:val="18"/>
        </w:rPr>
        <w:t xml:space="preserve"> </w:t>
      </w:r>
      <w:r w:rsidR="00AF1C7E" w:rsidRPr="00EC2D01">
        <w:rPr>
          <w:bCs/>
          <w:spacing w:val="-5"/>
          <w:sz w:val="18"/>
          <w:szCs w:val="18"/>
        </w:rPr>
        <w:t>его</w:t>
      </w:r>
      <w:r w:rsidRPr="00EC2D01">
        <w:rPr>
          <w:bCs/>
          <w:spacing w:val="-5"/>
          <w:sz w:val="18"/>
          <w:szCs w:val="18"/>
        </w:rPr>
        <w:t xml:space="preserve"> квалифицированным</w:t>
      </w:r>
      <w:r w:rsidRPr="00EC2D01">
        <w:rPr>
          <w:bCs/>
          <w:sz w:val="18"/>
          <w:szCs w:val="18"/>
        </w:rPr>
        <w:t xml:space="preserve"> инвестором </w:t>
      </w:r>
      <w:r w:rsidR="00F91809" w:rsidRPr="00EC2D01">
        <w:rPr>
          <w:bCs/>
          <w:sz w:val="18"/>
          <w:szCs w:val="18"/>
        </w:rPr>
        <w:t xml:space="preserve">в порядке, предусмотренном Регламентом </w:t>
      </w:r>
      <w:r w:rsidR="002329E9" w:rsidRPr="00EC2D01">
        <w:rPr>
          <w:bCs/>
          <w:sz w:val="18"/>
          <w:szCs w:val="18"/>
        </w:rPr>
        <w:t xml:space="preserve">признания физических и </w:t>
      </w:r>
      <w:r w:rsidR="002329E9" w:rsidRPr="00EC2D01">
        <w:rPr>
          <w:bCs/>
          <w:spacing w:val="-5"/>
          <w:sz w:val="18"/>
          <w:szCs w:val="18"/>
        </w:rPr>
        <w:t>юридических лиц квалифицированными инвесторами Общества (далее – Регламент)</w:t>
      </w:r>
      <w:r w:rsidR="00F91809" w:rsidRPr="00EC2D01">
        <w:rPr>
          <w:bCs/>
          <w:spacing w:val="-5"/>
          <w:sz w:val="18"/>
          <w:szCs w:val="18"/>
        </w:rPr>
        <w:t xml:space="preserve">, </w:t>
      </w:r>
      <w:r w:rsidRPr="00EC2D01">
        <w:rPr>
          <w:bCs/>
          <w:spacing w:val="-5"/>
          <w:sz w:val="18"/>
          <w:szCs w:val="18"/>
        </w:rPr>
        <w:t>в отношении следующих видов</w:t>
      </w:r>
      <w:r w:rsidRPr="00EC2D01">
        <w:rPr>
          <w:bCs/>
          <w:sz w:val="18"/>
          <w:szCs w:val="18"/>
        </w:rPr>
        <w:t xml:space="preserve"> </w:t>
      </w:r>
      <w:r w:rsidR="005A1782" w:rsidRPr="00EC2D01">
        <w:rPr>
          <w:bCs/>
          <w:sz w:val="18"/>
          <w:szCs w:val="18"/>
        </w:rPr>
        <w:t>сделок</w:t>
      </w:r>
      <w:r w:rsidR="00C95144" w:rsidRPr="00EC2D01">
        <w:rPr>
          <w:bCs/>
          <w:sz w:val="18"/>
          <w:szCs w:val="18"/>
        </w:rPr>
        <w:t xml:space="preserve">, </w:t>
      </w:r>
      <w:r w:rsidR="00C95144" w:rsidRPr="00EC2D01">
        <w:rPr>
          <w:spacing w:val="-6"/>
          <w:sz w:val="18"/>
          <w:szCs w:val="18"/>
        </w:rPr>
        <w:t>и (или)</w:t>
      </w:r>
      <w:r w:rsidR="00C95144" w:rsidRPr="00EC2D01">
        <w:rPr>
          <w:bCs/>
          <w:sz w:val="18"/>
          <w:szCs w:val="18"/>
        </w:rPr>
        <w:t xml:space="preserve"> </w:t>
      </w:r>
      <w:r w:rsidRPr="00EC2D01">
        <w:rPr>
          <w:bCs/>
          <w:spacing w:val="-4"/>
          <w:sz w:val="18"/>
          <w:szCs w:val="18"/>
        </w:rPr>
        <w:t>ценных бумаг,</w:t>
      </w:r>
      <w:r w:rsidR="00F91809" w:rsidRPr="00EC2D01">
        <w:rPr>
          <w:bCs/>
          <w:spacing w:val="-4"/>
          <w:sz w:val="18"/>
          <w:szCs w:val="18"/>
        </w:rPr>
        <w:t xml:space="preserve"> и (и</w:t>
      </w:r>
      <w:r w:rsidRPr="00EC2D01">
        <w:rPr>
          <w:bCs/>
          <w:spacing w:val="-4"/>
          <w:sz w:val="18"/>
          <w:szCs w:val="18"/>
        </w:rPr>
        <w:t>ли) производных финансовых инструментов, и (или) видов услуг:</w:t>
      </w:r>
    </w:p>
    <w:p w:rsidR="00752429" w:rsidRPr="00EC2D01" w:rsidRDefault="00752429" w:rsidP="00247FC7">
      <w:pPr>
        <w:spacing w:line="233" w:lineRule="auto"/>
        <w:rPr>
          <w:bCs/>
          <w:sz w:val="18"/>
          <w:szCs w:val="18"/>
        </w:rPr>
      </w:pPr>
    </w:p>
    <w:tbl>
      <w:tblPr>
        <w:tblW w:w="9329" w:type="dxa"/>
        <w:tblInd w:w="135"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682"/>
        <w:gridCol w:w="3119"/>
        <w:gridCol w:w="5528"/>
      </w:tblGrid>
      <w:tr w:rsidR="00752429" w:rsidRPr="00EC2D01" w:rsidTr="00AD4D91">
        <w:trPr>
          <w:trHeight w:val="340"/>
          <w:tblHeader/>
        </w:trPr>
        <w:tc>
          <w:tcPr>
            <w:tcW w:w="682" w:type="dxa"/>
            <w:tcBorders>
              <w:top w:val="single" w:sz="12" w:space="0" w:color="auto"/>
              <w:bottom w:val="single" w:sz="12" w:space="0" w:color="auto"/>
            </w:tcBorders>
            <w:shd w:val="clear" w:color="auto" w:fill="auto"/>
            <w:vAlign w:val="center"/>
          </w:tcPr>
          <w:p w:rsidR="00752429" w:rsidRPr="008F344E" w:rsidRDefault="00752429" w:rsidP="00247FC7">
            <w:pPr>
              <w:spacing w:before="20" w:line="233" w:lineRule="auto"/>
              <w:jc w:val="center"/>
              <w:rPr>
                <w:caps/>
                <w:sz w:val="14"/>
                <w:szCs w:val="14"/>
              </w:rPr>
            </w:pPr>
            <w:r w:rsidRPr="008F344E">
              <w:rPr>
                <w:caps/>
                <w:sz w:val="14"/>
                <w:szCs w:val="14"/>
              </w:rPr>
              <w:t>№ п/п</w:t>
            </w:r>
          </w:p>
        </w:tc>
        <w:tc>
          <w:tcPr>
            <w:tcW w:w="3119" w:type="dxa"/>
            <w:tcBorders>
              <w:top w:val="single" w:sz="12" w:space="0" w:color="auto"/>
              <w:bottom w:val="single" w:sz="12" w:space="0" w:color="auto"/>
            </w:tcBorders>
            <w:shd w:val="clear" w:color="auto" w:fill="auto"/>
            <w:vAlign w:val="center"/>
          </w:tcPr>
          <w:p w:rsidR="00752429" w:rsidRPr="008F344E" w:rsidRDefault="00752429" w:rsidP="00247FC7">
            <w:pPr>
              <w:spacing w:before="20" w:line="233" w:lineRule="auto"/>
              <w:jc w:val="center"/>
              <w:rPr>
                <w:sz w:val="14"/>
                <w:szCs w:val="14"/>
              </w:rPr>
            </w:pPr>
            <w:r w:rsidRPr="008F344E">
              <w:rPr>
                <w:caps/>
                <w:sz w:val="14"/>
                <w:szCs w:val="14"/>
              </w:rPr>
              <w:t>Вид финансового инструмента (</w:t>
            </w:r>
            <w:r w:rsidR="005A1782" w:rsidRPr="008F344E">
              <w:rPr>
                <w:caps/>
                <w:sz w:val="14"/>
                <w:szCs w:val="14"/>
              </w:rPr>
              <w:t xml:space="preserve">сделки, </w:t>
            </w:r>
            <w:r w:rsidRPr="008F344E">
              <w:rPr>
                <w:caps/>
                <w:sz w:val="14"/>
                <w:szCs w:val="14"/>
              </w:rPr>
              <w:t>услуги)</w:t>
            </w:r>
          </w:p>
        </w:tc>
        <w:tc>
          <w:tcPr>
            <w:tcW w:w="5528" w:type="dxa"/>
            <w:tcBorders>
              <w:top w:val="single" w:sz="12" w:space="0" w:color="auto"/>
              <w:bottom w:val="single" w:sz="12" w:space="0" w:color="auto"/>
            </w:tcBorders>
            <w:shd w:val="clear" w:color="auto" w:fill="auto"/>
            <w:vAlign w:val="center"/>
          </w:tcPr>
          <w:p w:rsidR="00752429" w:rsidRPr="008F344E" w:rsidRDefault="00752429" w:rsidP="00247FC7">
            <w:pPr>
              <w:spacing w:before="20" w:line="233" w:lineRule="auto"/>
              <w:jc w:val="center"/>
              <w:rPr>
                <w:caps/>
                <w:sz w:val="14"/>
                <w:szCs w:val="14"/>
              </w:rPr>
            </w:pPr>
            <w:r w:rsidRPr="008F344E">
              <w:rPr>
                <w:caps/>
                <w:sz w:val="14"/>
                <w:szCs w:val="14"/>
              </w:rPr>
              <w:t>реквизиты (ПРИЗНАКИ) финансового инструмента (</w:t>
            </w:r>
            <w:r w:rsidR="005A1782" w:rsidRPr="008F344E">
              <w:rPr>
                <w:caps/>
                <w:sz w:val="14"/>
                <w:szCs w:val="14"/>
              </w:rPr>
              <w:t xml:space="preserve">сделки, </w:t>
            </w:r>
            <w:r w:rsidRPr="008F344E">
              <w:rPr>
                <w:caps/>
                <w:sz w:val="14"/>
                <w:szCs w:val="14"/>
              </w:rPr>
              <w:t>услуги)</w:t>
            </w:r>
          </w:p>
        </w:tc>
      </w:tr>
      <w:tr w:rsidR="00752429" w:rsidRPr="00EC2D01" w:rsidTr="00AD4D91">
        <w:trPr>
          <w:trHeight w:val="340"/>
        </w:trPr>
        <w:tc>
          <w:tcPr>
            <w:tcW w:w="682" w:type="dxa"/>
            <w:tcBorders>
              <w:top w:val="single" w:sz="12" w:space="0" w:color="auto"/>
              <w:bottom w:val="single" w:sz="8" w:space="0" w:color="auto"/>
            </w:tcBorders>
            <w:shd w:val="pct20" w:color="BFBFBF" w:fill="auto"/>
            <w:vAlign w:val="center"/>
          </w:tcPr>
          <w:p w:rsidR="00752429" w:rsidRPr="008F344E" w:rsidRDefault="00752429" w:rsidP="00247FC7">
            <w:pPr>
              <w:spacing w:before="20" w:line="233" w:lineRule="auto"/>
              <w:rPr>
                <w:sz w:val="14"/>
                <w:szCs w:val="14"/>
              </w:rPr>
            </w:pPr>
          </w:p>
        </w:tc>
        <w:tc>
          <w:tcPr>
            <w:tcW w:w="3119" w:type="dxa"/>
            <w:tcBorders>
              <w:top w:val="single" w:sz="12" w:space="0" w:color="auto"/>
            </w:tcBorders>
            <w:shd w:val="pct20" w:color="C0C0C0" w:fill="auto"/>
            <w:vAlign w:val="center"/>
          </w:tcPr>
          <w:p w:rsidR="00752429" w:rsidRPr="008F344E" w:rsidRDefault="00752429" w:rsidP="00247FC7">
            <w:pPr>
              <w:spacing w:before="20" w:line="233" w:lineRule="auto"/>
              <w:rPr>
                <w:sz w:val="14"/>
                <w:szCs w:val="14"/>
              </w:rPr>
            </w:pPr>
          </w:p>
        </w:tc>
        <w:tc>
          <w:tcPr>
            <w:tcW w:w="5528" w:type="dxa"/>
            <w:tcBorders>
              <w:top w:val="single" w:sz="12" w:space="0" w:color="auto"/>
              <w:bottom w:val="single" w:sz="8" w:space="0" w:color="auto"/>
            </w:tcBorders>
            <w:shd w:val="pct20" w:color="C0C0C0" w:fill="auto"/>
            <w:vAlign w:val="center"/>
          </w:tcPr>
          <w:p w:rsidR="00752429" w:rsidRPr="008F344E" w:rsidRDefault="00752429" w:rsidP="00247FC7">
            <w:pPr>
              <w:spacing w:before="20" w:line="233" w:lineRule="auto"/>
              <w:rPr>
                <w:sz w:val="14"/>
                <w:szCs w:val="14"/>
              </w:rPr>
            </w:pPr>
          </w:p>
        </w:tc>
      </w:tr>
      <w:tr w:rsidR="00752429" w:rsidRPr="00EC2D01" w:rsidTr="00AD4D91">
        <w:trPr>
          <w:trHeight w:val="340"/>
        </w:trPr>
        <w:tc>
          <w:tcPr>
            <w:tcW w:w="682" w:type="dxa"/>
            <w:tcBorders>
              <w:top w:val="single" w:sz="8" w:space="0" w:color="auto"/>
              <w:bottom w:val="single" w:sz="8" w:space="0" w:color="auto"/>
            </w:tcBorders>
            <w:shd w:val="pct20" w:color="BFBFBF" w:fill="auto"/>
            <w:vAlign w:val="center"/>
          </w:tcPr>
          <w:p w:rsidR="00752429" w:rsidRPr="008F344E" w:rsidRDefault="00752429" w:rsidP="00247FC7">
            <w:pPr>
              <w:spacing w:before="20" w:line="233" w:lineRule="auto"/>
              <w:rPr>
                <w:sz w:val="14"/>
                <w:szCs w:val="14"/>
              </w:rPr>
            </w:pPr>
          </w:p>
        </w:tc>
        <w:tc>
          <w:tcPr>
            <w:tcW w:w="3119" w:type="dxa"/>
            <w:shd w:val="pct20" w:color="C0C0C0" w:fill="auto"/>
            <w:vAlign w:val="center"/>
          </w:tcPr>
          <w:p w:rsidR="00752429" w:rsidRPr="008F344E" w:rsidRDefault="00752429" w:rsidP="00247FC7">
            <w:pPr>
              <w:spacing w:before="20" w:line="233" w:lineRule="auto"/>
              <w:rPr>
                <w:sz w:val="14"/>
                <w:szCs w:val="14"/>
              </w:rPr>
            </w:pPr>
          </w:p>
        </w:tc>
        <w:tc>
          <w:tcPr>
            <w:tcW w:w="5528" w:type="dxa"/>
            <w:tcBorders>
              <w:top w:val="single" w:sz="8" w:space="0" w:color="auto"/>
              <w:bottom w:val="single" w:sz="8" w:space="0" w:color="auto"/>
            </w:tcBorders>
            <w:shd w:val="pct20" w:color="C0C0C0" w:fill="auto"/>
            <w:vAlign w:val="center"/>
          </w:tcPr>
          <w:p w:rsidR="00752429" w:rsidRPr="008F344E" w:rsidRDefault="00752429" w:rsidP="00247FC7">
            <w:pPr>
              <w:spacing w:before="20" w:line="233" w:lineRule="auto"/>
              <w:rPr>
                <w:sz w:val="14"/>
                <w:szCs w:val="14"/>
              </w:rPr>
            </w:pPr>
          </w:p>
        </w:tc>
      </w:tr>
      <w:tr w:rsidR="00752429" w:rsidRPr="00EC2D01" w:rsidTr="00AD4D91">
        <w:trPr>
          <w:trHeight w:val="340"/>
        </w:trPr>
        <w:tc>
          <w:tcPr>
            <w:tcW w:w="682" w:type="dxa"/>
            <w:tcBorders>
              <w:top w:val="single" w:sz="8" w:space="0" w:color="auto"/>
              <w:bottom w:val="single" w:sz="12" w:space="0" w:color="auto"/>
            </w:tcBorders>
            <w:shd w:val="pct20" w:color="BFBFBF" w:fill="auto"/>
            <w:vAlign w:val="center"/>
          </w:tcPr>
          <w:p w:rsidR="00752429" w:rsidRPr="008F344E" w:rsidRDefault="00752429" w:rsidP="00247FC7">
            <w:pPr>
              <w:spacing w:before="20" w:line="233" w:lineRule="auto"/>
              <w:rPr>
                <w:sz w:val="14"/>
                <w:szCs w:val="14"/>
              </w:rPr>
            </w:pPr>
          </w:p>
        </w:tc>
        <w:tc>
          <w:tcPr>
            <w:tcW w:w="3119" w:type="dxa"/>
            <w:shd w:val="pct20" w:color="C0C0C0" w:fill="auto"/>
            <w:vAlign w:val="center"/>
          </w:tcPr>
          <w:p w:rsidR="00752429" w:rsidRPr="008F344E" w:rsidRDefault="00752429" w:rsidP="00247FC7">
            <w:pPr>
              <w:spacing w:before="20" w:line="233" w:lineRule="auto"/>
              <w:rPr>
                <w:sz w:val="14"/>
                <w:szCs w:val="14"/>
              </w:rPr>
            </w:pPr>
          </w:p>
        </w:tc>
        <w:tc>
          <w:tcPr>
            <w:tcW w:w="5528" w:type="dxa"/>
            <w:tcBorders>
              <w:top w:val="single" w:sz="8" w:space="0" w:color="auto"/>
              <w:bottom w:val="single" w:sz="12" w:space="0" w:color="auto"/>
            </w:tcBorders>
            <w:shd w:val="pct20" w:color="C0C0C0" w:fill="auto"/>
            <w:vAlign w:val="center"/>
          </w:tcPr>
          <w:p w:rsidR="00752429" w:rsidRPr="008F344E" w:rsidRDefault="00752429" w:rsidP="00247FC7">
            <w:pPr>
              <w:spacing w:before="20" w:line="233" w:lineRule="auto"/>
              <w:rPr>
                <w:sz w:val="14"/>
                <w:szCs w:val="14"/>
              </w:rPr>
            </w:pPr>
          </w:p>
        </w:tc>
      </w:tr>
    </w:tbl>
    <w:p w:rsidR="00752429" w:rsidRPr="00EC2D01" w:rsidRDefault="00752429" w:rsidP="00247FC7">
      <w:pPr>
        <w:spacing w:line="233" w:lineRule="auto"/>
        <w:jc w:val="both"/>
        <w:rPr>
          <w:b/>
          <w:bCs/>
          <w:sz w:val="18"/>
          <w:szCs w:val="18"/>
        </w:rPr>
      </w:pPr>
    </w:p>
    <w:p w:rsidR="00752429" w:rsidRPr="00EC2D01" w:rsidRDefault="00752429" w:rsidP="00247FC7">
      <w:pPr>
        <w:spacing w:line="233" w:lineRule="auto"/>
        <w:jc w:val="both"/>
        <w:rPr>
          <w:b/>
          <w:bCs/>
          <w:sz w:val="18"/>
          <w:szCs w:val="18"/>
        </w:rPr>
      </w:pPr>
      <w:r w:rsidRPr="00EC2D01">
        <w:rPr>
          <w:b/>
          <w:bCs/>
          <w:sz w:val="18"/>
          <w:szCs w:val="18"/>
        </w:rPr>
        <w:t>3. Перечень требований, которым соответствует заявитель:</w:t>
      </w:r>
    </w:p>
    <w:p w:rsidR="00752429" w:rsidRPr="00EC2D01" w:rsidRDefault="00752429" w:rsidP="00247FC7">
      <w:pPr>
        <w:spacing w:line="233" w:lineRule="auto"/>
        <w:jc w:val="both"/>
        <w:rPr>
          <w:bCs/>
          <w:sz w:val="18"/>
          <w:szCs w:val="18"/>
        </w:rPr>
      </w:pPr>
      <w:r w:rsidRPr="00EC2D01">
        <w:rPr>
          <w:bCs/>
          <w:sz w:val="18"/>
          <w:szCs w:val="18"/>
        </w:rPr>
        <w:t xml:space="preserve">Настоящим </w:t>
      </w:r>
      <w:r w:rsidR="00AF1C7E" w:rsidRPr="00EC2D01">
        <w:rPr>
          <w:bCs/>
          <w:sz w:val="18"/>
          <w:szCs w:val="18"/>
        </w:rPr>
        <w:t>заявитель у</w:t>
      </w:r>
      <w:r w:rsidRPr="00EC2D01">
        <w:rPr>
          <w:bCs/>
          <w:sz w:val="18"/>
          <w:szCs w:val="18"/>
        </w:rPr>
        <w:t>ведомля</w:t>
      </w:r>
      <w:r w:rsidR="00AF1C7E" w:rsidRPr="00EC2D01">
        <w:rPr>
          <w:bCs/>
          <w:sz w:val="18"/>
          <w:szCs w:val="18"/>
        </w:rPr>
        <w:t xml:space="preserve">ет о его </w:t>
      </w:r>
      <w:r w:rsidRPr="00EC2D01">
        <w:rPr>
          <w:bCs/>
          <w:sz w:val="18"/>
          <w:szCs w:val="18"/>
        </w:rPr>
        <w:t xml:space="preserve">соответствии следующим требованиям для признания </w:t>
      </w:r>
      <w:r w:rsidR="00AF1C7E" w:rsidRPr="00EC2D01">
        <w:rPr>
          <w:bCs/>
          <w:sz w:val="18"/>
          <w:szCs w:val="18"/>
        </w:rPr>
        <w:t xml:space="preserve">заявителя </w:t>
      </w:r>
      <w:r w:rsidRPr="00EC2D01">
        <w:rPr>
          <w:bCs/>
          <w:sz w:val="18"/>
          <w:szCs w:val="18"/>
        </w:rPr>
        <w:t>квалифицированным инвестором:</w:t>
      </w:r>
    </w:p>
    <w:p w:rsidR="00752429" w:rsidRPr="00EC2D01" w:rsidRDefault="00752429" w:rsidP="00247FC7">
      <w:pPr>
        <w:spacing w:line="233" w:lineRule="auto"/>
        <w:jc w:val="both"/>
        <w:rPr>
          <w:bCs/>
          <w:sz w:val="18"/>
          <w:szCs w:val="18"/>
        </w:rPr>
      </w:pPr>
    </w:p>
    <w:tbl>
      <w:tblPr>
        <w:tblW w:w="9329" w:type="dxa"/>
        <w:tblInd w:w="135"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682"/>
        <w:gridCol w:w="6095"/>
        <w:gridCol w:w="2552"/>
      </w:tblGrid>
      <w:tr w:rsidR="00752429" w:rsidRPr="008F344E" w:rsidTr="006831F4">
        <w:trPr>
          <w:trHeight w:val="455"/>
          <w:tblHeader/>
        </w:trPr>
        <w:tc>
          <w:tcPr>
            <w:tcW w:w="682" w:type="dxa"/>
            <w:tcBorders>
              <w:top w:val="single" w:sz="12" w:space="0" w:color="auto"/>
              <w:bottom w:val="single" w:sz="12" w:space="0" w:color="auto"/>
            </w:tcBorders>
            <w:shd w:val="clear" w:color="auto" w:fill="auto"/>
            <w:vAlign w:val="center"/>
          </w:tcPr>
          <w:p w:rsidR="00752429" w:rsidRPr="008F344E" w:rsidRDefault="00752429" w:rsidP="00247FC7">
            <w:pPr>
              <w:spacing w:line="233" w:lineRule="auto"/>
              <w:jc w:val="center"/>
              <w:rPr>
                <w:caps/>
                <w:sz w:val="14"/>
                <w:szCs w:val="14"/>
              </w:rPr>
            </w:pPr>
            <w:r w:rsidRPr="008F344E">
              <w:rPr>
                <w:caps/>
                <w:sz w:val="14"/>
                <w:szCs w:val="14"/>
              </w:rPr>
              <w:t>№ п/п</w:t>
            </w:r>
          </w:p>
        </w:tc>
        <w:tc>
          <w:tcPr>
            <w:tcW w:w="6095" w:type="dxa"/>
            <w:tcBorders>
              <w:top w:val="single" w:sz="12" w:space="0" w:color="auto"/>
              <w:bottom w:val="single" w:sz="12" w:space="0" w:color="auto"/>
            </w:tcBorders>
            <w:shd w:val="clear" w:color="auto" w:fill="auto"/>
            <w:vAlign w:val="center"/>
          </w:tcPr>
          <w:p w:rsidR="00752429" w:rsidRPr="008F344E" w:rsidRDefault="00752429" w:rsidP="00247FC7">
            <w:pPr>
              <w:spacing w:line="233" w:lineRule="auto"/>
              <w:jc w:val="center"/>
              <w:rPr>
                <w:caps/>
                <w:sz w:val="14"/>
                <w:szCs w:val="14"/>
              </w:rPr>
            </w:pPr>
            <w:r w:rsidRPr="008F344E">
              <w:rPr>
                <w:caps/>
                <w:sz w:val="14"/>
                <w:szCs w:val="14"/>
              </w:rPr>
              <w:t>содержание требования</w:t>
            </w:r>
          </w:p>
          <w:p w:rsidR="00752429" w:rsidRPr="008F344E" w:rsidRDefault="00752429" w:rsidP="002329E9">
            <w:pPr>
              <w:spacing w:before="20" w:line="233" w:lineRule="auto"/>
              <w:jc w:val="center"/>
              <w:rPr>
                <w:sz w:val="14"/>
                <w:szCs w:val="14"/>
              </w:rPr>
            </w:pPr>
            <w:r w:rsidRPr="008F344E">
              <w:rPr>
                <w:sz w:val="14"/>
                <w:szCs w:val="14"/>
              </w:rPr>
              <w:t>(в соответствии с Регламентом)</w:t>
            </w:r>
          </w:p>
        </w:tc>
        <w:tc>
          <w:tcPr>
            <w:tcW w:w="2552" w:type="dxa"/>
            <w:tcBorders>
              <w:top w:val="single" w:sz="12" w:space="0" w:color="auto"/>
              <w:bottom w:val="single" w:sz="12" w:space="0" w:color="auto"/>
            </w:tcBorders>
            <w:shd w:val="clear" w:color="auto" w:fill="auto"/>
            <w:vAlign w:val="center"/>
          </w:tcPr>
          <w:p w:rsidR="00752429" w:rsidRPr="008F344E" w:rsidRDefault="00752429" w:rsidP="00247FC7">
            <w:pPr>
              <w:spacing w:line="233" w:lineRule="auto"/>
              <w:jc w:val="center"/>
              <w:rPr>
                <w:caps/>
                <w:sz w:val="14"/>
                <w:szCs w:val="14"/>
              </w:rPr>
            </w:pPr>
            <w:r w:rsidRPr="008F344E">
              <w:rPr>
                <w:caps/>
                <w:sz w:val="14"/>
                <w:szCs w:val="14"/>
              </w:rPr>
              <w:t>соответствие / несоответствие заявителя требованию</w:t>
            </w:r>
          </w:p>
        </w:tc>
      </w:tr>
      <w:tr w:rsidR="00752429" w:rsidRPr="008F344E" w:rsidTr="006831F4">
        <w:trPr>
          <w:trHeight w:val="340"/>
        </w:trPr>
        <w:tc>
          <w:tcPr>
            <w:tcW w:w="682" w:type="dxa"/>
            <w:tcBorders>
              <w:top w:val="single" w:sz="12" w:space="0" w:color="auto"/>
            </w:tcBorders>
            <w:vAlign w:val="center"/>
          </w:tcPr>
          <w:p w:rsidR="00752429" w:rsidRPr="008F344E" w:rsidRDefault="00A33176" w:rsidP="00247FC7">
            <w:pPr>
              <w:spacing w:before="20" w:line="233" w:lineRule="auto"/>
              <w:jc w:val="center"/>
              <w:rPr>
                <w:sz w:val="14"/>
                <w:szCs w:val="14"/>
              </w:rPr>
            </w:pPr>
            <w:r w:rsidRPr="008F344E">
              <w:rPr>
                <w:sz w:val="14"/>
                <w:szCs w:val="14"/>
              </w:rPr>
              <w:t>1</w:t>
            </w:r>
          </w:p>
        </w:tc>
        <w:tc>
          <w:tcPr>
            <w:tcW w:w="6095" w:type="dxa"/>
            <w:tcBorders>
              <w:top w:val="single" w:sz="12" w:space="0" w:color="auto"/>
              <w:bottom w:val="single" w:sz="8" w:space="0" w:color="auto"/>
            </w:tcBorders>
            <w:shd w:val="clear" w:color="auto" w:fill="auto"/>
            <w:vAlign w:val="center"/>
          </w:tcPr>
          <w:p w:rsidR="00752429" w:rsidRPr="008F344E" w:rsidRDefault="00B2368C" w:rsidP="00247FC7">
            <w:pPr>
              <w:spacing w:before="20" w:line="233" w:lineRule="auto"/>
              <w:rPr>
                <w:caps/>
                <w:sz w:val="14"/>
                <w:szCs w:val="14"/>
              </w:rPr>
            </w:pPr>
            <w:r w:rsidRPr="008F344E">
              <w:rPr>
                <w:caps/>
                <w:sz w:val="14"/>
                <w:szCs w:val="14"/>
              </w:rPr>
              <w:t>собственный капитал заявителя составляет не менее 200 (двухсот) миллионов рублей. Собственный капитал заявителя определяется в соответствии с пунктом 3.8 Регламента.</w:t>
            </w:r>
          </w:p>
        </w:tc>
        <w:tc>
          <w:tcPr>
            <w:tcW w:w="2552" w:type="dxa"/>
            <w:tcBorders>
              <w:top w:val="single" w:sz="12" w:space="0" w:color="auto"/>
              <w:bottom w:val="single" w:sz="8" w:space="0" w:color="auto"/>
            </w:tcBorders>
            <w:shd w:val="pct20" w:color="C0C0C0" w:fill="auto"/>
            <w:vAlign w:val="center"/>
          </w:tcPr>
          <w:p w:rsidR="00752429" w:rsidRPr="008F344E" w:rsidRDefault="00752429" w:rsidP="00247FC7">
            <w:pPr>
              <w:spacing w:before="20" w:line="233" w:lineRule="auto"/>
              <w:rPr>
                <w:caps/>
                <w:sz w:val="14"/>
                <w:szCs w:val="14"/>
              </w:rPr>
            </w:pPr>
            <w:r w:rsidRPr="008F344E">
              <w:rPr>
                <w:caps/>
                <w:sz w:val="14"/>
                <w:szCs w:val="14"/>
              </w:rPr>
              <w:fldChar w:fldCharType="begin">
                <w:ffData>
                  <w:name w:val="Флажок1"/>
                  <w:enabled/>
                  <w:calcOnExit w:val="0"/>
                  <w:checkBox>
                    <w:sizeAuto/>
                    <w:default w:val="0"/>
                  </w:checkBox>
                </w:ffData>
              </w:fldChar>
            </w:r>
            <w:r w:rsidRPr="008F344E">
              <w:rPr>
                <w:caps/>
                <w:sz w:val="14"/>
                <w:szCs w:val="14"/>
              </w:rPr>
              <w:instrText xml:space="preserve"> FORMCHECKBOX </w:instrText>
            </w:r>
            <w:r w:rsidR="000F48A7">
              <w:rPr>
                <w:caps/>
                <w:sz w:val="14"/>
                <w:szCs w:val="14"/>
              </w:rPr>
            </w:r>
            <w:r w:rsidR="000F48A7">
              <w:rPr>
                <w:caps/>
                <w:sz w:val="14"/>
                <w:szCs w:val="14"/>
              </w:rPr>
              <w:fldChar w:fldCharType="separate"/>
            </w:r>
            <w:r w:rsidRPr="008F344E">
              <w:rPr>
                <w:caps/>
                <w:sz w:val="14"/>
                <w:szCs w:val="14"/>
              </w:rPr>
              <w:fldChar w:fldCharType="end"/>
            </w:r>
            <w:r w:rsidRPr="008F344E">
              <w:rPr>
                <w:caps/>
                <w:sz w:val="14"/>
                <w:szCs w:val="14"/>
              </w:rPr>
              <w:t xml:space="preserve"> соответствует</w:t>
            </w:r>
          </w:p>
          <w:p w:rsidR="00752429" w:rsidRPr="008F344E" w:rsidRDefault="00752429" w:rsidP="00247FC7">
            <w:pPr>
              <w:spacing w:before="20" w:line="233" w:lineRule="auto"/>
              <w:rPr>
                <w:sz w:val="14"/>
                <w:szCs w:val="14"/>
              </w:rPr>
            </w:pPr>
            <w:r w:rsidRPr="008F344E">
              <w:rPr>
                <w:caps/>
                <w:sz w:val="14"/>
                <w:szCs w:val="14"/>
              </w:rPr>
              <w:fldChar w:fldCharType="begin">
                <w:ffData>
                  <w:name w:val="Флажок1"/>
                  <w:enabled/>
                  <w:calcOnExit w:val="0"/>
                  <w:checkBox>
                    <w:sizeAuto/>
                    <w:default w:val="0"/>
                  </w:checkBox>
                </w:ffData>
              </w:fldChar>
            </w:r>
            <w:r w:rsidRPr="008F344E">
              <w:rPr>
                <w:caps/>
                <w:sz w:val="14"/>
                <w:szCs w:val="14"/>
              </w:rPr>
              <w:instrText xml:space="preserve"> FORMCHECKBOX </w:instrText>
            </w:r>
            <w:r w:rsidR="000F48A7">
              <w:rPr>
                <w:caps/>
                <w:sz w:val="14"/>
                <w:szCs w:val="14"/>
              </w:rPr>
            </w:r>
            <w:r w:rsidR="000F48A7">
              <w:rPr>
                <w:caps/>
                <w:sz w:val="14"/>
                <w:szCs w:val="14"/>
              </w:rPr>
              <w:fldChar w:fldCharType="separate"/>
            </w:r>
            <w:r w:rsidRPr="008F344E">
              <w:rPr>
                <w:caps/>
                <w:sz w:val="14"/>
                <w:szCs w:val="14"/>
              </w:rPr>
              <w:fldChar w:fldCharType="end"/>
            </w:r>
            <w:r w:rsidRPr="008F344E">
              <w:rPr>
                <w:caps/>
                <w:sz w:val="14"/>
                <w:szCs w:val="14"/>
              </w:rPr>
              <w:t xml:space="preserve"> не соответствует </w:t>
            </w:r>
          </w:p>
        </w:tc>
      </w:tr>
      <w:tr w:rsidR="00752429" w:rsidRPr="008F344E" w:rsidTr="006831F4">
        <w:trPr>
          <w:trHeight w:val="118"/>
        </w:trPr>
        <w:tc>
          <w:tcPr>
            <w:tcW w:w="682" w:type="dxa"/>
            <w:tcBorders>
              <w:bottom w:val="single" w:sz="8" w:space="0" w:color="auto"/>
            </w:tcBorders>
            <w:vAlign w:val="center"/>
          </w:tcPr>
          <w:p w:rsidR="00752429" w:rsidRPr="008F344E" w:rsidRDefault="00A33176" w:rsidP="00247FC7">
            <w:pPr>
              <w:spacing w:before="20" w:line="233" w:lineRule="auto"/>
              <w:jc w:val="center"/>
              <w:rPr>
                <w:sz w:val="14"/>
                <w:szCs w:val="14"/>
              </w:rPr>
            </w:pPr>
            <w:r w:rsidRPr="008F344E">
              <w:rPr>
                <w:sz w:val="14"/>
                <w:szCs w:val="14"/>
              </w:rPr>
              <w:t>2</w:t>
            </w:r>
          </w:p>
        </w:tc>
        <w:tc>
          <w:tcPr>
            <w:tcW w:w="6095" w:type="dxa"/>
            <w:tcBorders>
              <w:top w:val="single" w:sz="8" w:space="0" w:color="auto"/>
              <w:bottom w:val="single" w:sz="8" w:space="0" w:color="auto"/>
            </w:tcBorders>
            <w:shd w:val="clear" w:color="auto" w:fill="auto"/>
            <w:vAlign w:val="center"/>
          </w:tcPr>
          <w:p w:rsidR="00752429" w:rsidRPr="008F344E" w:rsidRDefault="00B2368C" w:rsidP="00247FC7">
            <w:pPr>
              <w:spacing w:before="20" w:line="233" w:lineRule="auto"/>
              <w:rPr>
                <w:caps/>
                <w:sz w:val="14"/>
                <w:szCs w:val="14"/>
              </w:rPr>
            </w:pPr>
            <w:r w:rsidRPr="008F344E">
              <w:rPr>
                <w:caps/>
                <w:sz w:val="14"/>
                <w:szCs w:val="14"/>
              </w:rPr>
              <w:t>заявитель Совершал сделки с ценными бумагами и (или) заключал договоры, являющиеся производными финансовыми инструментами, за последние 4</w:t>
            </w:r>
            <w:r w:rsidR="0047354B" w:rsidRPr="008F344E">
              <w:rPr>
                <w:caps/>
                <w:sz w:val="14"/>
                <w:szCs w:val="14"/>
              </w:rPr>
              <w:t xml:space="preserve"> </w:t>
            </w:r>
            <w:r w:rsidRPr="008F344E">
              <w:rPr>
                <w:caps/>
                <w:sz w:val="14"/>
                <w:szCs w:val="14"/>
              </w:rPr>
              <w:t>(четыре) квартала в среднем не реже 5 (пяти) раз в квартал, но не реже 1 (одного) раза в месяц. При этом совокупная цена таких сделок (договоров) должна составлять не менее 50 (пятидесяти) миллионов рублей. учитываются только финансовые инструменты, указанные в пункте 3.4 Регламента, совокупная цена</w:t>
            </w:r>
            <w:r w:rsidR="0047354B" w:rsidRPr="008F344E">
              <w:rPr>
                <w:caps/>
                <w:sz w:val="14"/>
                <w:szCs w:val="14"/>
              </w:rPr>
              <w:t xml:space="preserve"> </w:t>
            </w:r>
            <w:r w:rsidRPr="008F344E">
              <w:rPr>
                <w:caps/>
                <w:sz w:val="14"/>
                <w:szCs w:val="14"/>
              </w:rPr>
              <w:t>по сделкам с которыми определяется согласно пункту 3.6 Регламента.</w:t>
            </w:r>
          </w:p>
        </w:tc>
        <w:tc>
          <w:tcPr>
            <w:tcW w:w="2552" w:type="dxa"/>
            <w:tcBorders>
              <w:top w:val="single" w:sz="8" w:space="0" w:color="auto"/>
              <w:bottom w:val="single" w:sz="8" w:space="0" w:color="auto"/>
            </w:tcBorders>
            <w:shd w:val="pct20" w:color="C0C0C0" w:fill="auto"/>
            <w:vAlign w:val="center"/>
          </w:tcPr>
          <w:p w:rsidR="00752429" w:rsidRPr="008F344E" w:rsidRDefault="00752429" w:rsidP="00247FC7">
            <w:pPr>
              <w:spacing w:before="20" w:line="233" w:lineRule="auto"/>
              <w:rPr>
                <w:caps/>
                <w:sz w:val="14"/>
                <w:szCs w:val="14"/>
              </w:rPr>
            </w:pPr>
            <w:r w:rsidRPr="008F344E">
              <w:rPr>
                <w:caps/>
                <w:sz w:val="14"/>
                <w:szCs w:val="14"/>
              </w:rPr>
              <w:fldChar w:fldCharType="begin">
                <w:ffData>
                  <w:name w:val="Флажок1"/>
                  <w:enabled/>
                  <w:calcOnExit w:val="0"/>
                  <w:checkBox>
                    <w:sizeAuto/>
                    <w:default w:val="0"/>
                  </w:checkBox>
                </w:ffData>
              </w:fldChar>
            </w:r>
            <w:r w:rsidRPr="008F344E">
              <w:rPr>
                <w:caps/>
                <w:sz w:val="14"/>
                <w:szCs w:val="14"/>
              </w:rPr>
              <w:instrText xml:space="preserve"> FORMCHECKBOX </w:instrText>
            </w:r>
            <w:r w:rsidR="000F48A7">
              <w:rPr>
                <w:caps/>
                <w:sz w:val="14"/>
                <w:szCs w:val="14"/>
              </w:rPr>
            </w:r>
            <w:r w:rsidR="000F48A7">
              <w:rPr>
                <w:caps/>
                <w:sz w:val="14"/>
                <w:szCs w:val="14"/>
              </w:rPr>
              <w:fldChar w:fldCharType="separate"/>
            </w:r>
            <w:r w:rsidRPr="008F344E">
              <w:rPr>
                <w:caps/>
                <w:sz w:val="14"/>
                <w:szCs w:val="14"/>
              </w:rPr>
              <w:fldChar w:fldCharType="end"/>
            </w:r>
            <w:r w:rsidRPr="008F344E">
              <w:rPr>
                <w:caps/>
                <w:sz w:val="14"/>
                <w:szCs w:val="14"/>
              </w:rPr>
              <w:t xml:space="preserve"> соответствует</w:t>
            </w:r>
          </w:p>
          <w:p w:rsidR="00752429" w:rsidRPr="008F344E" w:rsidRDefault="00752429" w:rsidP="00247FC7">
            <w:pPr>
              <w:spacing w:before="20" w:line="233" w:lineRule="auto"/>
              <w:rPr>
                <w:sz w:val="14"/>
                <w:szCs w:val="14"/>
              </w:rPr>
            </w:pPr>
            <w:r w:rsidRPr="008F344E">
              <w:rPr>
                <w:caps/>
                <w:sz w:val="14"/>
                <w:szCs w:val="14"/>
              </w:rPr>
              <w:fldChar w:fldCharType="begin">
                <w:ffData>
                  <w:name w:val="Флажок1"/>
                  <w:enabled/>
                  <w:calcOnExit w:val="0"/>
                  <w:checkBox>
                    <w:sizeAuto/>
                    <w:default w:val="0"/>
                  </w:checkBox>
                </w:ffData>
              </w:fldChar>
            </w:r>
            <w:r w:rsidRPr="008F344E">
              <w:rPr>
                <w:caps/>
                <w:sz w:val="14"/>
                <w:szCs w:val="14"/>
              </w:rPr>
              <w:instrText xml:space="preserve"> FORMCHECKBOX </w:instrText>
            </w:r>
            <w:r w:rsidR="000F48A7">
              <w:rPr>
                <w:caps/>
                <w:sz w:val="14"/>
                <w:szCs w:val="14"/>
              </w:rPr>
            </w:r>
            <w:r w:rsidR="000F48A7">
              <w:rPr>
                <w:caps/>
                <w:sz w:val="14"/>
                <w:szCs w:val="14"/>
              </w:rPr>
              <w:fldChar w:fldCharType="separate"/>
            </w:r>
            <w:r w:rsidRPr="008F344E">
              <w:rPr>
                <w:caps/>
                <w:sz w:val="14"/>
                <w:szCs w:val="14"/>
              </w:rPr>
              <w:fldChar w:fldCharType="end"/>
            </w:r>
            <w:r w:rsidRPr="008F344E">
              <w:rPr>
                <w:caps/>
                <w:sz w:val="14"/>
                <w:szCs w:val="14"/>
              </w:rPr>
              <w:t xml:space="preserve"> не соответствует</w:t>
            </w:r>
          </w:p>
        </w:tc>
      </w:tr>
      <w:tr w:rsidR="00752429" w:rsidRPr="008F344E" w:rsidTr="006831F4">
        <w:trPr>
          <w:trHeight w:val="340"/>
        </w:trPr>
        <w:tc>
          <w:tcPr>
            <w:tcW w:w="682" w:type="dxa"/>
            <w:tcBorders>
              <w:top w:val="single" w:sz="8" w:space="0" w:color="auto"/>
              <w:bottom w:val="single" w:sz="8" w:space="0" w:color="auto"/>
            </w:tcBorders>
            <w:vAlign w:val="center"/>
          </w:tcPr>
          <w:p w:rsidR="00752429" w:rsidRPr="008F344E" w:rsidRDefault="00A33176" w:rsidP="00247FC7">
            <w:pPr>
              <w:spacing w:before="20" w:line="233" w:lineRule="auto"/>
              <w:jc w:val="center"/>
              <w:rPr>
                <w:sz w:val="14"/>
                <w:szCs w:val="14"/>
              </w:rPr>
            </w:pPr>
            <w:r w:rsidRPr="008F344E">
              <w:rPr>
                <w:sz w:val="14"/>
                <w:szCs w:val="14"/>
              </w:rPr>
              <w:t>3</w:t>
            </w:r>
          </w:p>
        </w:tc>
        <w:tc>
          <w:tcPr>
            <w:tcW w:w="6095" w:type="dxa"/>
            <w:tcBorders>
              <w:top w:val="single" w:sz="8" w:space="0" w:color="auto"/>
              <w:bottom w:val="single" w:sz="8" w:space="0" w:color="auto"/>
            </w:tcBorders>
            <w:shd w:val="clear" w:color="auto" w:fill="auto"/>
            <w:vAlign w:val="center"/>
          </w:tcPr>
          <w:p w:rsidR="00752429" w:rsidRPr="008F344E" w:rsidRDefault="00B2368C" w:rsidP="00247FC7">
            <w:pPr>
              <w:spacing w:before="20" w:line="233" w:lineRule="auto"/>
              <w:rPr>
                <w:caps/>
                <w:sz w:val="14"/>
                <w:szCs w:val="14"/>
              </w:rPr>
            </w:pPr>
            <w:r w:rsidRPr="008F344E">
              <w:rPr>
                <w:caps/>
                <w:sz w:val="14"/>
                <w:szCs w:val="14"/>
              </w:rPr>
              <w:t>оборот (выручкА) от реализации товаров (работ, услуг) заявителя по данным бухгалтерской отчетности (национальных стандартов или правил ведения учета</w:t>
            </w:r>
            <w:r w:rsidR="0047354B" w:rsidRPr="008F344E">
              <w:rPr>
                <w:caps/>
                <w:sz w:val="14"/>
                <w:szCs w:val="14"/>
              </w:rPr>
              <w:t xml:space="preserve"> </w:t>
            </w:r>
            <w:r w:rsidRPr="008F344E">
              <w:rPr>
                <w:caps/>
                <w:sz w:val="14"/>
                <w:szCs w:val="14"/>
              </w:rPr>
              <w:t>и составления отчетности для иностранного юридического лица) за последний завершенный отчетный год составляет не менее 2 (двух) миллиардов рублей.</w:t>
            </w:r>
            <w:r w:rsidR="0047354B" w:rsidRPr="008F344E">
              <w:rPr>
                <w:caps/>
                <w:sz w:val="14"/>
                <w:szCs w:val="14"/>
              </w:rPr>
              <w:t xml:space="preserve"> </w:t>
            </w:r>
            <w:r w:rsidRPr="008F344E">
              <w:rPr>
                <w:caps/>
                <w:sz w:val="14"/>
                <w:szCs w:val="14"/>
              </w:rPr>
              <w:t>Под завершенным отчетным годом следует понимать отчетный год, в отношении которого истек установленный срок представления годовой бухгалтерской (финансовой) отчетности или годовая бухгалтерская (финансовая) отчетность</w:t>
            </w:r>
            <w:r w:rsidR="0047354B" w:rsidRPr="008F344E">
              <w:rPr>
                <w:caps/>
                <w:sz w:val="14"/>
                <w:szCs w:val="14"/>
              </w:rPr>
              <w:t xml:space="preserve"> </w:t>
            </w:r>
            <w:r w:rsidRPr="008F344E">
              <w:rPr>
                <w:caps/>
                <w:sz w:val="14"/>
                <w:szCs w:val="14"/>
              </w:rPr>
              <w:t>за который составлена до истечения установленного срока ее представления.</w:t>
            </w:r>
          </w:p>
        </w:tc>
        <w:tc>
          <w:tcPr>
            <w:tcW w:w="2552" w:type="dxa"/>
            <w:tcBorders>
              <w:top w:val="single" w:sz="8" w:space="0" w:color="auto"/>
              <w:bottom w:val="single" w:sz="8" w:space="0" w:color="auto"/>
            </w:tcBorders>
            <w:shd w:val="pct20" w:color="C0C0C0" w:fill="auto"/>
            <w:vAlign w:val="center"/>
          </w:tcPr>
          <w:p w:rsidR="00752429" w:rsidRPr="008F344E" w:rsidRDefault="00752429" w:rsidP="00247FC7">
            <w:pPr>
              <w:spacing w:before="20" w:line="233" w:lineRule="auto"/>
              <w:rPr>
                <w:caps/>
                <w:sz w:val="14"/>
                <w:szCs w:val="14"/>
              </w:rPr>
            </w:pPr>
            <w:r w:rsidRPr="008F344E">
              <w:rPr>
                <w:caps/>
                <w:sz w:val="14"/>
                <w:szCs w:val="14"/>
              </w:rPr>
              <w:fldChar w:fldCharType="begin">
                <w:ffData>
                  <w:name w:val="Флажок1"/>
                  <w:enabled/>
                  <w:calcOnExit w:val="0"/>
                  <w:checkBox>
                    <w:sizeAuto/>
                    <w:default w:val="0"/>
                  </w:checkBox>
                </w:ffData>
              </w:fldChar>
            </w:r>
            <w:r w:rsidRPr="008F344E">
              <w:rPr>
                <w:caps/>
                <w:sz w:val="14"/>
                <w:szCs w:val="14"/>
              </w:rPr>
              <w:instrText xml:space="preserve"> FORMCHECKBOX </w:instrText>
            </w:r>
            <w:r w:rsidR="000F48A7">
              <w:rPr>
                <w:caps/>
                <w:sz w:val="14"/>
                <w:szCs w:val="14"/>
              </w:rPr>
            </w:r>
            <w:r w:rsidR="000F48A7">
              <w:rPr>
                <w:caps/>
                <w:sz w:val="14"/>
                <w:szCs w:val="14"/>
              </w:rPr>
              <w:fldChar w:fldCharType="separate"/>
            </w:r>
            <w:r w:rsidRPr="008F344E">
              <w:rPr>
                <w:caps/>
                <w:sz w:val="14"/>
                <w:szCs w:val="14"/>
              </w:rPr>
              <w:fldChar w:fldCharType="end"/>
            </w:r>
            <w:r w:rsidRPr="008F344E">
              <w:rPr>
                <w:caps/>
                <w:sz w:val="14"/>
                <w:szCs w:val="14"/>
              </w:rPr>
              <w:t xml:space="preserve"> соответствует</w:t>
            </w:r>
          </w:p>
          <w:p w:rsidR="00752429" w:rsidRPr="008F344E" w:rsidRDefault="00752429" w:rsidP="00247FC7">
            <w:pPr>
              <w:spacing w:before="20" w:line="233" w:lineRule="auto"/>
              <w:rPr>
                <w:sz w:val="14"/>
                <w:szCs w:val="14"/>
              </w:rPr>
            </w:pPr>
            <w:r w:rsidRPr="008F344E">
              <w:rPr>
                <w:caps/>
                <w:sz w:val="14"/>
                <w:szCs w:val="14"/>
              </w:rPr>
              <w:fldChar w:fldCharType="begin">
                <w:ffData>
                  <w:name w:val="Флажок1"/>
                  <w:enabled/>
                  <w:calcOnExit w:val="0"/>
                  <w:checkBox>
                    <w:sizeAuto/>
                    <w:default w:val="0"/>
                  </w:checkBox>
                </w:ffData>
              </w:fldChar>
            </w:r>
            <w:r w:rsidRPr="008F344E">
              <w:rPr>
                <w:caps/>
                <w:sz w:val="14"/>
                <w:szCs w:val="14"/>
              </w:rPr>
              <w:instrText xml:space="preserve"> FORMCHECKBOX </w:instrText>
            </w:r>
            <w:r w:rsidR="000F48A7">
              <w:rPr>
                <w:caps/>
                <w:sz w:val="14"/>
                <w:szCs w:val="14"/>
              </w:rPr>
            </w:r>
            <w:r w:rsidR="000F48A7">
              <w:rPr>
                <w:caps/>
                <w:sz w:val="14"/>
                <w:szCs w:val="14"/>
              </w:rPr>
              <w:fldChar w:fldCharType="separate"/>
            </w:r>
            <w:r w:rsidRPr="008F344E">
              <w:rPr>
                <w:caps/>
                <w:sz w:val="14"/>
                <w:szCs w:val="14"/>
              </w:rPr>
              <w:fldChar w:fldCharType="end"/>
            </w:r>
            <w:r w:rsidRPr="008F344E">
              <w:rPr>
                <w:caps/>
                <w:sz w:val="14"/>
                <w:szCs w:val="14"/>
              </w:rPr>
              <w:t xml:space="preserve"> не соответствует</w:t>
            </w:r>
          </w:p>
        </w:tc>
      </w:tr>
      <w:tr w:rsidR="00752429" w:rsidRPr="008F344E" w:rsidTr="006831F4">
        <w:trPr>
          <w:trHeight w:val="340"/>
        </w:trPr>
        <w:tc>
          <w:tcPr>
            <w:tcW w:w="682" w:type="dxa"/>
            <w:tcBorders>
              <w:top w:val="single" w:sz="8" w:space="0" w:color="auto"/>
            </w:tcBorders>
            <w:vAlign w:val="center"/>
          </w:tcPr>
          <w:p w:rsidR="00752429" w:rsidRPr="008F344E" w:rsidRDefault="00A33176" w:rsidP="006831F4">
            <w:pPr>
              <w:spacing w:before="20"/>
              <w:jc w:val="center"/>
              <w:rPr>
                <w:sz w:val="14"/>
                <w:szCs w:val="14"/>
              </w:rPr>
            </w:pPr>
            <w:r w:rsidRPr="008F344E">
              <w:rPr>
                <w:sz w:val="14"/>
                <w:szCs w:val="14"/>
              </w:rPr>
              <w:t>4</w:t>
            </w:r>
          </w:p>
        </w:tc>
        <w:tc>
          <w:tcPr>
            <w:tcW w:w="6095" w:type="dxa"/>
            <w:tcBorders>
              <w:top w:val="single" w:sz="8" w:space="0" w:color="auto"/>
              <w:bottom w:val="single" w:sz="12" w:space="0" w:color="auto"/>
            </w:tcBorders>
            <w:shd w:val="clear" w:color="auto" w:fill="auto"/>
            <w:vAlign w:val="center"/>
          </w:tcPr>
          <w:p w:rsidR="00752429" w:rsidRPr="008F344E" w:rsidRDefault="00B2368C" w:rsidP="00B2368C">
            <w:pPr>
              <w:spacing w:before="20"/>
              <w:rPr>
                <w:caps/>
                <w:sz w:val="14"/>
                <w:szCs w:val="14"/>
              </w:rPr>
            </w:pPr>
            <w:r w:rsidRPr="008F344E">
              <w:rPr>
                <w:caps/>
                <w:sz w:val="14"/>
                <w:szCs w:val="14"/>
              </w:rPr>
              <w:t>сумма активов заявителя по данным бухгалтерского учета (национальных стандартов или правил ведения учета и составления отчетности для иностранного юридического лица) за последний завершенный отчетный</w:t>
            </w:r>
            <w:r w:rsidR="0047354B" w:rsidRPr="008F344E">
              <w:rPr>
                <w:caps/>
                <w:sz w:val="14"/>
                <w:szCs w:val="14"/>
              </w:rPr>
              <w:t xml:space="preserve"> </w:t>
            </w:r>
            <w:r w:rsidRPr="008F344E">
              <w:rPr>
                <w:caps/>
                <w:sz w:val="14"/>
                <w:szCs w:val="14"/>
              </w:rPr>
              <w:t>год составляет не менее 2 (двух) миллиардов рублей.</w:t>
            </w:r>
          </w:p>
        </w:tc>
        <w:tc>
          <w:tcPr>
            <w:tcW w:w="2552" w:type="dxa"/>
            <w:tcBorders>
              <w:top w:val="single" w:sz="8" w:space="0" w:color="auto"/>
              <w:bottom w:val="single" w:sz="12" w:space="0" w:color="auto"/>
            </w:tcBorders>
            <w:shd w:val="pct20" w:color="C0C0C0" w:fill="auto"/>
            <w:vAlign w:val="center"/>
          </w:tcPr>
          <w:p w:rsidR="00752429" w:rsidRPr="008F344E" w:rsidRDefault="00752429" w:rsidP="006831F4">
            <w:pPr>
              <w:spacing w:before="20"/>
              <w:rPr>
                <w:caps/>
                <w:sz w:val="14"/>
                <w:szCs w:val="14"/>
              </w:rPr>
            </w:pPr>
            <w:r w:rsidRPr="008F344E">
              <w:rPr>
                <w:caps/>
                <w:sz w:val="14"/>
                <w:szCs w:val="14"/>
              </w:rPr>
              <w:fldChar w:fldCharType="begin">
                <w:ffData>
                  <w:name w:val="Флажок1"/>
                  <w:enabled/>
                  <w:calcOnExit w:val="0"/>
                  <w:checkBox>
                    <w:sizeAuto/>
                    <w:default w:val="0"/>
                  </w:checkBox>
                </w:ffData>
              </w:fldChar>
            </w:r>
            <w:r w:rsidRPr="008F344E">
              <w:rPr>
                <w:caps/>
                <w:sz w:val="14"/>
                <w:szCs w:val="14"/>
              </w:rPr>
              <w:instrText xml:space="preserve"> FORMCHECKBOX </w:instrText>
            </w:r>
            <w:r w:rsidR="000F48A7">
              <w:rPr>
                <w:caps/>
                <w:sz w:val="14"/>
                <w:szCs w:val="14"/>
              </w:rPr>
            </w:r>
            <w:r w:rsidR="000F48A7">
              <w:rPr>
                <w:caps/>
                <w:sz w:val="14"/>
                <w:szCs w:val="14"/>
              </w:rPr>
              <w:fldChar w:fldCharType="separate"/>
            </w:r>
            <w:r w:rsidRPr="008F344E">
              <w:rPr>
                <w:caps/>
                <w:sz w:val="14"/>
                <w:szCs w:val="14"/>
              </w:rPr>
              <w:fldChar w:fldCharType="end"/>
            </w:r>
            <w:r w:rsidRPr="008F344E">
              <w:rPr>
                <w:caps/>
                <w:sz w:val="14"/>
                <w:szCs w:val="14"/>
              </w:rPr>
              <w:t xml:space="preserve"> соответствует</w:t>
            </w:r>
          </w:p>
          <w:p w:rsidR="00752429" w:rsidRPr="008F344E" w:rsidRDefault="00752429" w:rsidP="006831F4">
            <w:pPr>
              <w:spacing w:before="20"/>
              <w:rPr>
                <w:sz w:val="14"/>
                <w:szCs w:val="14"/>
              </w:rPr>
            </w:pPr>
            <w:r w:rsidRPr="008F344E">
              <w:rPr>
                <w:caps/>
                <w:sz w:val="14"/>
                <w:szCs w:val="14"/>
              </w:rPr>
              <w:fldChar w:fldCharType="begin">
                <w:ffData>
                  <w:name w:val="Флажок1"/>
                  <w:enabled/>
                  <w:calcOnExit w:val="0"/>
                  <w:checkBox>
                    <w:sizeAuto/>
                    <w:default w:val="0"/>
                  </w:checkBox>
                </w:ffData>
              </w:fldChar>
            </w:r>
            <w:r w:rsidRPr="008F344E">
              <w:rPr>
                <w:caps/>
                <w:sz w:val="14"/>
                <w:szCs w:val="14"/>
              </w:rPr>
              <w:instrText xml:space="preserve"> FORMCHECKBOX </w:instrText>
            </w:r>
            <w:r w:rsidR="000F48A7">
              <w:rPr>
                <w:caps/>
                <w:sz w:val="14"/>
                <w:szCs w:val="14"/>
              </w:rPr>
            </w:r>
            <w:r w:rsidR="000F48A7">
              <w:rPr>
                <w:caps/>
                <w:sz w:val="14"/>
                <w:szCs w:val="14"/>
              </w:rPr>
              <w:fldChar w:fldCharType="separate"/>
            </w:r>
            <w:r w:rsidRPr="008F344E">
              <w:rPr>
                <w:caps/>
                <w:sz w:val="14"/>
                <w:szCs w:val="14"/>
              </w:rPr>
              <w:fldChar w:fldCharType="end"/>
            </w:r>
            <w:r w:rsidRPr="008F344E">
              <w:rPr>
                <w:caps/>
                <w:sz w:val="14"/>
                <w:szCs w:val="14"/>
              </w:rPr>
              <w:t xml:space="preserve"> не соответствует</w:t>
            </w:r>
          </w:p>
        </w:tc>
      </w:tr>
    </w:tbl>
    <w:p w:rsidR="00752429" w:rsidRPr="00EC2D01" w:rsidRDefault="00752429" w:rsidP="00752429">
      <w:pPr>
        <w:jc w:val="both"/>
        <w:rPr>
          <w:b/>
          <w:bCs/>
          <w:sz w:val="18"/>
          <w:szCs w:val="18"/>
        </w:rPr>
      </w:pPr>
    </w:p>
    <w:p w:rsidR="00752429" w:rsidRPr="00EC2D01" w:rsidRDefault="00752429" w:rsidP="00752429">
      <w:pPr>
        <w:jc w:val="both"/>
        <w:rPr>
          <w:b/>
          <w:bCs/>
          <w:sz w:val="18"/>
          <w:szCs w:val="18"/>
        </w:rPr>
      </w:pPr>
      <w:r w:rsidRPr="00EC2D01">
        <w:rPr>
          <w:b/>
          <w:bCs/>
          <w:sz w:val="18"/>
          <w:szCs w:val="18"/>
        </w:rPr>
        <w:t>4. Перечень документов, прилагаемых к заявлению:</w:t>
      </w:r>
    </w:p>
    <w:p w:rsidR="00752429" w:rsidRPr="00EC2D01" w:rsidRDefault="00752429" w:rsidP="00752429">
      <w:pPr>
        <w:jc w:val="both"/>
        <w:rPr>
          <w:bCs/>
          <w:sz w:val="18"/>
          <w:szCs w:val="18"/>
        </w:rPr>
      </w:pPr>
      <w:r w:rsidRPr="00EC2D01">
        <w:rPr>
          <w:bCs/>
          <w:sz w:val="18"/>
          <w:szCs w:val="18"/>
        </w:rPr>
        <w:t xml:space="preserve">Настоящим </w:t>
      </w:r>
      <w:r w:rsidR="00AF1C7E" w:rsidRPr="00EC2D01">
        <w:rPr>
          <w:bCs/>
          <w:sz w:val="18"/>
          <w:szCs w:val="18"/>
        </w:rPr>
        <w:t xml:space="preserve">заявитель </w:t>
      </w:r>
      <w:r w:rsidRPr="00EC2D01">
        <w:rPr>
          <w:bCs/>
          <w:sz w:val="18"/>
          <w:szCs w:val="18"/>
        </w:rPr>
        <w:t>представля</w:t>
      </w:r>
      <w:r w:rsidR="00AF1C7E" w:rsidRPr="00EC2D01">
        <w:rPr>
          <w:bCs/>
          <w:sz w:val="18"/>
          <w:szCs w:val="18"/>
        </w:rPr>
        <w:t xml:space="preserve">ет в </w:t>
      </w:r>
      <w:r w:rsidRPr="00EC2D01">
        <w:rPr>
          <w:bCs/>
          <w:sz w:val="18"/>
          <w:szCs w:val="18"/>
        </w:rPr>
        <w:t>Обществ</w:t>
      </w:r>
      <w:r w:rsidR="00AF1C7E" w:rsidRPr="00EC2D01">
        <w:rPr>
          <w:bCs/>
          <w:sz w:val="18"/>
          <w:szCs w:val="18"/>
        </w:rPr>
        <w:t>о</w:t>
      </w:r>
      <w:r w:rsidRPr="00EC2D01">
        <w:rPr>
          <w:bCs/>
          <w:sz w:val="18"/>
          <w:szCs w:val="18"/>
        </w:rPr>
        <w:t xml:space="preserve"> следующие документы, подтверждающие </w:t>
      </w:r>
      <w:r w:rsidR="00AF1C7E" w:rsidRPr="00EC2D01">
        <w:rPr>
          <w:bCs/>
          <w:sz w:val="18"/>
          <w:szCs w:val="18"/>
        </w:rPr>
        <w:t>его</w:t>
      </w:r>
      <w:r w:rsidRPr="00EC2D01">
        <w:rPr>
          <w:bCs/>
          <w:sz w:val="18"/>
          <w:szCs w:val="18"/>
        </w:rPr>
        <w:t xml:space="preserve"> соответствие требованиям, соблюдение которых необходимо для признания </w:t>
      </w:r>
      <w:r w:rsidR="00AF1C7E" w:rsidRPr="00EC2D01">
        <w:rPr>
          <w:bCs/>
          <w:sz w:val="18"/>
          <w:szCs w:val="18"/>
        </w:rPr>
        <w:t xml:space="preserve">заявителя </w:t>
      </w:r>
      <w:r w:rsidRPr="00EC2D01">
        <w:rPr>
          <w:bCs/>
          <w:sz w:val="18"/>
          <w:szCs w:val="18"/>
        </w:rPr>
        <w:t>квалифицированным инвестором:</w:t>
      </w:r>
    </w:p>
    <w:p w:rsidR="00752429" w:rsidRPr="00EC2D01" w:rsidRDefault="00752429" w:rsidP="00752429">
      <w:pPr>
        <w:rPr>
          <w:bCs/>
          <w:sz w:val="18"/>
          <w:szCs w:val="18"/>
        </w:rPr>
      </w:pPr>
    </w:p>
    <w:tbl>
      <w:tblPr>
        <w:tblW w:w="9329" w:type="dxa"/>
        <w:tblInd w:w="135"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682"/>
        <w:gridCol w:w="3119"/>
        <w:gridCol w:w="3685"/>
        <w:gridCol w:w="1843"/>
      </w:tblGrid>
      <w:tr w:rsidR="00752429" w:rsidRPr="008F344E" w:rsidTr="00AD4D91">
        <w:trPr>
          <w:trHeight w:val="340"/>
          <w:tblHeader/>
        </w:trPr>
        <w:tc>
          <w:tcPr>
            <w:tcW w:w="682" w:type="dxa"/>
            <w:tcBorders>
              <w:top w:val="single" w:sz="12" w:space="0" w:color="auto"/>
              <w:bottom w:val="single" w:sz="12" w:space="0" w:color="auto"/>
            </w:tcBorders>
            <w:shd w:val="clear" w:color="auto" w:fill="auto"/>
            <w:vAlign w:val="center"/>
          </w:tcPr>
          <w:p w:rsidR="00752429" w:rsidRPr="008F344E" w:rsidRDefault="00752429" w:rsidP="006831F4">
            <w:pPr>
              <w:spacing w:before="20"/>
              <w:jc w:val="center"/>
              <w:rPr>
                <w:caps/>
                <w:sz w:val="14"/>
                <w:szCs w:val="14"/>
              </w:rPr>
            </w:pPr>
            <w:r w:rsidRPr="008F344E">
              <w:rPr>
                <w:caps/>
                <w:sz w:val="14"/>
                <w:szCs w:val="14"/>
              </w:rPr>
              <w:t>№ п/п</w:t>
            </w:r>
          </w:p>
        </w:tc>
        <w:tc>
          <w:tcPr>
            <w:tcW w:w="3119" w:type="dxa"/>
            <w:tcBorders>
              <w:top w:val="single" w:sz="12" w:space="0" w:color="auto"/>
              <w:bottom w:val="single" w:sz="12" w:space="0" w:color="auto"/>
            </w:tcBorders>
            <w:shd w:val="clear" w:color="auto" w:fill="auto"/>
            <w:vAlign w:val="center"/>
          </w:tcPr>
          <w:p w:rsidR="00752429" w:rsidRPr="008F344E" w:rsidRDefault="00752429" w:rsidP="006831F4">
            <w:pPr>
              <w:spacing w:before="20"/>
              <w:jc w:val="center"/>
              <w:rPr>
                <w:sz w:val="14"/>
                <w:szCs w:val="14"/>
              </w:rPr>
            </w:pPr>
            <w:r w:rsidRPr="008F344E">
              <w:rPr>
                <w:caps/>
                <w:sz w:val="14"/>
                <w:szCs w:val="14"/>
              </w:rPr>
              <w:t>Вид документа</w:t>
            </w:r>
          </w:p>
        </w:tc>
        <w:tc>
          <w:tcPr>
            <w:tcW w:w="3685" w:type="dxa"/>
            <w:tcBorders>
              <w:top w:val="single" w:sz="12" w:space="0" w:color="auto"/>
              <w:bottom w:val="single" w:sz="12" w:space="0" w:color="auto"/>
            </w:tcBorders>
            <w:shd w:val="clear" w:color="auto" w:fill="auto"/>
            <w:vAlign w:val="center"/>
          </w:tcPr>
          <w:p w:rsidR="00752429" w:rsidRPr="008F344E" w:rsidRDefault="00752429" w:rsidP="006831F4">
            <w:pPr>
              <w:spacing w:before="20"/>
              <w:jc w:val="center"/>
              <w:rPr>
                <w:caps/>
                <w:sz w:val="14"/>
                <w:szCs w:val="14"/>
              </w:rPr>
            </w:pPr>
            <w:r w:rsidRPr="008F344E">
              <w:rPr>
                <w:caps/>
                <w:sz w:val="14"/>
                <w:szCs w:val="14"/>
              </w:rPr>
              <w:t>реквизиты (ПРИЗНАКИ) документа</w:t>
            </w:r>
          </w:p>
        </w:tc>
        <w:tc>
          <w:tcPr>
            <w:tcW w:w="1843" w:type="dxa"/>
            <w:tcBorders>
              <w:top w:val="single" w:sz="12" w:space="0" w:color="auto"/>
              <w:bottom w:val="single" w:sz="12" w:space="0" w:color="auto"/>
            </w:tcBorders>
            <w:shd w:val="clear" w:color="auto" w:fill="auto"/>
            <w:vAlign w:val="center"/>
          </w:tcPr>
          <w:p w:rsidR="00752429" w:rsidRPr="008F344E" w:rsidRDefault="00752429" w:rsidP="006831F4">
            <w:pPr>
              <w:spacing w:before="20"/>
              <w:jc w:val="center"/>
              <w:rPr>
                <w:caps/>
                <w:sz w:val="14"/>
                <w:szCs w:val="14"/>
              </w:rPr>
            </w:pPr>
            <w:r w:rsidRPr="008F344E">
              <w:rPr>
                <w:caps/>
                <w:sz w:val="14"/>
                <w:szCs w:val="14"/>
              </w:rPr>
              <w:t>Статус документа</w:t>
            </w:r>
          </w:p>
        </w:tc>
      </w:tr>
      <w:tr w:rsidR="00752429" w:rsidRPr="008F344E" w:rsidTr="00AD4D91">
        <w:trPr>
          <w:trHeight w:val="340"/>
        </w:trPr>
        <w:tc>
          <w:tcPr>
            <w:tcW w:w="682" w:type="dxa"/>
            <w:tcBorders>
              <w:top w:val="single" w:sz="12" w:space="0" w:color="auto"/>
              <w:bottom w:val="single" w:sz="8" w:space="0" w:color="auto"/>
            </w:tcBorders>
            <w:shd w:val="pct20" w:color="BFBFBF" w:fill="auto"/>
            <w:vAlign w:val="center"/>
          </w:tcPr>
          <w:p w:rsidR="00752429" w:rsidRPr="008F344E" w:rsidRDefault="00752429" w:rsidP="006831F4">
            <w:pPr>
              <w:spacing w:before="20"/>
              <w:rPr>
                <w:sz w:val="14"/>
                <w:szCs w:val="14"/>
              </w:rPr>
            </w:pPr>
          </w:p>
        </w:tc>
        <w:tc>
          <w:tcPr>
            <w:tcW w:w="3119" w:type="dxa"/>
            <w:tcBorders>
              <w:top w:val="single" w:sz="12" w:space="0" w:color="auto"/>
            </w:tcBorders>
            <w:shd w:val="pct20" w:color="C0C0C0" w:fill="auto"/>
            <w:vAlign w:val="center"/>
          </w:tcPr>
          <w:p w:rsidR="00752429" w:rsidRPr="008F344E" w:rsidRDefault="00752429" w:rsidP="006831F4">
            <w:pPr>
              <w:spacing w:before="20"/>
              <w:rPr>
                <w:sz w:val="14"/>
                <w:szCs w:val="14"/>
              </w:rPr>
            </w:pPr>
          </w:p>
        </w:tc>
        <w:tc>
          <w:tcPr>
            <w:tcW w:w="3685" w:type="dxa"/>
            <w:tcBorders>
              <w:top w:val="single" w:sz="12" w:space="0" w:color="auto"/>
              <w:bottom w:val="single" w:sz="8" w:space="0" w:color="auto"/>
            </w:tcBorders>
            <w:shd w:val="pct20" w:color="C0C0C0" w:fill="auto"/>
            <w:vAlign w:val="center"/>
          </w:tcPr>
          <w:p w:rsidR="00752429" w:rsidRPr="008F344E" w:rsidRDefault="00752429" w:rsidP="006831F4">
            <w:pPr>
              <w:spacing w:before="20"/>
              <w:rPr>
                <w:sz w:val="14"/>
                <w:szCs w:val="14"/>
              </w:rPr>
            </w:pPr>
          </w:p>
        </w:tc>
        <w:tc>
          <w:tcPr>
            <w:tcW w:w="1843" w:type="dxa"/>
            <w:tcBorders>
              <w:top w:val="single" w:sz="12" w:space="0" w:color="auto"/>
              <w:bottom w:val="single" w:sz="8" w:space="0" w:color="auto"/>
            </w:tcBorders>
            <w:shd w:val="pct20" w:color="C0C0C0" w:fill="auto"/>
            <w:vAlign w:val="center"/>
          </w:tcPr>
          <w:p w:rsidR="00752429" w:rsidRPr="008F344E" w:rsidRDefault="00752429" w:rsidP="006831F4">
            <w:pPr>
              <w:spacing w:before="20"/>
              <w:rPr>
                <w:caps/>
                <w:sz w:val="14"/>
                <w:szCs w:val="14"/>
              </w:rPr>
            </w:pPr>
            <w:r w:rsidRPr="008F344E">
              <w:rPr>
                <w:caps/>
                <w:sz w:val="14"/>
                <w:szCs w:val="14"/>
              </w:rPr>
              <w:fldChar w:fldCharType="begin">
                <w:ffData>
                  <w:name w:val="Флажок1"/>
                  <w:enabled/>
                  <w:calcOnExit w:val="0"/>
                  <w:checkBox>
                    <w:sizeAuto/>
                    <w:default w:val="0"/>
                  </w:checkBox>
                </w:ffData>
              </w:fldChar>
            </w:r>
            <w:r w:rsidRPr="008F344E">
              <w:rPr>
                <w:caps/>
                <w:sz w:val="14"/>
                <w:szCs w:val="14"/>
              </w:rPr>
              <w:instrText xml:space="preserve"> FORMCHECKBOX </w:instrText>
            </w:r>
            <w:r w:rsidR="000F48A7">
              <w:rPr>
                <w:caps/>
                <w:sz w:val="14"/>
                <w:szCs w:val="14"/>
              </w:rPr>
            </w:r>
            <w:r w:rsidR="000F48A7">
              <w:rPr>
                <w:caps/>
                <w:sz w:val="14"/>
                <w:szCs w:val="14"/>
              </w:rPr>
              <w:fldChar w:fldCharType="separate"/>
            </w:r>
            <w:r w:rsidRPr="008F344E">
              <w:rPr>
                <w:caps/>
                <w:sz w:val="14"/>
                <w:szCs w:val="14"/>
              </w:rPr>
              <w:fldChar w:fldCharType="end"/>
            </w:r>
            <w:r w:rsidRPr="008F344E">
              <w:rPr>
                <w:caps/>
                <w:sz w:val="14"/>
                <w:szCs w:val="14"/>
              </w:rPr>
              <w:t xml:space="preserve"> оригинал</w:t>
            </w:r>
          </w:p>
          <w:p w:rsidR="00752429" w:rsidRPr="008F344E" w:rsidRDefault="00752429" w:rsidP="006831F4">
            <w:pPr>
              <w:spacing w:before="20"/>
              <w:rPr>
                <w:sz w:val="14"/>
                <w:szCs w:val="14"/>
              </w:rPr>
            </w:pPr>
            <w:r w:rsidRPr="008F344E">
              <w:rPr>
                <w:caps/>
                <w:sz w:val="14"/>
                <w:szCs w:val="14"/>
              </w:rPr>
              <w:fldChar w:fldCharType="begin">
                <w:ffData>
                  <w:name w:val="Флажок1"/>
                  <w:enabled/>
                  <w:calcOnExit w:val="0"/>
                  <w:checkBox>
                    <w:sizeAuto/>
                    <w:default w:val="0"/>
                  </w:checkBox>
                </w:ffData>
              </w:fldChar>
            </w:r>
            <w:r w:rsidRPr="008F344E">
              <w:rPr>
                <w:caps/>
                <w:sz w:val="14"/>
                <w:szCs w:val="14"/>
              </w:rPr>
              <w:instrText xml:space="preserve"> FORMCHECKBOX </w:instrText>
            </w:r>
            <w:r w:rsidR="000F48A7">
              <w:rPr>
                <w:caps/>
                <w:sz w:val="14"/>
                <w:szCs w:val="14"/>
              </w:rPr>
            </w:r>
            <w:r w:rsidR="000F48A7">
              <w:rPr>
                <w:caps/>
                <w:sz w:val="14"/>
                <w:szCs w:val="14"/>
              </w:rPr>
              <w:fldChar w:fldCharType="separate"/>
            </w:r>
            <w:r w:rsidRPr="008F344E">
              <w:rPr>
                <w:caps/>
                <w:sz w:val="14"/>
                <w:szCs w:val="14"/>
              </w:rPr>
              <w:fldChar w:fldCharType="end"/>
            </w:r>
            <w:r w:rsidRPr="008F344E">
              <w:rPr>
                <w:caps/>
                <w:sz w:val="14"/>
                <w:szCs w:val="14"/>
              </w:rPr>
              <w:t xml:space="preserve"> заверенная копия</w:t>
            </w:r>
          </w:p>
        </w:tc>
      </w:tr>
      <w:tr w:rsidR="00752429" w:rsidRPr="008F344E" w:rsidTr="00AD4D91">
        <w:trPr>
          <w:trHeight w:val="340"/>
        </w:trPr>
        <w:tc>
          <w:tcPr>
            <w:tcW w:w="682" w:type="dxa"/>
            <w:tcBorders>
              <w:top w:val="single" w:sz="8" w:space="0" w:color="auto"/>
              <w:bottom w:val="single" w:sz="8" w:space="0" w:color="auto"/>
            </w:tcBorders>
            <w:shd w:val="pct20" w:color="BFBFBF" w:fill="auto"/>
            <w:vAlign w:val="center"/>
          </w:tcPr>
          <w:p w:rsidR="00752429" w:rsidRPr="008F344E" w:rsidRDefault="00752429" w:rsidP="006831F4">
            <w:pPr>
              <w:spacing w:before="20"/>
              <w:rPr>
                <w:sz w:val="14"/>
                <w:szCs w:val="14"/>
              </w:rPr>
            </w:pPr>
          </w:p>
        </w:tc>
        <w:tc>
          <w:tcPr>
            <w:tcW w:w="3119" w:type="dxa"/>
            <w:shd w:val="pct20" w:color="C0C0C0" w:fill="auto"/>
            <w:vAlign w:val="center"/>
          </w:tcPr>
          <w:p w:rsidR="00752429" w:rsidRPr="008F344E" w:rsidRDefault="00752429" w:rsidP="006831F4">
            <w:pPr>
              <w:spacing w:before="20"/>
              <w:rPr>
                <w:sz w:val="14"/>
                <w:szCs w:val="14"/>
              </w:rPr>
            </w:pPr>
          </w:p>
        </w:tc>
        <w:tc>
          <w:tcPr>
            <w:tcW w:w="3685" w:type="dxa"/>
            <w:tcBorders>
              <w:top w:val="single" w:sz="8" w:space="0" w:color="auto"/>
              <w:bottom w:val="single" w:sz="8" w:space="0" w:color="auto"/>
            </w:tcBorders>
            <w:shd w:val="pct20" w:color="C0C0C0" w:fill="auto"/>
            <w:vAlign w:val="center"/>
          </w:tcPr>
          <w:p w:rsidR="00752429" w:rsidRPr="008F344E" w:rsidRDefault="00752429" w:rsidP="006831F4">
            <w:pPr>
              <w:spacing w:before="20"/>
              <w:rPr>
                <w:sz w:val="14"/>
                <w:szCs w:val="14"/>
              </w:rPr>
            </w:pPr>
          </w:p>
        </w:tc>
        <w:tc>
          <w:tcPr>
            <w:tcW w:w="1843" w:type="dxa"/>
            <w:tcBorders>
              <w:top w:val="single" w:sz="8" w:space="0" w:color="auto"/>
              <w:bottom w:val="single" w:sz="8" w:space="0" w:color="auto"/>
            </w:tcBorders>
            <w:shd w:val="pct20" w:color="C0C0C0" w:fill="auto"/>
            <w:vAlign w:val="center"/>
          </w:tcPr>
          <w:p w:rsidR="00752429" w:rsidRPr="008F344E" w:rsidRDefault="00752429" w:rsidP="006831F4">
            <w:pPr>
              <w:spacing w:before="20"/>
              <w:rPr>
                <w:caps/>
                <w:sz w:val="14"/>
                <w:szCs w:val="14"/>
              </w:rPr>
            </w:pPr>
            <w:r w:rsidRPr="008F344E">
              <w:rPr>
                <w:caps/>
                <w:sz w:val="14"/>
                <w:szCs w:val="14"/>
              </w:rPr>
              <w:fldChar w:fldCharType="begin">
                <w:ffData>
                  <w:name w:val="Флажок1"/>
                  <w:enabled/>
                  <w:calcOnExit w:val="0"/>
                  <w:checkBox>
                    <w:sizeAuto/>
                    <w:default w:val="0"/>
                  </w:checkBox>
                </w:ffData>
              </w:fldChar>
            </w:r>
            <w:r w:rsidRPr="008F344E">
              <w:rPr>
                <w:caps/>
                <w:sz w:val="14"/>
                <w:szCs w:val="14"/>
              </w:rPr>
              <w:instrText xml:space="preserve"> FORMCHECKBOX </w:instrText>
            </w:r>
            <w:r w:rsidR="000F48A7">
              <w:rPr>
                <w:caps/>
                <w:sz w:val="14"/>
                <w:szCs w:val="14"/>
              </w:rPr>
            </w:r>
            <w:r w:rsidR="000F48A7">
              <w:rPr>
                <w:caps/>
                <w:sz w:val="14"/>
                <w:szCs w:val="14"/>
              </w:rPr>
              <w:fldChar w:fldCharType="separate"/>
            </w:r>
            <w:r w:rsidRPr="008F344E">
              <w:rPr>
                <w:caps/>
                <w:sz w:val="14"/>
                <w:szCs w:val="14"/>
              </w:rPr>
              <w:fldChar w:fldCharType="end"/>
            </w:r>
            <w:r w:rsidRPr="008F344E">
              <w:rPr>
                <w:caps/>
                <w:sz w:val="14"/>
                <w:szCs w:val="14"/>
              </w:rPr>
              <w:t xml:space="preserve"> оригинал</w:t>
            </w:r>
          </w:p>
          <w:p w:rsidR="00752429" w:rsidRPr="008F344E" w:rsidRDefault="00752429" w:rsidP="006831F4">
            <w:pPr>
              <w:spacing w:before="20"/>
              <w:rPr>
                <w:sz w:val="14"/>
                <w:szCs w:val="14"/>
              </w:rPr>
            </w:pPr>
            <w:r w:rsidRPr="008F344E">
              <w:rPr>
                <w:caps/>
                <w:sz w:val="14"/>
                <w:szCs w:val="14"/>
              </w:rPr>
              <w:fldChar w:fldCharType="begin">
                <w:ffData>
                  <w:name w:val="Флажок1"/>
                  <w:enabled/>
                  <w:calcOnExit w:val="0"/>
                  <w:checkBox>
                    <w:sizeAuto/>
                    <w:default w:val="0"/>
                  </w:checkBox>
                </w:ffData>
              </w:fldChar>
            </w:r>
            <w:r w:rsidRPr="008F344E">
              <w:rPr>
                <w:caps/>
                <w:sz w:val="14"/>
                <w:szCs w:val="14"/>
              </w:rPr>
              <w:instrText xml:space="preserve"> FORMCHECKBOX </w:instrText>
            </w:r>
            <w:r w:rsidR="000F48A7">
              <w:rPr>
                <w:caps/>
                <w:sz w:val="14"/>
                <w:szCs w:val="14"/>
              </w:rPr>
            </w:r>
            <w:r w:rsidR="000F48A7">
              <w:rPr>
                <w:caps/>
                <w:sz w:val="14"/>
                <w:szCs w:val="14"/>
              </w:rPr>
              <w:fldChar w:fldCharType="separate"/>
            </w:r>
            <w:r w:rsidRPr="008F344E">
              <w:rPr>
                <w:caps/>
                <w:sz w:val="14"/>
                <w:szCs w:val="14"/>
              </w:rPr>
              <w:fldChar w:fldCharType="end"/>
            </w:r>
            <w:r w:rsidRPr="008F344E">
              <w:rPr>
                <w:caps/>
                <w:sz w:val="14"/>
                <w:szCs w:val="14"/>
              </w:rPr>
              <w:t xml:space="preserve"> заверенная копия</w:t>
            </w:r>
          </w:p>
        </w:tc>
      </w:tr>
      <w:tr w:rsidR="00752429" w:rsidRPr="008F344E" w:rsidTr="00AD4D91">
        <w:trPr>
          <w:trHeight w:val="340"/>
        </w:trPr>
        <w:tc>
          <w:tcPr>
            <w:tcW w:w="682" w:type="dxa"/>
            <w:tcBorders>
              <w:top w:val="single" w:sz="8" w:space="0" w:color="auto"/>
              <w:bottom w:val="single" w:sz="12" w:space="0" w:color="auto"/>
            </w:tcBorders>
            <w:shd w:val="pct20" w:color="BFBFBF" w:fill="auto"/>
            <w:vAlign w:val="center"/>
          </w:tcPr>
          <w:p w:rsidR="00752429" w:rsidRPr="008F344E" w:rsidRDefault="00752429" w:rsidP="006831F4">
            <w:pPr>
              <w:spacing w:before="20"/>
              <w:rPr>
                <w:sz w:val="14"/>
                <w:szCs w:val="14"/>
              </w:rPr>
            </w:pPr>
          </w:p>
        </w:tc>
        <w:tc>
          <w:tcPr>
            <w:tcW w:w="3119" w:type="dxa"/>
            <w:shd w:val="pct20" w:color="C0C0C0" w:fill="auto"/>
            <w:vAlign w:val="center"/>
          </w:tcPr>
          <w:p w:rsidR="00752429" w:rsidRPr="008F344E" w:rsidRDefault="00752429" w:rsidP="006831F4">
            <w:pPr>
              <w:spacing w:before="20"/>
              <w:rPr>
                <w:sz w:val="14"/>
                <w:szCs w:val="14"/>
              </w:rPr>
            </w:pPr>
          </w:p>
        </w:tc>
        <w:tc>
          <w:tcPr>
            <w:tcW w:w="3685" w:type="dxa"/>
            <w:tcBorders>
              <w:top w:val="single" w:sz="8" w:space="0" w:color="auto"/>
              <w:bottom w:val="single" w:sz="12" w:space="0" w:color="auto"/>
            </w:tcBorders>
            <w:shd w:val="pct20" w:color="C0C0C0" w:fill="auto"/>
            <w:vAlign w:val="center"/>
          </w:tcPr>
          <w:p w:rsidR="00752429" w:rsidRPr="008F344E" w:rsidRDefault="00752429" w:rsidP="006831F4">
            <w:pPr>
              <w:spacing w:before="20"/>
              <w:rPr>
                <w:sz w:val="14"/>
                <w:szCs w:val="14"/>
              </w:rPr>
            </w:pPr>
          </w:p>
        </w:tc>
        <w:tc>
          <w:tcPr>
            <w:tcW w:w="1843" w:type="dxa"/>
            <w:tcBorders>
              <w:top w:val="single" w:sz="8" w:space="0" w:color="auto"/>
              <w:bottom w:val="single" w:sz="12" w:space="0" w:color="auto"/>
            </w:tcBorders>
            <w:shd w:val="pct20" w:color="C0C0C0" w:fill="auto"/>
            <w:vAlign w:val="center"/>
          </w:tcPr>
          <w:p w:rsidR="00752429" w:rsidRPr="008F344E" w:rsidRDefault="00752429" w:rsidP="006831F4">
            <w:pPr>
              <w:spacing w:before="20"/>
              <w:rPr>
                <w:caps/>
                <w:sz w:val="14"/>
                <w:szCs w:val="14"/>
              </w:rPr>
            </w:pPr>
            <w:r w:rsidRPr="008F344E">
              <w:rPr>
                <w:caps/>
                <w:sz w:val="14"/>
                <w:szCs w:val="14"/>
              </w:rPr>
              <w:fldChar w:fldCharType="begin">
                <w:ffData>
                  <w:name w:val="Флажок1"/>
                  <w:enabled/>
                  <w:calcOnExit w:val="0"/>
                  <w:checkBox>
                    <w:sizeAuto/>
                    <w:default w:val="0"/>
                  </w:checkBox>
                </w:ffData>
              </w:fldChar>
            </w:r>
            <w:r w:rsidRPr="008F344E">
              <w:rPr>
                <w:caps/>
                <w:sz w:val="14"/>
                <w:szCs w:val="14"/>
              </w:rPr>
              <w:instrText xml:space="preserve"> FORMCHECKBOX </w:instrText>
            </w:r>
            <w:r w:rsidR="000F48A7">
              <w:rPr>
                <w:caps/>
                <w:sz w:val="14"/>
                <w:szCs w:val="14"/>
              </w:rPr>
            </w:r>
            <w:r w:rsidR="000F48A7">
              <w:rPr>
                <w:caps/>
                <w:sz w:val="14"/>
                <w:szCs w:val="14"/>
              </w:rPr>
              <w:fldChar w:fldCharType="separate"/>
            </w:r>
            <w:r w:rsidRPr="008F344E">
              <w:rPr>
                <w:caps/>
                <w:sz w:val="14"/>
                <w:szCs w:val="14"/>
              </w:rPr>
              <w:fldChar w:fldCharType="end"/>
            </w:r>
            <w:r w:rsidRPr="008F344E">
              <w:rPr>
                <w:caps/>
                <w:sz w:val="14"/>
                <w:szCs w:val="14"/>
              </w:rPr>
              <w:t xml:space="preserve"> оригинал</w:t>
            </w:r>
          </w:p>
          <w:p w:rsidR="00752429" w:rsidRPr="008F344E" w:rsidRDefault="00752429" w:rsidP="006831F4">
            <w:pPr>
              <w:spacing w:before="20"/>
              <w:rPr>
                <w:sz w:val="14"/>
                <w:szCs w:val="14"/>
              </w:rPr>
            </w:pPr>
            <w:r w:rsidRPr="008F344E">
              <w:rPr>
                <w:caps/>
                <w:sz w:val="14"/>
                <w:szCs w:val="14"/>
              </w:rPr>
              <w:fldChar w:fldCharType="begin">
                <w:ffData>
                  <w:name w:val="Флажок1"/>
                  <w:enabled/>
                  <w:calcOnExit w:val="0"/>
                  <w:checkBox>
                    <w:sizeAuto/>
                    <w:default w:val="0"/>
                  </w:checkBox>
                </w:ffData>
              </w:fldChar>
            </w:r>
            <w:r w:rsidRPr="008F344E">
              <w:rPr>
                <w:caps/>
                <w:sz w:val="14"/>
                <w:szCs w:val="14"/>
              </w:rPr>
              <w:instrText xml:space="preserve"> FORMCHECKBOX </w:instrText>
            </w:r>
            <w:r w:rsidR="000F48A7">
              <w:rPr>
                <w:caps/>
                <w:sz w:val="14"/>
                <w:szCs w:val="14"/>
              </w:rPr>
            </w:r>
            <w:r w:rsidR="000F48A7">
              <w:rPr>
                <w:caps/>
                <w:sz w:val="14"/>
                <w:szCs w:val="14"/>
              </w:rPr>
              <w:fldChar w:fldCharType="separate"/>
            </w:r>
            <w:r w:rsidRPr="008F344E">
              <w:rPr>
                <w:caps/>
                <w:sz w:val="14"/>
                <w:szCs w:val="14"/>
              </w:rPr>
              <w:fldChar w:fldCharType="end"/>
            </w:r>
            <w:r w:rsidRPr="008F344E">
              <w:rPr>
                <w:caps/>
                <w:sz w:val="14"/>
                <w:szCs w:val="14"/>
              </w:rPr>
              <w:t xml:space="preserve"> заверенная копия</w:t>
            </w:r>
          </w:p>
        </w:tc>
      </w:tr>
    </w:tbl>
    <w:p w:rsidR="00752429" w:rsidRPr="00EC2D01" w:rsidRDefault="00752429" w:rsidP="00752429">
      <w:pPr>
        <w:autoSpaceDE w:val="0"/>
        <w:autoSpaceDN w:val="0"/>
        <w:adjustRightInd w:val="0"/>
        <w:jc w:val="both"/>
        <w:rPr>
          <w:b/>
          <w:sz w:val="18"/>
          <w:szCs w:val="18"/>
        </w:rPr>
      </w:pPr>
    </w:p>
    <w:p w:rsidR="00752429" w:rsidRPr="00EC2D01" w:rsidRDefault="00752429" w:rsidP="00752429">
      <w:pPr>
        <w:autoSpaceDE w:val="0"/>
        <w:autoSpaceDN w:val="0"/>
        <w:adjustRightInd w:val="0"/>
        <w:jc w:val="both"/>
        <w:rPr>
          <w:b/>
          <w:sz w:val="18"/>
          <w:szCs w:val="18"/>
        </w:rPr>
      </w:pPr>
      <w:r w:rsidRPr="00EC2D01">
        <w:rPr>
          <w:b/>
          <w:sz w:val="18"/>
          <w:szCs w:val="18"/>
        </w:rPr>
        <w:t>5. Заверения и гарантии заявителя:</w:t>
      </w:r>
    </w:p>
    <w:p w:rsidR="00752429" w:rsidRPr="00EC2D01" w:rsidRDefault="00752429" w:rsidP="00752429">
      <w:pPr>
        <w:widowControl w:val="0"/>
        <w:autoSpaceDE w:val="0"/>
        <w:autoSpaceDN w:val="0"/>
        <w:adjustRightInd w:val="0"/>
        <w:jc w:val="both"/>
        <w:rPr>
          <w:sz w:val="18"/>
          <w:szCs w:val="18"/>
        </w:rPr>
      </w:pPr>
      <w:r w:rsidRPr="00EC2D01">
        <w:rPr>
          <w:spacing w:val="-4"/>
          <w:sz w:val="18"/>
          <w:szCs w:val="18"/>
        </w:rPr>
        <w:t xml:space="preserve">Настоящим </w:t>
      </w:r>
      <w:r w:rsidR="00442B3A" w:rsidRPr="00EC2D01">
        <w:rPr>
          <w:spacing w:val="-4"/>
          <w:sz w:val="18"/>
          <w:szCs w:val="18"/>
        </w:rPr>
        <w:t xml:space="preserve">заявитель </w:t>
      </w:r>
      <w:r w:rsidRPr="00EC2D01">
        <w:rPr>
          <w:spacing w:val="-4"/>
          <w:sz w:val="18"/>
          <w:szCs w:val="18"/>
        </w:rPr>
        <w:t>подтвержда</w:t>
      </w:r>
      <w:r w:rsidR="00442B3A" w:rsidRPr="00EC2D01">
        <w:rPr>
          <w:spacing w:val="-4"/>
          <w:sz w:val="18"/>
          <w:szCs w:val="18"/>
        </w:rPr>
        <w:t>ет</w:t>
      </w:r>
      <w:r w:rsidRPr="00EC2D01">
        <w:rPr>
          <w:spacing w:val="-4"/>
          <w:sz w:val="18"/>
          <w:szCs w:val="18"/>
        </w:rPr>
        <w:t xml:space="preserve"> свою осведомленность о повышенных рисках</w:t>
      </w:r>
      <w:r w:rsidRPr="00EC2D01">
        <w:rPr>
          <w:sz w:val="18"/>
          <w:szCs w:val="18"/>
        </w:rPr>
        <w:t>, связанных</w:t>
      </w:r>
      <w:r w:rsidR="00442B3A" w:rsidRPr="00EC2D01">
        <w:rPr>
          <w:sz w:val="18"/>
          <w:szCs w:val="18"/>
        </w:rPr>
        <w:t xml:space="preserve"> </w:t>
      </w:r>
      <w:r w:rsidRPr="00EC2D01">
        <w:rPr>
          <w:sz w:val="18"/>
          <w:szCs w:val="18"/>
        </w:rPr>
        <w:t xml:space="preserve">с финансовыми инструментами, об ограничениях, установленных </w:t>
      </w:r>
      <w:r w:rsidRPr="00EC2D01">
        <w:rPr>
          <w:spacing w:val="-4"/>
          <w:sz w:val="18"/>
          <w:szCs w:val="18"/>
        </w:rPr>
        <w:t>законодательством Российской Федерации в отношении финансовых инструментов</w:t>
      </w:r>
      <w:r w:rsidRPr="00EC2D01">
        <w:rPr>
          <w:sz w:val="18"/>
          <w:szCs w:val="18"/>
        </w:rPr>
        <w:t>, предназначенных для квалифицированных инвесторов, и особенностях оказания услуг квалифицированным инвесторам.</w:t>
      </w:r>
    </w:p>
    <w:p w:rsidR="00752429" w:rsidRPr="00EC2D01" w:rsidRDefault="00752429" w:rsidP="00752429">
      <w:pPr>
        <w:autoSpaceDE w:val="0"/>
        <w:autoSpaceDN w:val="0"/>
        <w:adjustRightInd w:val="0"/>
        <w:jc w:val="both"/>
        <w:rPr>
          <w:sz w:val="18"/>
          <w:szCs w:val="18"/>
        </w:rPr>
      </w:pPr>
      <w:r w:rsidRPr="00EC2D01">
        <w:rPr>
          <w:spacing w:val="-4"/>
          <w:sz w:val="18"/>
          <w:szCs w:val="18"/>
        </w:rPr>
        <w:t xml:space="preserve">В случае признания </w:t>
      </w:r>
      <w:r w:rsidR="00442B3A" w:rsidRPr="00EC2D01">
        <w:rPr>
          <w:spacing w:val="-4"/>
          <w:sz w:val="18"/>
          <w:szCs w:val="18"/>
        </w:rPr>
        <w:t xml:space="preserve">заявителя </w:t>
      </w:r>
      <w:r w:rsidRPr="00EC2D01">
        <w:rPr>
          <w:spacing w:val="-4"/>
          <w:sz w:val="18"/>
          <w:szCs w:val="18"/>
        </w:rPr>
        <w:t xml:space="preserve">Обществом квалифицированным инвестором </w:t>
      </w:r>
      <w:r w:rsidR="00442B3A" w:rsidRPr="00EC2D01">
        <w:rPr>
          <w:spacing w:val="-4"/>
          <w:sz w:val="18"/>
          <w:szCs w:val="18"/>
        </w:rPr>
        <w:t xml:space="preserve">заявитель </w:t>
      </w:r>
      <w:r w:rsidR="00F91809" w:rsidRPr="00EC2D01">
        <w:rPr>
          <w:spacing w:val="-4"/>
          <w:sz w:val="18"/>
          <w:szCs w:val="18"/>
        </w:rPr>
        <w:t xml:space="preserve">настоящим </w:t>
      </w:r>
      <w:r w:rsidR="00442B3A" w:rsidRPr="00EC2D01">
        <w:rPr>
          <w:spacing w:val="-4"/>
          <w:sz w:val="18"/>
          <w:szCs w:val="18"/>
        </w:rPr>
        <w:t xml:space="preserve">обязуется </w:t>
      </w:r>
      <w:r w:rsidRPr="00EC2D01">
        <w:rPr>
          <w:spacing w:val="-4"/>
          <w:sz w:val="18"/>
          <w:szCs w:val="18"/>
        </w:rPr>
        <w:t xml:space="preserve">уведомить Общество о несоблюдении </w:t>
      </w:r>
      <w:r w:rsidR="00442B3A" w:rsidRPr="00EC2D01">
        <w:rPr>
          <w:spacing w:val="-4"/>
          <w:sz w:val="18"/>
          <w:szCs w:val="18"/>
        </w:rPr>
        <w:t>заявителем</w:t>
      </w:r>
      <w:r w:rsidRPr="00EC2D01">
        <w:rPr>
          <w:spacing w:val="-4"/>
          <w:sz w:val="18"/>
          <w:szCs w:val="18"/>
        </w:rPr>
        <w:t xml:space="preserve"> требований, соответствие</w:t>
      </w:r>
      <w:r w:rsidRPr="00EC2D01">
        <w:rPr>
          <w:sz w:val="18"/>
          <w:szCs w:val="18"/>
        </w:rPr>
        <w:t xml:space="preserve"> которым необходимо для признания </w:t>
      </w:r>
      <w:r w:rsidR="00442B3A" w:rsidRPr="00EC2D01">
        <w:rPr>
          <w:sz w:val="18"/>
          <w:szCs w:val="18"/>
        </w:rPr>
        <w:t>заявителя</w:t>
      </w:r>
      <w:r w:rsidRPr="00EC2D01">
        <w:rPr>
          <w:sz w:val="18"/>
          <w:szCs w:val="18"/>
        </w:rPr>
        <w:t xml:space="preserve"> квалифицированным инвестором.</w:t>
      </w:r>
    </w:p>
    <w:p w:rsidR="00E53965" w:rsidRPr="00EC2D01" w:rsidRDefault="00F91809" w:rsidP="00E53965">
      <w:pPr>
        <w:autoSpaceDE w:val="0"/>
        <w:autoSpaceDN w:val="0"/>
        <w:adjustRightInd w:val="0"/>
        <w:jc w:val="both"/>
        <w:rPr>
          <w:spacing w:val="-4"/>
          <w:sz w:val="18"/>
          <w:szCs w:val="18"/>
        </w:rPr>
      </w:pPr>
      <w:r w:rsidRPr="00EC2D01">
        <w:rPr>
          <w:spacing w:val="-4"/>
          <w:sz w:val="18"/>
          <w:szCs w:val="18"/>
        </w:rPr>
        <w:t xml:space="preserve">В случае признания заявителя Обществом квалифицированным инвестором </w:t>
      </w:r>
      <w:r w:rsidR="00442B3A" w:rsidRPr="00EC2D01">
        <w:rPr>
          <w:sz w:val="18"/>
          <w:szCs w:val="18"/>
        </w:rPr>
        <w:t xml:space="preserve">заявитель </w:t>
      </w:r>
      <w:r w:rsidRPr="00EC2D01">
        <w:rPr>
          <w:sz w:val="18"/>
          <w:szCs w:val="18"/>
        </w:rPr>
        <w:t xml:space="preserve">настоящим </w:t>
      </w:r>
      <w:r w:rsidR="00442B3A" w:rsidRPr="00EC2D01">
        <w:rPr>
          <w:sz w:val="18"/>
          <w:szCs w:val="18"/>
        </w:rPr>
        <w:t xml:space="preserve">обязуется </w:t>
      </w:r>
      <w:r w:rsidR="00752429" w:rsidRPr="00EC2D01">
        <w:rPr>
          <w:sz w:val="18"/>
          <w:szCs w:val="18"/>
        </w:rPr>
        <w:t>представлять по запросу Общества и в соот</w:t>
      </w:r>
      <w:r w:rsidR="00752429" w:rsidRPr="00EC2D01">
        <w:rPr>
          <w:spacing w:val="-4"/>
          <w:sz w:val="18"/>
          <w:szCs w:val="18"/>
        </w:rPr>
        <w:t>ветствии с ним информацию и документы, подтверждающие соответствие</w:t>
      </w:r>
      <w:r w:rsidR="00442B3A" w:rsidRPr="00EC2D01">
        <w:rPr>
          <w:spacing w:val="-4"/>
          <w:sz w:val="18"/>
          <w:szCs w:val="18"/>
        </w:rPr>
        <w:t xml:space="preserve"> заявителя</w:t>
      </w:r>
      <w:r w:rsidR="0047354B">
        <w:rPr>
          <w:sz w:val="18"/>
          <w:szCs w:val="18"/>
        </w:rPr>
        <w:t xml:space="preserve"> </w:t>
      </w:r>
      <w:r w:rsidR="00752429" w:rsidRPr="00EC2D01">
        <w:rPr>
          <w:sz w:val="18"/>
          <w:szCs w:val="18"/>
        </w:rPr>
        <w:t xml:space="preserve">требованиям, соблюдение которых необходимо для признания </w:t>
      </w:r>
      <w:r w:rsidR="00442B3A" w:rsidRPr="00EC2D01">
        <w:rPr>
          <w:sz w:val="18"/>
          <w:szCs w:val="18"/>
        </w:rPr>
        <w:t>заявителя</w:t>
      </w:r>
      <w:r w:rsidR="00752429" w:rsidRPr="00EC2D01">
        <w:rPr>
          <w:sz w:val="18"/>
          <w:szCs w:val="18"/>
        </w:rPr>
        <w:t xml:space="preserve"> квалифицированным инвестором</w:t>
      </w:r>
      <w:r w:rsidR="00442B3A" w:rsidRPr="00EC2D01">
        <w:rPr>
          <w:sz w:val="18"/>
          <w:szCs w:val="18"/>
        </w:rPr>
        <w:t>, но не реже 1 (одного) раза в год</w:t>
      </w:r>
      <w:r w:rsidR="00E53965" w:rsidRPr="00EC2D01">
        <w:rPr>
          <w:sz w:val="18"/>
          <w:szCs w:val="18"/>
        </w:rPr>
        <w:t xml:space="preserve">, и </w:t>
      </w:r>
      <w:r w:rsidR="00E53965" w:rsidRPr="00EC2D01">
        <w:rPr>
          <w:spacing w:val="-4"/>
          <w:sz w:val="18"/>
          <w:szCs w:val="18"/>
        </w:rPr>
        <w:t xml:space="preserve">подтверждает свою осведомленность о том, что по истечении указанного срока (если иной срок для подтверждения заявителем соблюдения </w:t>
      </w:r>
      <w:r w:rsidR="00BA2E91" w:rsidRPr="00EC2D01">
        <w:rPr>
          <w:spacing w:val="-4"/>
          <w:sz w:val="18"/>
          <w:szCs w:val="18"/>
        </w:rPr>
        <w:t xml:space="preserve">им </w:t>
      </w:r>
      <w:r w:rsidR="00E53965" w:rsidRPr="00EC2D01">
        <w:rPr>
          <w:spacing w:val="-4"/>
          <w:sz w:val="18"/>
          <w:szCs w:val="18"/>
        </w:rPr>
        <w:t>требований, соответствие которым необходимо для признания такого лица квалифицированным инвестором,</w:t>
      </w:r>
      <w:r w:rsidR="0047354B">
        <w:rPr>
          <w:spacing w:val="-4"/>
          <w:sz w:val="18"/>
          <w:szCs w:val="18"/>
        </w:rPr>
        <w:t xml:space="preserve"> </w:t>
      </w:r>
      <w:r w:rsidR="00E53965" w:rsidRPr="00EC2D01">
        <w:rPr>
          <w:spacing w:val="-4"/>
          <w:sz w:val="18"/>
          <w:szCs w:val="18"/>
        </w:rPr>
        <w:t xml:space="preserve">не установлен законом или отдельным договором) </w:t>
      </w:r>
      <w:r w:rsidR="00C01631" w:rsidRPr="00EC2D01">
        <w:rPr>
          <w:spacing w:val="-4"/>
          <w:sz w:val="18"/>
          <w:szCs w:val="18"/>
        </w:rPr>
        <w:t>заявитель подлежит исключению из реестра лиц, признанных Обществом квалифицированным</w:t>
      </w:r>
      <w:r w:rsidR="00EC7294" w:rsidRPr="00EC2D01">
        <w:rPr>
          <w:spacing w:val="-4"/>
          <w:sz w:val="18"/>
          <w:szCs w:val="18"/>
        </w:rPr>
        <w:t>и</w:t>
      </w:r>
      <w:r w:rsidR="00C01631" w:rsidRPr="00EC2D01">
        <w:rPr>
          <w:spacing w:val="-4"/>
          <w:sz w:val="18"/>
          <w:szCs w:val="18"/>
        </w:rPr>
        <w:t xml:space="preserve"> инвестор</w:t>
      </w:r>
      <w:r w:rsidR="00EC7294" w:rsidRPr="00EC2D01">
        <w:rPr>
          <w:spacing w:val="-4"/>
          <w:sz w:val="18"/>
          <w:szCs w:val="18"/>
        </w:rPr>
        <w:t>ами,</w:t>
      </w:r>
      <w:r w:rsidR="0047354B">
        <w:rPr>
          <w:spacing w:val="-4"/>
          <w:sz w:val="18"/>
          <w:szCs w:val="18"/>
        </w:rPr>
        <w:t xml:space="preserve"> </w:t>
      </w:r>
      <w:r w:rsidR="00C01631" w:rsidRPr="00EC2D01">
        <w:rPr>
          <w:spacing w:val="-4"/>
          <w:sz w:val="18"/>
          <w:szCs w:val="18"/>
        </w:rPr>
        <w:t xml:space="preserve">в отношении всех видов </w:t>
      </w:r>
      <w:r w:rsidR="005A1782" w:rsidRPr="00EC2D01">
        <w:rPr>
          <w:spacing w:val="-4"/>
          <w:sz w:val="18"/>
          <w:szCs w:val="18"/>
        </w:rPr>
        <w:t xml:space="preserve">сделок, </w:t>
      </w:r>
      <w:r w:rsidR="00C01631" w:rsidRPr="00EC2D01">
        <w:rPr>
          <w:spacing w:val="-4"/>
          <w:sz w:val="18"/>
          <w:szCs w:val="18"/>
        </w:rPr>
        <w:t xml:space="preserve">финансовых инструментов и услуг, </w:t>
      </w:r>
      <w:r w:rsidR="00E53965" w:rsidRPr="00EC2D01">
        <w:rPr>
          <w:spacing w:val="-4"/>
          <w:sz w:val="18"/>
          <w:szCs w:val="18"/>
        </w:rPr>
        <w:t xml:space="preserve">если </w:t>
      </w:r>
      <w:r w:rsidR="00C01631" w:rsidRPr="00EC2D01">
        <w:rPr>
          <w:spacing w:val="-4"/>
          <w:sz w:val="18"/>
          <w:szCs w:val="18"/>
        </w:rPr>
        <w:t>заявител</w:t>
      </w:r>
      <w:r w:rsidR="00514A3A" w:rsidRPr="00EC2D01">
        <w:rPr>
          <w:spacing w:val="-4"/>
          <w:sz w:val="18"/>
          <w:szCs w:val="18"/>
        </w:rPr>
        <w:t>ь</w:t>
      </w:r>
      <w:r w:rsidR="0047354B">
        <w:rPr>
          <w:spacing w:val="-4"/>
          <w:sz w:val="18"/>
          <w:szCs w:val="18"/>
        </w:rPr>
        <w:t xml:space="preserve"> </w:t>
      </w:r>
      <w:r w:rsidR="00E53965" w:rsidRPr="00EC2D01">
        <w:rPr>
          <w:spacing w:val="-4"/>
          <w:sz w:val="18"/>
          <w:szCs w:val="18"/>
        </w:rPr>
        <w:t>в указанны</w:t>
      </w:r>
      <w:r w:rsidR="00C01631" w:rsidRPr="00EC2D01">
        <w:rPr>
          <w:spacing w:val="-4"/>
          <w:sz w:val="18"/>
          <w:szCs w:val="18"/>
        </w:rPr>
        <w:t>й</w:t>
      </w:r>
      <w:r w:rsidR="00E53965" w:rsidRPr="00EC2D01">
        <w:rPr>
          <w:spacing w:val="-4"/>
          <w:sz w:val="18"/>
          <w:szCs w:val="18"/>
        </w:rPr>
        <w:t xml:space="preserve"> срок</w:t>
      </w:r>
      <w:r w:rsidR="00C01631" w:rsidRPr="00EC2D01">
        <w:rPr>
          <w:spacing w:val="-4"/>
          <w:sz w:val="18"/>
          <w:szCs w:val="18"/>
        </w:rPr>
        <w:t xml:space="preserve"> </w:t>
      </w:r>
      <w:r w:rsidR="00514A3A" w:rsidRPr="00EC2D01">
        <w:rPr>
          <w:spacing w:val="-4"/>
          <w:sz w:val="18"/>
          <w:szCs w:val="18"/>
        </w:rPr>
        <w:t xml:space="preserve">документально </w:t>
      </w:r>
      <w:r w:rsidR="00C01631" w:rsidRPr="00EC2D01">
        <w:rPr>
          <w:spacing w:val="-4"/>
          <w:sz w:val="18"/>
          <w:szCs w:val="18"/>
        </w:rPr>
        <w:t>не подтверд</w:t>
      </w:r>
      <w:r w:rsidR="00514A3A" w:rsidRPr="00EC2D01">
        <w:rPr>
          <w:spacing w:val="-4"/>
          <w:sz w:val="18"/>
          <w:szCs w:val="18"/>
        </w:rPr>
        <w:t xml:space="preserve">ит </w:t>
      </w:r>
      <w:r w:rsidR="00E53965" w:rsidRPr="00EC2D01">
        <w:rPr>
          <w:spacing w:val="-4"/>
          <w:sz w:val="18"/>
          <w:szCs w:val="18"/>
        </w:rPr>
        <w:t xml:space="preserve">соблюдение </w:t>
      </w:r>
      <w:r w:rsidR="00C01631" w:rsidRPr="00EC2D01">
        <w:rPr>
          <w:spacing w:val="-4"/>
          <w:sz w:val="18"/>
          <w:szCs w:val="18"/>
        </w:rPr>
        <w:t xml:space="preserve">им </w:t>
      </w:r>
      <w:r w:rsidR="00E53965" w:rsidRPr="00EC2D01">
        <w:rPr>
          <w:spacing w:val="-4"/>
          <w:sz w:val="18"/>
          <w:szCs w:val="18"/>
        </w:rPr>
        <w:t>требований, соответствие которым необходимо для признания такого лица квалифицированным инвестором.</w:t>
      </w:r>
    </w:p>
    <w:p w:rsidR="00752429" w:rsidRPr="00EC2D01" w:rsidRDefault="00752429" w:rsidP="00752429">
      <w:pPr>
        <w:autoSpaceDE w:val="0"/>
        <w:autoSpaceDN w:val="0"/>
        <w:adjustRightInd w:val="0"/>
        <w:jc w:val="both"/>
        <w:rPr>
          <w:sz w:val="18"/>
          <w:szCs w:val="18"/>
        </w:rPr>
      </w:pPr>
      <w:r w:rsidRPr="00EC2D01">
        <w:rPr>
          <w:sz w:val="18"/>
          <w:szCs w:val="18"/>
        </w:rPr>
        <w:t>Настоящим</w:t>
      </w:r>
      <w:r w:rsidR="00442B3A" w:rsidRPr="00EC2D01">
        <w:rPr>
          <w:sz w:val="18"/>
          <w:szCs w:val="18"/>
        </w:rPr>
        <w:t xml:space="preserve"> заявитель </w:t>
      </w:r>
      <w:r w:rsidRPr="00EC2D01">
        <w:rPr>
          <w:sz w:val="18"/>
          <w:szCs w:val="18"/>
        </w:rPr>
        <w:t>подтвержда</w:t>
      </w:r>
      <w:r w:rsidR="00442B3A" w:rsidRPr="00EC2D01">
        <w:rPr>
          <w:sz w:val="18"/>
          <w:szCs w:val="18"/>
        </w:rPr>
        <w:t xml:space="preserve">ет </w:t>
      </w:r>
      <w:r w:rsidRPr="00EC2D01">
        <w:rPr>
          <w:sz w:val="18"/>
          <w:szCs w:val="18"/>
        </w:rPr>
        <w:t>полноту и достоверность информации, содержащейся</w:t>
      </w:r>
      <w:r w:rsidR="00442B3A" w:rsidRPr="00EC2D01">
        <w:rPr>
          <w:sz w:val="18"/>
          <w:szCs w:val="18"/>
        </w:rPr>
        <w:t xml:space="preserve"> в</w:t>
      </w:r>
      <w:r w:rsidRPr="00EC2D01">
        <w:rPr>
          <w:sz w:val="18"/>
          <w:szCs w:val="18"/>
        </w:rPr>
        <w:t xml:space="preserve"> данном заявлении и в представленных </w:t>
      </w:r>
      <w:r w:rsidR="00442B3A" w:rsidRPr="00EC2D01">
        <w:rPr>
          <w:sz w:val="18"/>
          <w:szCs w:val="18"/>
        </w:rPr>
        <w:t>заявителем</w:t>
      </w:r>
      <w:r w:rsidRPr="00EC2D01">
        <w:rPr>
          <w:sz w:val="18"/>
          <w:szCs w:val="18"/>
        </w:rPr>
        <w:t xml:space="preserve"> документах.</w:t>
      </w:r>
    </w:p>
    <w:p w:rsidR="00752429" w:rsidRPr="00EC2D01" w:rsidRDefault="00752429" w:rsidP="00752429">
      <w:pPr>
        <w:autoSpaceDE w:val="0"/>
        <w:autoSpaceDN w:val="0"/>
        <w:adjustRightInd w:val="0"/>
        <w:jc w:val="both"/>
        <w:rPr>
          <w:sz w:val="18"/>
          <w:szCs w:val="18"/>
        </w:rPr>
      </w:pPr>
    </w:p>
    <w:tbl>
      <w:tblPr>
        <w:tblW w:w="9329" w:type="dxa"/>
        <w:tblInd w:w="135"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2667"/>
        <w:gridCol w:w="2126"/>
        <w:gridCol w:w="2551"/>
        <w:gridCol w:w="1985"/>
      </w:tblGrid>
      <w:tr w:rsidR="00D9705C" w:rsidRPr="008F344E" w:rsidTr="001C4293">
        <w:trPr>
          <w:trHeight w:val="340"/>
        </w:trPr>
        <w:tc>
          <w:tcPr>
            <w:tcW w:w="2667" w:type="dxa"/>
            <w:tcBorders>
              <w:top w:val="single" w:sz="12" w:space="0" w:color="auto"/>
              <w:bottom w:val="single" w:sz="8" w:space="0" w:color="auto"/>
            </w:tcBorders>
            <w:shd w:val="clear" w:color="auto" w:fill="auto"/>
            <w:vAlign w:val="center"/>
          </w:tcPr>
          <w:p w:rsidR="00D9705C" w:rsidRPr="008F344E" w:rsidRDefault="00D9705C" w:rsidP="006831F4">
            <w:pPr>
              <w:pStyle w:val="af3"/>
              <w:jc w:val="center"/>
              <w:rPr>
                <w:rFonts w:ascii="Times New Roman" w:hAnsi="Times New Roman"/>
                <w:sz w:val="14"/>
                <w:szCs w:val="14"/>
              </w:rPr>
            </w:pPr>
            <w:r w:rsidRPr="008F344E">
              <w:rPr>
                <w:rFonts w:ascii="Times New Roman" w:hAnsi="Times New Roman"/>
                <w:sz w:val="14"/>
                <w:szCs w:val="14"/>
              </w:rPr>
              <w:t xml:space="preserve">подпись представителя заявителя с приложением печати заявителя </w:t>
            </w:r>
            <w:r w:rsidRPr="008F344E">
              <w:rPr>
                <w:rFonts w:ascii="Times New Roman" w:hAnsi="Times New Roman"/>
                <w:caps w:val="0"/>
                <w:sz w:val="14"/>
                <w:szCs w:val="14"/>
              </w:rPr>
              <w:t>(если применимо)</w:t>
            </w:r>
          </w:p>
        </w:tc>
        <w:tc>
          <w:tcPr>
            <w:tcW w:w="2126" w:type="dxa"/>
            <w:tcBorders>
              <w:top w:val="single" w:sz="12" w:space="0" w:color="auto"/>
              <w:bottom w:val="single" w:sz="8" w:space="0" w:color="auto"/>
            </w:tcBorders>
            <w:shd w:val="clear" w:color="auto" w:fill="auto"/>
            <w:vAlign w:val="center"/>
          </w:tcPr>
          <w:p w:rsidR="00D9705C" w:rsidRPr="008F344E" w:rsidRDefault="00D9705C" w:rsidP="006831F4">
            <w:pPr>
              <w:pStyle w:val="af3"/>
              <w:jc w:val="center"/>
              <w:rPr>
                <w:rFonts w:ascii="Times New Roman" w:hAnsi="Times New Roman"/>
                <w:sz w:val="14"/>
                <w:szCs w:val="14"/>
              </w:rPr>
            </w:pPr>
            <w:r w:rsidRPr="008F344E">
              <w:rPr>
                <w:rFonts w:ascii="Times New Roman" w:hAnsi="Times New Roman"/>
                <w:sz w:val="14"/>
                <w:szCs w:val="14"/>
              </w:rPr>
              <w:t>фамилия и ИНИЦИАЛЫ представителя заявителя</w:t>
            </w:r>
          </w:p>
        </w:tc>
        <w:tc>
          <w:tcPr>
            <w:tcW w:w="2551" w:type="dxa"/>
            <w:tcBorders>
              <w:top w:val="single" w:sz="12" w:space="0" w:color="auto"/>
              <w:bottom w:val="single" w:sz="8" w:space="0" w:color="auto"/>
            </w:tcBorders>
            <w:shd w:val="clear" w:color="auto" w:fill="auto"/>
            <w:vAlign w:val="center"/>
          </w:tcPr>
          <w:p w:rsidR="00D9705C" w:rsidRPr="008F344E" w:rsidRDefault="001C4293" w:rsidP="00D9705C">
            <w:pPr>
              <w:pStyle w:val="af3"/>
              <w:jc w:val="center"/>
              <w:rPr>
                <w:rFonts w:ascii="Times New Roman" w:hAnsi="Times New Roman"/>
                <w:sz w:val="14"/>
                <w:szCs w:val="14"/>
              </w:rPr>
            </w:pPr>
            <w:r w:rsidRPr="008F344E">
              <w:rPr>
                <w:rFonts w:ascii="Times New Roman" w:hAnsi="Times New Roman"/>
                <w:sz w:val="14"/>
                <w:szCs w:val="14"/>
              </w:rPr>
              <w:t>вид и реквизиты документа, подтверждающие полномочия представителя заявителя</w:t>
            </w:r>
          </w:p>
        </w:tc>
        <w:tc>
          <w:tcPr>
            <w:tcW w:w="1985" w:type="dxa"/>
            <w:tcBorders>
              <w:top w:val="single" w:sz="12" w:space="0" w:color="auto"/>
              <w:bottom w:val="single" w:sz="8" w:space="0" w:color="auto"/>
            </w:tcBorders>
            <w:shd w:val="clear" w:color="auto" w:fill="auto"/>
            <w:vAlign w:val="center"/>
          </w:tcPr>
          <w:p w:rsidR="00D9705C" w:rsidRPr="008F344E" w:rsidRDefault="00D9705C" w:rsidP="006831F4">
            <w:pPr>
              <w:pStyle w:val="af3"/>
              <w:jc w:val="center"/>
              <w:rPr>
                <w:rFonts w:ascii="Times New Roman" w:hAnsi="Times New Roman"/>
                <w:sz w:val="14"/>
                <w:szCs w:val="14"/>
              </w:rPr>
            </w:pPr>
            <w:r w:rsidRPr="008F344E">
              <w:rPr>
                <w:rFonts w:ascii="Times New Roman" w:hAnsi="Times New Roman"/>
                <w:sz w:val="14"/>
                <w:szCs w:val="14"/>
              </w:rPr>
              <w:t xml:space="preserve">Дата подписания </w:t>
            </w:r>
          </w:p>
          <w:p w:rsidR="00D9705C" w:rsidRPr="008F344E" w:rsidRDefault="00D9705C" w:rsidP="006831F4">
            <w:pPr>
              <w:pStyle w:val="af3"/>
              <w:jc w:val="center"/>
              <w:rPr>
                <w:rFonts w:ascii="Times New Roman" w:hAnsi="Times New Roman"/>
                <w:sz w:val="14"/>
                <w:szCs w:val="14"/>
              </w:rPr>
            </w:pPr>
            <w:r w:rsidRPr="008F344E">
              <w:rPr>
                <w:rFonts w:ascii="Times New Roman" w:hAnsi="Times New Roman"/>
                <w:sz w:val="14"/>
                <w:szCs w:val="14"/>
              </w:rPr>
              <w:t>заявления</w:t>
            </w:r>
          </w:p>
        </w:tc>
      </w:tr>
      <w:tr w:rsidR="00D9705C" w:rsidRPr="008F344E" w:rsidTr="001C4293">
        <w:trPr>
          <w:trHeight w:val="319"/>
        </w:trPr>
        <w:tc>
          <w:tcPr>
            <w:tcW w:w="2667" w:type="dxa"/>
            <w:tcBorders>
              <w:top w:val="single" w:sz="8" w:space="0" w:color="auto"/>
              <w:bottom w:val="single" w:sz="12" w:space="0" w:color="auto"/>
            </w:tcBorders>
            <w:shd w:val="pct20" w:color="BFBFBF" w:fill="auto"/>
            <w:vAlign w:val="center"/>
          </w:tcPr>
          <w:p w:rsidR="00D9705C" w:rsidRPr="008F344E" w:rsidRDefault="00D9705C" w:rsidP="006831F4">
            <w:pPr>
              <w:spacing w:before="20"/>
              <w:rPr>
                <w:sz w:val="14"/>
                <w:szCs w:val="14"/>
              </w:rPr>
            </w:pPr>
          </w:p>
          <w:p w:rsidR="001C4293" w:rsidRPr="008F344E" w:rsidRDefault="001C4293" w:rsidP="006831F4">
            <w:pPr>
              <w:spacing w:before="20"/>
              <w:rPr>
                <w:sz w:val="14"/>
                <w:szCs w:val="14"/>
              </w:rPr>
            </w:pPr>
          </w:p>
          <w:p w:rsidR="001C4293" w:rsidRPr="008F344E" w:rsidRDefault="001C4293" w:rsidP="006831F4">
            <w:pPr>
              <w:spacing w:before="20"/>
              <w:rPr>
                <w:sz w:val="14"/>
                <w:szCs w:val="14"/>
              </w:rPr>
            </w:pPr>
          </w:p>
          <w:p w:rsidR="001C4293" w:rsidRPr="008F344E" w:rsidRDefault="001C4293" w:rsidP="006831F4">
            <w:pPr>
              <w:spacing w:before="20"/>
              <w:rPr>
                <w:sz w:val="14"/>
                <w:szCs w:val="14"/>
              </w:rPr>
            </w:pPr>
          </w:p>
          <w:p w:rsidR="001C4293" w:rsidRPr="008F344E" w:rsidRDefault="001C4293" w:rsidP="006831F4">
            <w:pPr>
              <w:spacing w:before="20"/>
              <w:rPr>
                <w:sz w:val="14"/>
                <w:szCs w:val="14"/>
              </w:rPr>
            </w:pPr>
          </w:p>
        </w:tc>
        <w:tc>
          <w:tcPr>
            <w:tcW w:w="2126" w:type="dxa"/>
            <w:shd w:val="pct20" w:color="C0C0C0" w:fill="auto"/>
            <w:vAlign w:val="center"/>
          </w:tcPr>
          <w:p w:rsidR="00D9705C" w:rsidRPr="008F344E" w:rsidRDefault="00D9705C" w:rsidP="006831F4">
            <w:pPr>
              <w:spacing w:before="20"/>
              <w:rPr>
                <w:sz w:val="14"/>
                <w:szCs w:val="14"/>
              </w:rPr>
            </w:pPr>
          </w:p>
        </w:tc>
        <w:tc>
          <w:tcPr>
            <w:tcW w:w="2551" w:type="dxa"/>
            <w:shd w:val="pct20" w:color="C0C0C0" w:fill="auto"/>
            <w:vAlign w:val="center"/>
          </w:tcPr>
          <w:p w:rsidR="00D9705C" w:rsidRPr="008F344E" w:rsidRDefault="00D9705C" w:rsidP="006831F4">
            <w:pPr>
              <w:spacing w:before="20"/>
              <w:rPr>
                <w:sz w:val="14"/>
                <w:szCs w:val="14"/>
              </w:rPr>
            </w:pPr>
          </w:p>
        </w:tc>
        <w:tc>
          <w:tcPr>
            <w:tcW w:w="1985" w:type="dxa"/>
            <w:tcBorders>
              <w:top w:val="single" w:sz="8" w:space="0" w:color="auto"/>
              <w:bottom w:val="single" w:sz="12" w:space="0" w:color="auto"/>
            </w:tcBorders>
            <w:shd w:val="pct20" w:color="C0C0C0" w:fill="auto"/>
            <w:vAlign w:val="center"/>
          </w:tcPr>
          <w:p w:rsidR="00D9705C" w:rsidRPr="008F344E" w:rsidRDefault="00D9705C" w:rsidP="006831F4">
            <w:pPr>
              <w:spacing w:before="20"/>
              <w:rPr>
                <w:sz w:val="14"/>
                <w:szCs w:val="14"/>
              </w:rPr>
            </w:pPr>
          </w:p>
          <w:p w:rsidR="00D9705C" w:rsidRPr="008F344E" w:rsidRDefault="00D9705C" w:rsidP="006831F4">
            <w:pPr>
              <w:spacing w:before="20"/>
              <w:rPr>
                <w:sz w:val="14"/>
                <w:szCs w:val="14"/>
              </w:rPr>
            </w:pPr>
          </w:p>
          <w:p w:rsidR="00D9705C" w:rsidRPr="008F344E" w:rsidRDefault="00D9705C" w:rsidP="006831F4">
            <w:pPr>
              <w:spacing w:before="20"/>
              <w:rPr>
                <w:sz w:val="14"/>
                <w:szCs w:val="14"/>
              </w:rPr>
            </w:pPr>
          </w:p>
        </w:tc>
      </w:tr>
    </w:tbl>
    <w:p w:rsidR="00752429" w:rsidRPr="008F344E" w:rsidRDefault="00752429" w:rsidP="00752429">
      <w:pPr>
        <w:pStyle w:val="a8"/>
        <w:spacing w:before="0" w:beforeAutospacing="0" w:after="0" w:afterAutospacing="0"/>
        <w:ind w:right="-57" w:firstLine="851"/>
        <w:jc w:val="right"/>
        <w:rPr>
          <w:sz w:val="14"/>
          <w:szCs w:val="14"/>
        </w:rPr>
      </w:pPr>
    </w:p>
    <w:tbl>
      <w:tblPr>
        <w:tblW w:w="9329" w:type="dxa"/>
        <w:tblInd w:w="135"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2667"/>
        <w:gridCol w:w="4677"/>
        <w:gridCol w:w="1985"/>
      </w:tblGrid>
      <w:tr w:rsidR="00752429" w:rsidRPr="008F344E" w:rsidTr="001C4293">
        <w:trPr>
          <w:trHeight w:val="340"/>
        </w:trPr>
        <w:tc>
          <w:tcPr>
            <w:tcW w:w="2667" w:type="dxa"/>
            <w:tcBorders>
              <w:top w:val="single" w:sz="12" w:space="0" w:color="auto"/>
              <w:bottom w:val="single" w:sz="8" w:space="0" w:color="auto"/>
            </w:tcBorders>
            <w:shd w:val="clear" w:color="auto" w:fill="auto"/>
            <w:vAlign w:val="center"/>
          </w:tcPr>
          <w:p w:rsidR="00752429" w:rsidRPr="008F344E" w:rsidRDefault="00752429" w:rsidP="006831F4">
            <w:pPr>
              <w:pStyle w:val="af3"/>
              <w:jc w:val="center"/>
              <w:rPr>
                <w:rFonts w:ascii="Times New Roman" w:hAnsi="Times New Roman"/>
                <w:sz w:val="14"/>
                <w:szCs w:val="14"/>
              </w:rPr>
            </w:pPr>
            <w:r w:rsidRPr="008F344E">
              <w:rPr>
                <w:rFonts w:ascii="Times New Roman" w:hAnsi="Times New Roman"/>
                <w:sz w:val="14"/>
                <w:szCs w:val="14"/>
              </w:rPr>
              <w:t>подпись сотрудника общества</w:t>
            </w:r>
          </w:p>
        </w:tc>
        <w:tc>
          <w:tcPr>
            <w:tcW w:w="4677" w:type="dxa"/>
            <w:tcBorders>
              <w:top w:val="single" w:sz="12" w:space="0" w:color="auto"/>
              <w:bottom w:val="single" w:sz="8" w:space="0" w:color="auto"/>
            </w:tcBorders>
            <w:shd w:val="clear" w:color="auto" w:fill="auto"/>
            <w:vAlign w:val="center"/>
          </w:tcPr>
          <w:p w:rsidR="00752429" w:rsidRPr="008F344E" w:rsidRDefault="00752429" w:rsidP="006831F4">
            <w:pPr>
              <w:pStyle w:val="af3"/>
              <w:jc w:val="center"/>
              <w:rPr>
                <w:rFonts w:ascii="Times New Roman" w:hAnsi="Times New Roman"/>
                <w:sz w:val="14"/>
                <w:szCs w:val="14"/>
              </w:rPr>
            </w:pPr>
            <w:r w:rsidRPr="008F344E">
              <w:rPr>
                <w:rFonts w:ascii="Times New Roman" w:hAnsi="Times New Roman"/>
                <w:sz w:val="14"/>
                <w:szCs w:val="14"/>
              </w:rPr>
              <w:t>фамилия и ИНИЦИАЛЫ сотрудника общества</w:t>
            </w:r>
          </w:p>
        </w:tc>
        <w:tc>
          <w:tcPr>
            <w:tcW w:w="1985" w:type="dxa"/>
            <w:tcBorders>
              <w:top w:val="single" w:sz="12" w:space="0" w:color="auto"/>
              <w:bottom w:val="single" w:sz="8" w:space="0" w:color="auto"/>
            </w:tcBorders>
            <w:shd w:val="clear" w:color="auto" w:fill="auto"/>
            <w:vAlign w:val="center"/>
          </w:tcPr>
          <w:p w:rsidR="00752429" w:rsidRPr="008F344E" w:rsidRDefault="00752429" w:rsidP="001C4293">
            <w:pPr>
              <w:pStyle w:val="af3"/>
              <w:jc w:val="center"/>
              <w:rPr>
                <w:rFonts w:ascii="Times New Roman" w:hAnsi="Times New Roman"/>
                <w:sz w:val="14"/>
                <w:szCs w:val="14"/>
              </w:rPr>
            </w:pPr>
            <w:r w:rsidRPr="008F344E">
              <w:rPr>
                <w:rFonts w:ascii="Times New Roman" w:hAnsi="Times New Roman"/>
                <w:sz w:val="14"/>
                <w:szCs w:val="14"/>
              </w:rPr>
              <w:t>Дата приема</w:t>
            </w:r>
            <w:r w:rsidR="001C4293" w:rsidRPr="008F344E">
              <w:rPr>
                <w:rFonts w:ascii="Times New Roman" w:hAnsi="Times New Roman"/>
                <w:sz w:val="14"/>
                <w:szCs w:val="14"/>
              </w:rPr>
              <w:t xml:space="preserve"> </w:t>
            </w:r>
            <w:r w:rsidRPr="008F344E">
              <w:rPr>
                <w:rFonts w:ascii="Times New Roman" w:hAnsi="Times New Roman"/>
                <w:sz w:val="14"/>
                <w:szCs w:val="14"/>
              </w:rPr>
              <w:t>(регистрации) заявления</w:t>
            </w:r>
          </w:p>
        </w:tc>
      </w:tr>
      <w:tr w:rsidR="00AD4D91" w:rsidRPr="008F344E" w:rsidTr="001C4293">
        <w:trPr>
          <w:trHeight w:val="319"/>
        </w:trPr>
        <w:tc>
          <w:tcPr>
            <w:tcW w:w="2667" w:type="dxa"/>
            <w:tcBorders>
              <w:top w:val="single" w:sz="8" w:space="0" w:color="auto"/>
              <w:bottom w:val="single" w:sz="12" w:space="0" w:color="auto"/>
            </w:tcBorders>
            <w:shd w:val="pct20" w:color="BFBFBF" w:fill="auto"/>
            <w:vAlign w:val="center"/>
          </w:tcPr>
          <w:p w:rsidR="00752429" w:rsidRPr="008F344E" w:rsidRDefault="00752429" w:rsidP="006831F4">
            <w:pPr>
              <w:spacing w:before="20"/>
              <w:rPr>
                <w:sz w:val="14"/>
                <w:szCs w:val="14"/>
              </w:rPr>
            </w:pPr>
          </w:p>
        </w:tc>
        <w:tc>
          <w:tcPr>
            <w:tcW w:w="4677" w:type="dxa"/>
            <w:shd w:val="pct20" w:color="C0C0C0" w:fill="auto"/>
            <w:vAlign w:val="center"/>
          </w:tcPr>
          <w:p w:rsidR="00752429" w:rsidRPr="008F344E" w:rsidRDefault="00752429" w:rsidP="006831F4">
            <w:pPr>
              <w:spacing w:before="20"/>
              <w:rPr>
                <w:sz w:val="14"/>
                <w:szCs w:val="14"/>
              </w:rPr>
            </w:pPr>
          </w:p>
        </w:tc>
        <w:tc>
          <w:tcPr>
            <w:tcW w:w="1985" w:type="dxa"/>
            <w:tcBorders>
              <w:top w:val="single" w:sz="8" w:space="0" w:color="auto"/>
              <w:bottom w:val="single" w:sz="12" w:space="0" w:color="auto"/>
            </w:tcBorders>
            <w:shd w:val="pct20" w:color="C0C0C0" w:fill="auto"/>
            <w:vAlign w:val="center"/>
          </w:tcPr>
          <w:p w:rsidR="00752429" w:rsidRPr="008F344E" w:rsidRDefault="00752429" w:rsidP="006831F4">
            <w:pPr>
              <w:spacing w:before="20"/>
              <w:rPr>
                <w:sz w:val="14"/>
                <w:szCs w:val="14"/>
              </w:rPr>
            </w:pPr>
          </w:p>
          <w:p w:rsidR="00752429" w:rsidRPr="008F344E" w:rsidRDefault="00752429" w:rsidP="006831F4">
            <w:pPr>
              <w:spacing w:before="20"/>
              <w:rPr>
                <w:sz w:val="14"/>
                <w:szCs w:val="14"/>
              </w:rPr>
            </w:pPr>
          </w:p>
          <w:p w:rsidR="00752429" w:rsidRPr="008F344E" w:rsidRDefault="00752429" w:rsidP="006831F4">
            <w:pPr>
              <w:spacing w:before="20"/>
              <w:rPr>
                <w:sz w:val="14"/>
                <w:szCs w:val="14"/>
              </w:rPr>
            </w:pPr>
          </w:p>
        </w:tc>
      </w:tr>
    </w:tbl>
    <w:p w:rsidR="008F344E" w:rsidRPr="00EC2D01" w:rsidRDefault="001C4293" w:rsidP="008F344E">
      <w:pPr>
        <w:pStyle w:val="a8"/>
        <w:tabs>
          <w:tab w:val="left" w:pos="5103"/>
        </w:tabs>
        <w:spacing w:before="0" w:beforeAutospacing="0" w:after="0" w:afterAutospacing="0"/>
        <w:ind w:left="4536" w:right="-57"/>
        <w:rPr>
          <w:sz w:val="18"/>
          <w:szCs w:val="18"/>
        </w:rPr>
      </w:pPr>
      <w:r w:rsidRPr="00EC2D01">
        <w:rPr>
          <w:sz w:val="18"/>
          <w:szCs w:val="18"/>
        </w:rPr>
        <w:br w:type="page"/>
      </w:r>
      <w:r w:rsidR="008F344E" w:rsidRPr="00EC2D01">
        <w:rPr>
          <w:sz w:val="18"/>
          <w:szCs w:val="18"/>
        </w:rPr>
        <w:lastRenderedPageBreak/>
        <w:t xml:space="preserve">Приложение № </w:t>
      </w:r>
      <w:r w:rsidR="008F344E">
        <w:rPr>
          <w:sz w:val="18"/>
          <w:szCs w:val="18"/>
        </w:rPr>
        <w:t>3</w:t>
      </w:r>
      <w:r w:rsidR="008F344E" w:rsidRPr="00EC2D01">
        <w:rPr>
          <w:sz w:val="18"/>
          <w:szCs w:val="18"/>
        </w:rPr>
        <w:t xml:space="preserve"> к Регламенту признания физических и </w:t>
      </w:r>
      <w:r w:rsidR="008F344E">
        <w:rPr>
          <w:sz w:val="18"/>
          <w:szCs w:val="18"/>
        </w:rPr>
        <w:br/>
      </w:r>
      <w:r w:rsidR="008F344E" w:rsidRPr="00EC2D01">
        <w:rPr>
          <w:sz w:val="18"/>
          <w:szCs w:val="18"/>
        </w:rPr>
        <w:t xml:space="preserve">юридических лиц квалифицированными инвесторами </w:t>
      </w:r>
      <w:r w:rsidR="008F344E">
        <w:rPr>
          <w:sz w:val="18"/>
          <w:szCs w:val="18"/>
        </w:rPr>
        <w:br/>
        <w:t>Акционерного общества «Капелла Управление Инвестициями»</w:t>
      </w:r>
    </w:p>
    <w:p w:rsidR="00B2368C" w:rsidRPr="00EC2D01" w:rsidRDefault="00B2368C" w:rsidP="008F344E">
      <w:pPr>
        <w:pStyle w:val="a8"/>
        <w:tabs>
          <w:tab w:val="left" w:pos="5103"/>
        </w:tabs>
        <w:spacing w:before="0" w:beforeAutospacing="0" w:after="0" w:afterAutospacing="0"/>
        <w:ind w:left="4395" w:right="-57" w:firstLine="851"/>
        <w:rPr>
          <w:b/>
          <w:bCs/>
          <w:caps/>
          <w:sz w:val="18"/>
          <w:szCs w:val="18"/>
        </w:rPr>
      </w:pPr>
    </w:p>
    <w:p w:rsidR="008F344E" w:rsidRDefault="008F344E" w:rsidP="00B2368C">
      <w:pPr>
        <w:jc w:val="center"/>
        <w:rPr>
          <w:b/>
          <w:bCs/>
          <w:caps/>
          <w:sz w:val="18"/>
          <w:szCs w:val="18"/>
        </w:rPr>
      </w:pPr>
    </w:p>
    <w:p w:rsidR="00B2368C" w:rsidRPr="00EC2D01" w:rsidRDefault="00B2368C" w:rsidP="00B2368C">
      <w:pPr>
        <w:jc w:val="center"/>
        <w:rPr>
          <w:b/>
          <w:bCs/>
          <w:sz w:val="18"/>
          <w:szCs w:val="18"/>
        </w:rPr>
      </w:pPr>
      <w:r w:rsidRPr="00EC2D01">
        <w:rPr>
          <w:b/>
          <w:bCs/>
          <w:caps/>
          <w:sz w:val="18"/>
          <w:szCs w:val="18"/>
        </w:rPr>
        <w:t>зАЯВЛЕНИЕ</w:t>
      </w:r>
      <w:r w:rsidR="006831F4" w:rsidRPr="00EC2D01">
        <w:rPr>
          <w:b/>
          <w:bCs/>
          <w:caps/>
          <w:sz w:val="18"/>
          <w:szCs w:val="18"/>
        </w:rPr>
        <w:t xml:space="preserve"> </w:t>
      </w:r>
    </w:p>
    <w:p w:rsidR="006831F4" w:rsidRPr="00EC2D01" w:rsidRDefault="00B2368C" w:rsidP="00B2368C">
      <w:pPr>
        <w:jc w:val="center"/>
        <w:rPr>
          <w:b/>
          <w:bCs/>
          <w:sz w:val="18"/>
          <w:szCs w:val="18"/>
        </w:rPr>
      </w:pPr>
      <w:r w:rsidRPr="00EC2D01">
        <w:rPr>
          <w:b/>
          <w:bCs/>
          <w:sz w:val="18"/>
          <w:szCs w:val="18"/>
        </w:rPr>
        <w:t xml:space="preserve">о </w:t>
      </w:r>
      <w:r w:rsidR="006831F4" w:rsidRPr="00EC2D01">
        <w:rPr>
          <w:b/>
          <w:bCs/>
          <w:sz w:val="18"/>
          <w:szCs w:val="18"/>
        </w:rPr>
        <w:t xml:space="preserve">внесении изменений в реестр лиц, </w:t>
      </w:r>
    </w:p>
    <w:p w:rsidR="00B2368C" w:rsidRPr="00EC2D01" w:rsidRDefault="006831F4" w:rsidP="00B2368C">
      <w:pPr>
        <w:jc w:val="center"/>
        <w:rPr>
          <w:b/>
          <w:bCs/>
          <w:sz w:val="18"/>
          <w:szCs w:val="18"/>
        </w:rPr>
      </w:pPr>
      <w:r w:rsidRPr="00EC2D01">
        <w:rPr>
          <w:b/>
          <w:bCs/>
          <w:sz w:val="18"/>
          <w:szCs w:val="18"/>
        </w:rPr>
        <w:t>признанных квалифицированными инвесторами</w:t>
      </w:r>
    </w:p>
    <w:p w:rsidR="00B2368C" w:rsidRDefault="00B2368C" w:rsidP="00B2368C">
      <w:pPr>
        <w:jc w:val="center"/>
        <w:rPr>
          <w:bCs/>
          <w:sz w:val="18"/>
          <w:szCs w:val="18"/>
        </w:rPr>
      </w:pPr>
      <w:r w:rsidRPr="00EC2D01">
        <w:rPr>
          <w:bCs/>
          <w:sz w:val="18"/>
          <w:szCs w:val="18"/>
        </w:rPr>
        <w:t>(для заявителей – физических лиц)</w:t>
      </w:r>
    </w:p>
    <w:p w:rsidR="008F344E" w:rsidRPr="00EC2D01" w:rsidRDefault="008F344E" w:rsidP="00B2368C">
      <w:pPr>
        <w:jc w:val="center"/>
        <w:rPr>
          <w:bCs/>
          <w:sz w:val="18"/>
          <w:szCs w:val="18"/>
        </w:rPr>
      </w:pPr>
    </w:p>
    <w:p w:rsidR="00B2368C" w:rsidRPr="00EC2D01" w:rsidRDefault="00B2368C" w:rsidP="00B2368C">
      <w:pPr>
        <w:rPr>
          <w:b/>
          <w:bCs/>
          <w:sz w:val="18"/>
          <w:szCs w:val="18"/>
        </w:rPr>
      </w:pPr>
    </w:p>
    <w:p w:rsidR="00B2368C" w:rsidRPr="00EC2D01" w:rsidRDefault="00B2368C" w:rsidP="00B2368C">
      <w:pPr>
        <w:rPr>
          <w:b/>
          <w:bCs/>
          <w:sz w:val="18"/>
          <w:szCs w:val="18"/>
        </w:rPr>
      </w:pPr>
      <w:r w:rsidRPr="00EC2D01">
        <w:rPr>
          <w:b/>
          <w:bCs/>
          <w:sz w:val="18"/>
          <w:szCs w:val="18"/>
        </w:rPr>
        <w:t>1. Сведения о заявителе:</w:t>
      </w:r>
    </w:p>
    <w:tbl>
      <w:tblPr>
        <w:tblW w:w="9329" w:type="dxa"/>
        <w:tblInd w:w="135"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2146"/>
        <w:gridCol w:w="1655"/>
        <w:gridCol w:w="1415"/>
        <w:gridCol w:w="1556"/>
        <w:gridCol w:w="7"/>
        <w:gridCol w:w="1416"/>
        <w:gridCol w:w="1134"/>
      </w:tblGrid>
      <w:tr w:rsidR="00B2368C" w:rsidRPr="008F344E" w:rsidTr="006831F4">
        <w:trPr>
          <w:trHeight w:val="316"/>
        </w:trPr>
        <w:tc>
          <w:tcPr>
            <w:tcW w:w="2146" w:type="dxa"/>
            <w:vAlign w:val="center"/>
          </w:tcPr>
          <w:p w:rsidR="00B2368C" w:rsidRPr="008F344E" w:rsidRDefault="00B2368C" w:rsidP="006831F4">
            <w:pPr>
              <w:spacing w:before="20"/>
              <w:rPr>
                <w:caps/>
                <w:sz w:val="14"/>
                <w:szCs w:val="14"/>
              </w:rPr>
            </w:pPr>
            <w:r w:rsidRPr="008F344E">
              <w:rPr>
                <w:caps/>
                <w:sz w:val="14"/>
                <w:szCs w:val="14"/>
              </w:rPr>
              <w:t xml:space="preserve">Фамилия </w:t>
            </w:r>
          </w:p>
        </w:tc>
        <w:tc>
          <w:tcPr>
            <w:tcW w:w="7183" w:type="dxa"/>
            <w:gridSpan w:val="6"/>
            <w:shd w:val="pct20" w:color="C0C0C0" w:fill="auto"/>
            <w:vAlign w:val="center"/>
          </w:tcPr>
          <w:p w:rsidR="00B2368C" w:rsidRPr="008F344E" w:rsidRDefault="00B2368C" w:rsidP="006831F4">
            <w:pPr>
              <w:spacing w:before="20"/>
              <w:rPr>
                <w:sz w:val="14"/>
                <w:szCs w:val="14"/>
              </w:rPr>
            </w:pPr>
          </w:p>
        </w:tc>
      </w:tr>
      <w:tr w:rsidR="00B2368C" w:rsidRPr="008F344E" w:rsidTr="006831F4">
        <w:trPr>
          <w:trHeight w:val="316"/>
        </w:trPr>
        <w:tc>
          <w:tcPr>
            <w:tcW w:w="2146" w:type="dxa"/>
            <w:vAlign w:val="center"/>
          </w:tcPr>
          <w:p w:rsidR="00B2368C" w:rsidRPr="008F344E" w:rsidRDefault="00B2368C" w:rsidP="006831F4">
            <w:pPr>
              <w:spacing w:before="20"/>
              <w:rPr>
                <w:caps/>
                <w:sz w:val="14"/>
                <w:szCs w:val="14"/>
              </w:rPr>
            </w:pPr>
            <w:r w:rsidRPr="008F344E">
              <w:rPr>
                <w:caps/>
                <w:sz w:val="14"/>
                <w:szCs w:val="14"/>
              </w:rPr>
              <w:t xml:space="preserve">Имя </w:t>
            </w:r>
          </w:p>
        </w:tc>
        <w:tc>
          <w:tcPr>
            <w:tcW w:w="7183" w:type="dxa"/>
            <w:gridSpan w:val="6"/>
            <w:shd w:val="pct20" w:color="C0C0C0" w:fill="auto"/>
            <w:vAlign w:val="center"/>
          </w:tcPr>
          <w:p w:rsidR="00B2368C" w:rsidRPr="008F344E" w:rsidRDefault="00B2368C" w:rsidP="006831F4">
            <w:pPr>
              <w:spacing w:before="20"/>
              <w:rPr>
                <w:sz w:val="14"/>
                <w:szCs w:val="14"/>
              </w:rPr>
            </w:pPr>
          </w:p>
        </w:tc>
      </w:tr>
      <w:tr w:rsidR="00B2368C" w:rsidRPr="008F344E" w:rsidTr="006831F4">
        <w:trPr>
          <w:trHeight w:val="316"/>
        </w:trPr>
        <w:tc>
          <w:tcPr>
            <w:tcW w:w="2146" w:type="dxa"/>
            <w:vAlign w:val="center"/>
          </w:tcPr>
          <w:p w:rsidR="00B2368C" w:rsidRPr="008F344E" w:rsidRDefault="00B2368C" w:rsidP="006831F4">
            <w:pPr>
              <w:spacing w:before="20"/>
              <w:rPr>
                <w:caps/>
                <w:sz w:val="14"/>
                <w:szCs w:val="14"/>
              </w:rPr>
            </w:pPr>
            <w:r w:rsidRPr="008F344E">
              <w:rPr>
                <w:caps/>
                <w:sz w:val="14"/>
                <w:szCs w:val="14"/>
              </w:rPr>
              <w:t xml:space="preserve">Отчество </w:t>
            </w:r>
          </w:p>
          <w:p w:rsidR="00B2368C" w:rsidRPr="008F344E" w:rsidRDefault="00B2368C" w:rsidP="006831F4">
            <w:pPr>
              <w:spacing w:before="20"/>
              <w:rPr>
                <w:caps/>
                <w:sz w:val="14"/>
                <w:szCs w:val="14"/>
              </w:rPr>
            </w:pPr>
            <w:r w:rsidRPr="008F344E">
              <w:rPr>
                <w:sz w:val="14"/>
                <w:szCs w:val="14"/>
              </w:rPr>
              <w:t>(при наличии)</w:t>
            </w:r>
          </w:p>
        </w:tc>
        <w:tc>
          <w:tcPr>
            <w:tcW w:w="7183" w:type="dxa"/>
            <w:gridSpan w:val="6"/>
            <w:shd w:val="pct20" w:color="C0C0C0" w:fill="auto"/>
            <w:vAlign w:val="center"/>
          </w:tcPr>
          <w:p w:rsidR="00B2368C" w:rsidRPr="008F344E" w:rsidRDefault="00B2368C" w:rsidP="006831F4">
            <w:pPr>
              <w:spacing w:before="20"/>
              <w:rPr>
                <w:sz w:val="14"/>
                <w:szCs w:val="14"/>
              </w:rPr>
            </w:pPr>
          </w:p>
        </w:tc>
      </w:tr>
      <w:tr w:rsidR="00B2368C" w:rsidRPr="008F344E" w:rsidTr="0002780F">
        <w:trPr>
          <w:trHeight w:val="340"/>
        </w:trPr>
        <w:tc>
          <w:tcPr>
            <w:tcW w:w="2146" w:type="dxa"/>
            <w:vAlign w:val="center"/>
          </w:tcPr>
          <w:p w:rsidR="00B2368C" w:rsidRPr="008F344E" w:rsidRDefault="00B2368C" w:rsidP="006831F4">
            <w:pPr>
              <w:spacing w:before="20"/>
              <w:rPr>
                <w:caps/>
                <w:sz w:val="14"/>
                <w:szCs w:val="14"/>
              </w:rPr>
            </w:pPr>
            <w:r w:rsidRPr="008F344E">
              <w:rPr>
                <w:caps/>
                <w:sz w:val="14"/>
                <w:szCs w:val="14"/>
              </w:rPr>
              <w:t>Дата рождения</w:t>
            </w:r>
          </w:p>
        </w:tc>
        <w:tc>
          <w:tcPr>
            <w:tcW w:w="1655" w:type="dxa"/>
            <w:shd w:val="pct20" w:color="C0C0C0" w:fill="auto"/>
            <w:vAlign w:val="center"/>
          </w:tcPr>
          <w:p w:rsidR="00B2368C" w:rsidRPr="008F344E" w:rsidRDefault="00B2368C" w:rsidP="006831F4">
            <w:pPr>
              <w:spacing w:before="20"/>
              <w:rPr>
                <w:sz w:val="14"/>
                <w:szCs w:val="14"/>
              </w:rPr>
            </w:pPr>
          </w:p>
        </w:tc>
        <w:tc>
          <w:tcPr>
            <w:tcW w:w="1415" w:type="dxa"/>
            <w:vAlign w:val="center"/>
          </w:tcPr>
          <w:p w:rsidR="00B2368C" w:rsidRPr="008F344E" w:rsidRDefault="00B2368C" w:rsidP="006831F4">
            <w:pPr>
              <w:spacing w:before="20"/>
              <w:rPr>
                <w:caps/>
                <w:sz w:val="14"/>
                <w:szCs w:val="14"/>
              </w:rPr>
            </w:pPr>
            <w:r w:rsidRPr="008F344E">
              <w:rPr>
                <w:caps/>
                <w:sz w:val="14"/>
                <w:szCs w:val="14"/>
              </w:rPr>
              <w:t>место рождения</w:t>
            </w:r>
          </w:p>
        </w:tc>
        <w:tc>
          <w:tcPr>
            <w:tcW w:w="1563" w:type="dxa"/>
            <w:gridSpan w:val="2"/>
            <w:tcBorders>
              <w:bottom w:val="single" w:sz="8" w:space="0" w:color="auto"/>
            </w:tcBorders>
            <w:shd w:val="pct20" w:color="C0C0C0" w:fill="auto"/>
            <w:vAlign w:val="center"/>
          </w:tcPr>
          <w:p w:rsidR="00B2368C" w:rsidRPr="008F344E" w:rsidRDefault="00B2368C" w:rsidP="006831F4">
            <w:pPr>
              <w:spacing w:before="20"/>
              <w:rPr>
                <w:sz w:val="14"/>
                <w:szCs w:val="14"/>
              </w:rPr>
            </w:pPr>
          </w:p>
        </w:tc>
        <w:tc>
          <w:tcPr>
            <w:tcW w:w="1416" w:type="dxa"/>
            <w:tcBorders>
              <w:bottom w:val="single" w:sz="8" w:space="0" w:color="auto"/>
            </w:tcBorders>
            <w:vAlign w:val="center"/>
          </w:tcPr>
          <w:p w:rsidR="00B2368C" w:rsidRPr="008F344E" w:rsidRDefault="00B2368C" w:rsidP="006831F4">
            <w:pPr>
              <w:spacing w:before="20"/>
              <w:rPr>
                <w:caps/>
                <w:sz w:val="14"/>
                <w:szCs w:val="14"/>
              </w:rPr>
            </w:pPr>
            <w:r w:rsidRPr="008F344E">
              <w:rPr>
                <w:caps/>
                <w:sz w:val="14"/>
                <w:szCs w:val="14"/>
              </w:rPr>
              <w:t>гражданство (подданство)</w:t>
            </w:r>
          </w:p>
        </w:tc>
        <w:tc>
          <w:tcPr>
            <w:tcW w:w="1134" w:type="dxa"/>
            <w:tcBorders>
              <w:bottom w:val="single" w:sz="8" w:space="0" w:color="auto"/>
            </w:tcBorders>
            <w:shd w:val="pct20" w:color="C0C0C0" w:fill="auto"/>
            <w:vAlign w:val="center"/>
          </w:tcPr>
          <w:p w:rsidR="00B2368C" w:rsidRPr="008F344E" w:rsidRDefault="00B2368C" w:rsidP="006831F4">
            <w:pPr>
              <w:spacing w:before="20"/>
              <w:rPr>
                <w:sz w:val="14"/>
                <w:szCs w:val="14"/>
              </w:rPr>
            </w:pPr>
          </w:p>
        </w:tc>
      </w:tr>
      <w:tr w:rsidR="00B2368C" w:rsidRPr="008F344E" w:rsidTr="006831F4">
        <w:trPr>
          <w:trHeight w:val="340"/>
        </w:trPr>
        <w:tc>
          <w:tcPr>
            <w:tcW w:w="2146" w:type="dxa"/>
            <w:vAlign w:val="center"/>
          </w:tcPr>
          <w:p w:rsidR="00B2368C" w:rsidRPr="008F344E" w:rsidRDefault="00B2368C" w:rsidP="006831F4">
            <w:pPr>
              <w:spacing w:before="20"/>
              <w:rPr>
                <w:caps/>
                <w:sz w:val="14"/>
                <w:szCs w:val="14"/>
              </w:rPr>
            </w:pPr>
            <w:r w:rsidRPr="008F344E">
              <w:rPr>
                <w:caps/>
                <w:sz w:val="14"/>
                <w:szCs w:val="14"/>
              </w:rPr>
              <w:t xml:space="preserve">ИНН </w:t>
            </w:r>
          </w:p>
        </w:tc>
        <w:tc>
          <w:tcPr>
            <w:tcW w:w="3070" w:type="dxa"/>
            <w:gridSpan w:val="2"/>
            <w:shd w:val="pct20" w:color="C0C0C0" w:fill="auto"/>
            <w:vAlign w:val="center"/>
          </w:tcPr>
          <w:p w:rsidR="00B2368C" w:rsidRPr="008F344E" w:rsidRDefault="00B2368C" w:rsidP="006831F4">
            <w:pPr>
              <w:spacing w:before="20"/>
              <w:rPr>
                <w:sz w:val="14"/>
                <w:szCs w:val="14"/>
              </w:rPr>
            </w:pPr>
          </w:p>
        </w:tc>
        <w:tc>
          <w:tcPr>
            <w:tcW w:w="4113" w:type="dxa"/>
            <w:gridSpan w:val="4"/>
            <w:tcBorders>
              <w:top w:val="single" w:sz="8" w:space="0" w:color="auto"/>
              <w:bottom w:val="single" w:sz="8" w:space="0" w:color="auto"/>
            </w:tcBorders>
            <w:shd w:val="pct20" w:color="C0C0C0" w:fill="auto"/>
            <w:vAlign w:val="center"/>
          </w:tcPr>
          <w:p w:rsidR="00B2368C" w:rsidRPr="008F344E" w:rsidRDefault="00B2368C" w:rsidP="006831F4">
            <w:pPr>
              <w:spacing w:before="20"/>
              <w:rPr>
                <w:caps/>
                <w:sz w:val="14"/>
                <w:szCs w:val="14"/>
              </w:rPr>
            </w:pPr>
            <w:r w:rsidRPr="008F344E">
              <w:rPr>
                <w:caps/>
                <w:sz w:val="14"/>
                <w:szCs w:val="14"/>
              </w:rPr>
              <w:fldChar w:fldCharType="begin">
                <w:ffData>
                  <w:name w:val="Флажок1"/>
                  <w:enabled/>
                  <w:calcOnExit w:val="0"/>
                  <w:checkBox>
                    <w:sizeAuto/>
                    <w:default w:val="0"/>
                  </w:checkBox>
                </w:ffData>
              </w:fldChar>
            </w:r>
            <w:r w:rsidRPr="008F344E">
              <w:rPr>
                <w:caps/>
                <w:sz w:val="14"/>
                <w:szCs w:val="14"/>
              </w:rPr>
              <w:instrText xml:space="preserve"> FORMCHECKBOX </w:instrText>
            </w:r>
            <w:r w:rsidR="000F48A7">
              <w:rPr>
                <w:caps/>
                <w:sz w:val="14"/>
                <w:szCs w:val="14"/>
              </w:rPr>
            </w:r>
            <w:r w:rsidR="000F48A7">
              <w:rPr>
                <w:caps/>
                <w:sz w:val="14"/>
                <w:szCs w:val="14"/>
              </w:rPr>
              <w:fldChar w:fldCharType="separate"/>
            </w:r>
            <w:r w:rsidRPr="008F344E">
              <w:rPr>
                <w:caps/>
                <w:sz w:val="14"/>
                <w:szCs w:val="14"/>
              </w:rPr>
              <w:fldChar w:fldCharType="end"/>
            </w:r>
            <w:r w:rsidRPr="008F344E">
              <w:rPr>
                <w:caps/>
                <w:sz w:val="14"/>
                <w:szCs w:val="14"/>
              </w:rPr>
              <w:t xml:space="preserve"> резидент РФ</w:t>
            </w:r>
            <w:r w:rsidRPr="008F344E">
              <w:rPr>
                <w:caps/>
                <w:sz w:val="14"/>
                <w:szCs w:val="14"/>
              </w:rPr>
              <w:tab/>
            </w:r>
            <w:r w:rsidRPr="008F344E">
              <w:rPr>
                <w:caps/>
                <w:sz w:val="14"/>
                <w:szCs w:val="14"/>
              </w:rPr>
              <w:fldChar w:fldCharType="begin">
                <w:ffData>
                  <w:name w:val="Флажок2"/>
                  <w:enabled/>
                  <w:calcOnExit w:val="0"/>
                  <w:checkBox>
                    <w:sizeAuto/>
                    <w:default w:val="0"/>
                  </w:checkBox>
                </w:ffData>
              </w:fldChar>
            </w:r>
            <w:r w:rsidRPr="008F344E">
              <w:rPr>
                <w:caps/>
                <w:sz w:val="14"/>
                <w:szCs w:val="14"/>
              </w:rPr>
              <w:instrText xml:space="preserve"> FORMCHECKBOX </w:instrText>
            </w:r>
            <w:r w:rsidR="000F48A7">
              <w:rPr>
                <w:caps/>
                <w:sz w:val="14"/>
                <w:szCs w:val="14"/>
              </w:rPr>
            </w:r>
            <w:r w:rsidR="000F48A7">
              <w:rPr>
                <w:caps/>
                <w:sz w:val="14"/>
                <w:szCs w:val="14"/>
              </w:rPr>
              <w:fldChar w:fldCharType="separate"/>
            </w:r>
            <w:r w:rsidRPr="008F344E">
              <w:rPr>
                <w:caps/>
                <w:sz w:val="14"/>
                <w:szCs w:val="14"/>
              </w:rPr>
              <w:fldChar w:fldCharType="end"/>
            </w:r>
            <w:r w:rsidRPr="008F344E">
              <w:rPr>
                <w:caps/>
                <w:sz w:val="14"/>
                <w:szCs w:val="14"/>
              </w:rPr>
              <w:t xml:space="preserve"> нерезидент РФ</w:t>
            </w:r>
          </w:p>
        </w:tc>
      </w:tr>
      <w:tr w:rsidR="00B2368C" w:rsidRPr="008F344E" w:rsidTr="006831F4">
        <w:trPr>
          <w:trHeight w:val="340"/>
        </w:trPr>
        <w:tc>
          <w:tcPr>
            <w:tcW w:w="2146" w:type="dxa"/>
            <w:vMerge w:val="restart"/>
            <w:vAlign w:val="center"/>
          </w:tcPr>
          <w:p w:rsidR="00B2368C" w:rsidRPr="008F344E" w:rsidRDefault="00B2368C" w:rsidP="006831F4">
            <w:pPr>
              <w:spacing w:before="20"/>
              <w:rPr>
                <w:caps/>
                <w:sz w:val="14"/>
                <w:szCs w:val="14"/>
              </w:rPr>
            </w:pPr>
            <w:r w:rsidRPr="008F344E">
              <w:rPr>
                <w:caps/>
                <w:sz w:val="14"/>
                <w:szCs w:val="14"/>
              </w:rPr>
              <w:t>реквизиты Документа, удостоверяющего личность</w:t>
            </w:r>
          </w:p>
        </w:tc>
        <w:tc>
          <w:tcPr>
            <w:tcW w:w="1655" w:type="dxa"/>
            <w:vAlign w:val="center"/>
          </w:tcPr>
          <w:p w:rsidR="00B2368C" w:rsidRPr="008F344E" w:rsidRDefault="00B2368C" w:rsidP="006831F4">
            <w:pPr>
              <w:spacing w:before="20"/>
              <w:rPr>
                <w:caps/>
                <w:sz w:val="14"/>
                <w:szCs w:val="14"/>
              </w:rPr>
            </w:pPr>
            <w:r w:rsidRPr="008F344E">
              <w:rPr>
                <w:caps/>
                <w:sz w:val="14"/>
                <w:szCs w:val="14"/>
              </w:rPr>
              <w:t>вид документа</w:t>
            </w:r>
          </w:p>
        </w:tc>
        <w:tc>
          <w:tcPr>
            <w:tcW w:w="5528" w:type="dxa"/>
            <w:gridSpan w:val="5"/>
            <w:tcBorders>
              <w:top w:val="single" w:sz="8" w:space="0" w:color="auto"/>
              <w:bottom w:val="single" w:sz="8" w:space="0" w:color="auto"/>
            </w:tcBorders>
            <w:shd w:val="pct20" w:color="BFBFBF" w:fill="auto"/>
            <w:vAlign w:val="center"/>
          </w:tcPr>
          <w:p w:rsidR="00B2368C" w:rsidRPr="008F344E" w:rsidRDefault="00B2368C" w:rsidP="006831F4">
            <w:pPr>
              <w:spacing w:before="20"/>
              <w:rPr>
                <w:sz w:val="14"/>
                <w:szCs w:val="14"/>
              </w:rPr>
            </w:pPr>
          </w:p>
        </w:tc>
      </w:tr>
      <w:tr w:rsidR="00B2368C" w:rsidRPr="008F344E" w:rsidTr="006831F4">
        <w:trPr>
          <w:trHeight w:val="340"/>
        </w:trPr>
        <w:tc>
          <w:tcPr>
            <w:tcW w:w="2146" w:type="dxa"/>
            <w:vMerge/>
            <w:vAlign w:val="center"/>
          </w:tcPr>
          <w:p w:rsidR="00B2368C" w:rsidRPr="008F344E" w:rsidRDefault="00B2368C" w:rsidP="006831F4">
            <w:pPr>
              <w:spacing w:before="20"/>
              <w:rPr>
                <w:caps/>
                <w:sz w:val="14"/>
                <w:szCs w:val="14"/>
              </w:rPr>
            </w:pPr>
          </w:p>
        </w:tc>
        <w:tc>
          <w:tcPr>
            <w:tcW w:w="1655" w:type="dxa"/>
            <w:vAlign w:val="center"/>
          </w:tcPr>
          <w:p w:rsidR="00B2368C" w:rsidRPr="008F344E" w:rsidRDefault="00B2368C" w:rsidP="006831F4">
            <w:pPr>
              <w:spacing w:before="20"/>
              <w:rPr>
                <w:caps/>
                <w:sz w:val="14"/>
                <w:szCs w:val="14"/>
              </w:rPr>
            </w:pPr>
            <w:r w:rsidRPr="008F344E">
              <w:rPr>
                <w:caps/>
                <w:sz w:val="14"/>
                <w:szCs w:val="14"/>
              </w:rPr>
              <w:t>серия документа</w:t>
            </w:r>
          </w:p>
        </w:tc>
        <w:tc>
          <w:tcPr>
            <w:tcW w:w="1415" w:type="dxa"/>
            <w:shd w:val="pct20" w:color="C0C0C0" w:fill="auto"/>
            <w:vAlign w:val="center"/>
          </w:tcPr>
          <w:p w:rsidR="00B2368C" w:rsidRPr="008F344E" w:rsidRDefault="00B2368C" w:rsidP="006831F4">
            <w:pPr>
              <w:spacing w:before="20"/>
              <w:rPr>
                <w:sz w:val="14"/>
                <w:szCs w:val="14"/>
              </w:rPr>
            </w:pPr>
          </w:p>
        </w:tc>
        <w:tc>
          <w:tcPr>
            <w:tcW w:w="1563" w:type="dxa"/>
            <w:gridSpan w:val="2"/>
            <w:vAlign w:val="center"/>
          </w:tcPr>
          <w:p w:rsidR="00B2368C" w:rsidRPr="008F344E" w:rsidRDefault="00B2368C" w:rsidP="006831F4">
            <w:pPr>
              <w:spacing w:before="20"/>
              <w:rPr>
                <w:caps/>
                <w:sz w:val="14"/>
                <w:szCs w:val="14"/>
              </w:rPr>
            </w:pPr>
            <w:r w:rsidRPr="008F344E">
              <w:rPr>
                <w:caps/>
                <w:sz w:val="14"/>
                <w:szCs w:val="14"/>
              </w:rPr>
              <w:t>номер документа</w:t>
            </w:r>
          </w:p>
        </w:tc>
        <w:tc>
          <w:tcPr>
            <w:tcW w:w="2550" w:type="dxa"/>
            <w:gridSpan w:val="2"/>
            <w:shd w:val="pct20" w:color="C0C0C0" w:fill="auto"/>
            <w:vAlign w:val="center"/>
          </w:tcPr>
          <w:p w:rsidR="00B2368C" w:rsidRPr="008F344E" w:rsidRDefault="00B2368C" w:rsidP="006831F4">
            <w:pPr>
              <w:spacing w:before="20"/>
              <w:rPr>
                <w:sz w:val="14"/>
                <w:szCs w:val="14"/>
              </w:rPr>
            </w:pPr>
          </w:p>
        </w:tc>
      </w:tr>
      <w:tr w:rsidR="00B2368C" w:rsidRPr="008F344E" w:rsidTr="006831F4">
        <w:trPr>
          <w:trHeight w:val="340"/>
        </w:trPr>
        <w:tc>
          <w:tcPr>
            <w:tcW w:w="2146" w:type="dxa"/>
            <w:vMerge/>
            <w:vAlign w:val="center"/>
          </w:tcPr>
          <w:p w:rsidR="00B2368C" w:rsidRPr="008F344E" w:rsidRDefault="00B2368C" w:rsidP="006831F4">
            <w:pPr>
              <w:spacing w:before="20"/>
              <w:rPr>
                <w:caps/>
                <w:sz w:val="14"/>
                <w:szCs w:val="14"/>
              </w:rPr>
            </w:pPr>
          </w:p>
        </w:tc>
        <w:tc>
          <w:tcPr>
            <w:tcW w:w="3070" w:type="dxa"/>
            <w:gridSpan w:val="2"/>
            <w:vAlign w:val="center"/>
          </w:tcPr>
          <w:p w:rsidR="00B2368C" w:rsidRPr="008F344E" w:rsidRDefault="00B2368C" w:rsidP="006831F4">
            <w:pPr>
              <w:spacing w:before="20"/>
              <w:rPr>
                <w:caps/>
                <w:sz w:val="14"/>
                <w:szCs w:val="14"/>
              </w:rPr>
            </w:pPr>
            <w:r w:rsidRPr="008F344E">
              <w:rPr>
                <w:caps/>
                <w:sz w:val="14"/>
                <w:szCs w:val="14"/>
              </w:rPr>
              <w:t>наименование органа, выдавшего документ</w:t>
            </w:r>
          </w:p>
        </w:tc>
        <w:tc>
          <w:tcPr>
            <w:tcW w:w="4113" w:type="dxa"/>
            <w:gridSpan w:val="4"/>
            <w:shd w:val="pct20" w:color="C0C0C0" w:fill="auto"/>
            <w:vAlign w:val="center"/>
          </w:tcPr>
          <w:p w:rsidR="00B2368C" w:rsidRPr="008F344E" w:rsidRDefault="00B2368C" w:rsidP="006831F4">
            <w:pPr>
              <w:spacing w:before="20"/>
              <w:rPr>
                <w:sz w:val="14"/>
                <w:szCs w:val="14"/>
              </w:rPr>
            </w:pPr>
          </w:p>
        </w:tc>
      </w:tr>
      <w:tr w:rsidR="00B2368C" w:rsidRPr="008F344E" w:rsidTr="006831F4">
        <w:trPr>
          <w:trHeight w:val="378"/>
        </w:trPr>
        <w:tc>
          <w:tcPr>
            <w:tcW w:w="2146" w:type="dxa"/>
            <w:vMerge/>
            <w:vAlign w:val="center"/>
          </w:tcPr>
          <w:p w:rsidR="00B2368C" w:rsidRPr="008F344E" w:rsidRDefault="00B2368C" w:rsidP="006831F4">
            <w:pPr>
              <w:spacing w:before="20"/>
              <w:rPr>
                <w:caps/>
                <w:sz w:val="14"/>
                <w:szCs w:val="14"/>
              </w:rPr>
            </w:pPr>
          </w:p>
        </w:tc>
        <w:tc>
          <w:tcPr>
            <w:tcW w:w="1655" w:type="dxa"/>
            <w:tcBorders>
              <w:top w:val="single" w:sz="8" w:space="0" w:color="auto"/>
            </w:tcBorders>
            <w:vAlign w:val="center"/>
          </w:tcPr>
          <w:p w:rsidR="00B2368C" w:rsidRPr="008F344E" w:rsidRDefault="00B2368C" w:rsidP="006831F4">
            <w:pPr>
              <w:spacing w:before="20"/>
              <w:rPr>
                <w:caps/>
                <w:spacing w:val="-4"/>
                <w:sz w:val="14"/>
                <w:szCs w:val="14"/>
              </w:rPr>
            </w:pPr>
            <w:r w:rsidRPr="008F344E">
              <w:rPr>
                <w:caps/>
                <w:spacing w:val="-4"/>
                <w:sz w:val="14"/>
                <w:szCs w:val="14"/>
              </w:rPr>
              <w:t>код подразделения</w:t>
            </w:r>
          </w:p>
        </w:tc>
        <w:tc>
          <w:tcPr>
            <w:tcW w:w="1415" w:type="dxa"/>
            <w:tcBorders>
              <w:top w:val="single" w:sz="8" w:space="0" w:color="auto"/>
              <w:bottom w:val="single" w:sz="8" w:space="0" w:color="auto"/>
            </w:tcBorders>
            <w:shd w:val="pct20" w:color="BFBFBF" w:fill="auto"/>
            <w:vAlign w:val="center"/>
          </w:tcPr>
          <w:p w:rsidR="00B2368C" w:rsidRPr="008F344E" w:rsidRDefault="00B2368C" w:rsidP="006831F4">
            <w:pPr>
              <w:spacing w:before="20"/>
              <w:rPr>
                <w:sz w:val="14"/>
                <w:szCs w:val="14"/>
              </w:rPr>
            </w:pPr>
          </w:p>
        </w:tc>
        <w:tc>
          <w:tcPr>
            <w:tcW w:w="1563" w:type="dxa"/>
            <w:gridSpan w:val="2"/>
            <w:tcBorders>
              <w:top w:val="single" w:sz="8" w:space="0" w:color="auto"/>
              <w:bottom w:val="single" w:sz="8" w:space="0" w:color="auto"/>
            </w:tcBorders>
            <w:shd w:val="clear" w:color="C0C0C0" w:fill="auto"/>
            <w:vAlign w:val="center"/>
          </w:tcPr>
          <w:p w:rsidR="00B2368C" w:rsidRPr="008F344E" w:rsidRDefault="00B2368C" w:rsidP="006831F4">
            <w:pPr>
              <w:spacing w:before="20"/>
              <w:rPr>
                <w:sz w:val="14"/>
                <w:szCs w:val="14"/>
              </w:rPr>
            </w:pPr>
            <w:r w:rsidRPr="008F344E">
              <w:rPr>
                <w:caps/>
                <w:sz w:val="14"/>
                <w:szCs w:val="14"/>
              </w:rPr>
              <w:t>Дата выдачи</w:t>
            </w:r>
          </w:p>
        </w:tc>
        <w:tc>
          <w:tcPr>
            <w:tcW w:w="2550" w:type="dxa"/>
            <w:gridSpan w:val="2"/>
            <w:tcBorders>
              <w:top w:val="single" w:sz="8" w:space="0" w:color="auto"/>
              <w:bottom w:val="single" w:sz="8" w:space="0" w:color="auto"/>
            </w:tcBorders>
            <w:shd w:val="pct20" w:color="C0C0C0" w:fill="auto"/>
            <w:vAlign w:val="center"/>
          </w:tcPr>
          <w:p w:rsidR="00B2368C" w:rsidRPr="008F344E" w:rsidRDefault="00B2368C" w:rsidP="006831F4">
            <w:pPr>
              <w:spacing w:before="20"/>
              <w:rPr>
                <w:sz w:val="14"/>
                <w:szCs w:val="14"/>
              </w:rPr>
            </w:pPr>
          </w:p>
        </w:tc>
      </w:tr>
      <w:tr w:rsidR="00B2368C" w:rsidRPr="008F344E" w:rsidTr="006831F4">
        <w:trPr>
          <w:trHeight w:val="434"/>
        </w:trPr>
        <w:tc>
          <w:tcPr>
            <w:tcW w:w="2146" w:type="dxa"/>
            <w:vAlign w:val="center"/>
          </w:tcPr>
          <w:p w:rsidR="00B2368C" w:rsidRPr="008F344E" w:rsidRDefault="00B2368C" w:rsidP="006831F4">
            <w:pPr>
              <w:spacing w:before="20"/>
              <w:rPr>
                <w:caps/>
                <w:sz w:val="14"/>
                <w:szCs w:val="14"/>
              </w:rPr>
            </w:pPr>
            <w:r w:rsidRPr="008F344E">
              <w:rPr>
                <w:caps/>
                <w:sz w:val="14"/>
                <w:szCs w:val="14"/>
              </w:rPr>
              <w:t>адрес места жительства (регистрации) или адрес места пребывания</w:t>
            </w:r>
          </w:p>
        </w:tc>
        <w:tc>
          <w:tcPr>
            <w:tcW w:w="7183" w:type="dxa"/>
            <w:gridSpan w:val="6"/>
            <w:shd w:val="pct20" w:color="C0C0C0" w:fill="auto"/>
            <w:vAlign w:val="center"/>
          </w:tcPr>
          <w:p w:rsidR="00B2368C" w:rsidRPr="008F344E" w:rsidRDefault="00B2368C" w:rsidP="006831F4">
            <w:pPr>
              <w:spacing w:before="20"/>
              <w:rPr>
                <w:sz w:val="14"/>
                <w:szCs w:val="14"/>
              </w:rPr>
            </w:pPr>
          </w:p>
        </w:tc>
      </w:tr>
      <w:tr w:rsidR="00B2368C" w:rsidRPr="008F344E" w:rsidTr="006831F4">
        <w:trPr>
          <w:trHeight w:val="434"/>
        </w:trPr>
        <w:tc>
          <w:tcPr>
            <w:tcW w:w="2146" w:type="dxa"/>
            <w:vAlign w:val="center"/>
          </w:tcPr>
          <w:p w:rsidR="00B2368C" w:rsidRPr="008F344E" w:rsidRDefault="00B2368C" w:rsidP="006831F4">
            <w:pPr>
              <w:spacing w:before="20"/>
              <w:rPr>
                <w:caps/>
                <w:sz w:val="14"/>
                <w:szCs w:val="14"/>
              </w:rPr>
            </w:pPr>
            <w:r w:rsidRPr="008F344E">
              <w:rPr>
                <w:caps/>
                <w:sz w:val="14"/>
                <w:szCs w:val="14"/>
              </w:rPr>
              <w:t>почтовый адрес</w:t>
            </w:r>
          </w:p>
        </w:tc>
        <w:tc>
          <w:tcPr>
            <w:tcW w:w="7183" w:type="dxa"/>
            <w:gridSpan w:val="6"/>
            <w:shd w:val="pct20" w:color="C0C0C0" w:fill="auto"/>
            <w:vAlign w:val="center"/>
          </w:tcPr>
          <w:p w:rsidR="00B2368C" w:rsidRPr="008F344E" w:rsidRDefault="00B2368C" w:rsidP="006831F4">
            <w:pPr>
              <w:spacing w:before="20"/>
              <w:rPr>
                <w:sz w:val="14"/>
                <w:szCs w:val="14"/>
              </w:rPr>
            </w:pPr>
          </w:p>
        </w:tc>
      </w:tr>
      <w:tr w:rsidR="00B2368C" w:rsidRPr="008F344E" w:rsidTr="0002780F">
        <w:trPr>
          <w:trHeight w:val="340"/>
        </w:trPr>
        <w:tc>
          <w:tcPr>
            <w:tcW w:w="2146" w:type="dxa"/>
            <w:vAlign w:val="center"/>
          </w:tcPr>
          <w:p w:rsidR="00B2368C" w:rsidRPr="008F344E" w:rsidRDefault="00B2368C" w:rsidP="006831F4">
            <w:pPr>
              <w:spacing w:before="20"/>
              <w:rPr>
                <w:caps/>
                <w:sz w:val="14"/>
                <w:szCs w:val="14"/>
              </w:rPr>
            </w:pPr>
            <w:r w:rsidRPr="008F344E">
              <w:rPr>
                <w:caps/>
                <w:sz w:val="14"/>
                <w:szCs w:val="14"/>
              </w:rPr>
              <w:t>Телефон</w:t>
            </w:r>
          </w:p>
        </w:tc>
        <w:tc>
          <w:tcPr>
            <w:tcW w:w="1655" w:type="dxa"/>
            <w:shd w:val="pct20" w:color="C0C0C0" w:fill="auto"/>
            <w:vAlign w:val="center"/>
          </w:tcPr>
          <w:p w:rsidR="00B2368C" w:rsidRPr="008F344E" w:rsidRDefault="00B2368C" w:rsidP="006831F4">
            <w:pPr>
              <w:spacing w:before="20"/>
              <w:rPr>
                <w:sz w:val="14"/>
                <w:szCs w:val="14"/>
              </w:rPr>
            </w:pPr>
          </w:p>
        </w:tc>
        <w:tc>
          <w:tcPr>
            <w:tcW w:w="1415" w:type="dxa"/>
            <w:vAlign w:val="center"/>
          </w:tcPr>
          <w:p w:rsidR="00B2368C" w:rsidRPr="008F344E" w:rsidRDefault="00B2368C" w:rsidP="006831F4">
            <w:pPr>
              <w:spacing w:before="20"/>
              <w:rPr>
                <w:caps/>
                <w:sz w:val="14"/>
                <w:szCs w:val="14"/>
              </w:rPr>
            </w:pPr>
            <w:r w:rsidRPr="008F344E">
              <w:rPr>
                <w:caps/>
                <w:sz w:val="14"/>
                <w:szCs w:val="14"/>
              </w:rPr>
              <w:t>факс</w:t>
            </w:r>
          </w:p>
        </w:tc>
        <w:tc>
          <w:tcPr>
            <w:tcW w:w="1556" w:type="dxa"/>
            <w:shd w:val="pct20" w:color="C0C0C0" w:fill="auto"/>
            <w:vAlign w:val="center"/>
          </w:tcPr>
          <w:p w:rsidR="00B2368C" w:rsidRPr="008F344E" w:rsidRDefault="00B2368C" w:rsidP="006831F4">
            <w:pPr>
              <w:spacing w:before="20"/>
              <w:rPr>
                <w:sz w:val="14"/>
                <w:szCs w:val="14"/>
              </w:rPr>
            </w:pPr>
          </w:p>
        </w:tc>
        <w:tc>
          <w:tcPr>
            <w:tcW w:w="1423" w:type="dxa"/>
            <w:gridSpan w:val="2"/>
            <w:vAlign w:val="center"/>
          </w:tcPr>
          <w:p w:rsidR="00B2368C" w:rsidRPr="008F344E" w:rsidRDefault="00B2368C" w:rsidP="006831F4">
            <w:pPr>
              <w:spacing w:before="20"/>
              <w:rPr>
                <w:caps/>
                <w:sz w:val="14"/>
                <w:szCs w:val="14"/>
              </w:rPr>
            </w:pPr>
            <w:r w:rsidRPr="008F344E">
              <w:rPr>
                <w:caps/>
                <w:sz w:val="14"/>
                <w:szCs w:val="14"/>
                <w:lang w:val="en-US"/>
              </w:rPr>
              <w:t>email</w:t>
            </w:r>
          </w:p>
        </w:tc>
        <w:tc>
          <w:tcPr>
            <w:tcW w:w="1134" w:type="dxa"/>
            <w:shd w:val="pct20" w:color="C0C0C0" w:fill="auto"/>
            <w:vAlign w:val="center"/>
          </w:tcPr>
          <w:p w:rsidR="00B2368C" w:rsidRPr="008F344E" w:rsidRDefault="00B2368C" w:rsidP="006831F4">
            <w:pPr>
              <w:spacing w:before="20"/>
              <w:rPr>
                <w:sz w:val="14"/>
                <w:szCs w:val="14"/>
              </w:rPr>
            </w:pPr>
          </w:p>
        </w:tc>
      </w:tr>
    </w:tbl>
    <w:p w:rsidR="00B2368C" w:rsidRPr="00EC2D01" w:rsidRDefault="00B2368C" w:rsidP="00B2368C">
      <w:pPr>
        <w:jc w:val="both"/>
        <w:rPr>
          <w:b/>
          <w:bCs/>
          <w:sz w:val="18"/>
          <w:szCs w:val="18"/>
        </w:rPr>
      </w:pPr>
    </w:p>
    <w:p w:rsidR="00B2368C" w:rsidRPr="00EC2D01" w:rsidRDefault="00B2368C" w:rsidP="00B2368C">
      <w:pPr>
        <w:jc w:val="both"/>
        <w:rPr>
          <w:b/>
          <w:bCs/>
          <w:sz w:val="18"/>
          <w:szCs w:val="18"/>
        </w:rPr>
      </w:pPr>
      <w:r w:rsidRPr="00EC2D01">
        <w:rPr>
          <w:b/>
          <w:bCs/>
          <w:sz w:val="18"/>
          <w:szCs w:val="18"/>
        </w:rPr>
        <w:t>2. Содержание заявления:</w:t>
      </w:r>
    </w:p>
    <w:p w:rsidR="006831F4" w:rsidRPr="00EC2D01" w:rsidRDefault="00B2368C" w:rsidP="006831F4">
      <w:pPr>
        <w:jc w:val="both"/>
        <w:rPr>
          <w:bCs/>
          <w:sz w:val="18"/>
          <w:szCs w:val="18"/>
        </w:rPr>
      </w:pPr>
      <w:r w:rsidRPr="00EC2D01">
        <w:rPr>
          <w:bCs/>
          <w:sz w:val="18"/>
          <w:szCs w:val="18"/>
        </w:rPr>
        <w:t xml:space="preserve">Настоящим прошу </w:t>
      </w:r>
      <w:r w:rsidR="00EC2D01">
        <w:rPr>
          <w:b/>
          <w:bCs/>
          <w:i/>
          <w:sz w:val="18"/>
          <w:szCs w:val="18"/>
        </w:rPr>
        <w:t>Акционерное общество «Капелла Управление Инвестициями»</w:t>
      </w:r>
      <w:r w:rsidRPr="00EC2D01">
        <w:rPr>
          <w:bCs/>
          <w:spacing w:val="-5"/>
          <w:sz w:val="18"/>
          <w:szCs w:val="18"/>
        </w:rPr>
        <w:t xml:space="preserve"> (далее – Общество) </w:t>
      </w:r>
      <w:r w:rsidR="006831F4" w:rsidRPr="00EC2D01">
        <w:rPr>
          <w:bCs/>
          <w:spacing w:val="-5"/>
          <w:sz w:val="18"/>
          <w:szCs w:val="18"/>
        </w:rPr>
        <w:t>внести соответствующие измене</w:t>
      </w:r>
      <w:r w:rsidR="006831F4" w:rsidRPr="00EC2D01">
        <w:rPr>
          <w:bCs/>
          <w:sz w:val="18"/>
          <w:szCs w:val="18"/>
        </w:rPr>
        <w:t>ния в реестр лиц, признанных Обществом квалифицированными инвесторами,</w:t>
      </w:r>
      <w:r w:rsidR="0047354B">
        <w:rPr>
          <w:bCs/>
          <w:sz w:val="18"/>
          <w:szCs w:val="18"/>
        </w:rPr>
        <w:t xml:space="preserve"> </w:t>
      </w:r>
      <w:r w:rsidR="00F91809" w:rsidRPr="00EC2D01">
        <w:rPr>
          <w:bCs/>
          <w:sz w:val="18"/>
          <w:szCs w:val="18"/>
        </w:rPr>
        <w:t xml:space="preserve">в порядке, предусмотренном Регламентом </w:t>
      </w:r>
      <w:r w:rsidR="00430B59" w:rsidRPr="00EC2D01">
        <w:rPr>
          <w:bCs/>
          <w:sz w:val="18"/>
          <w:szCs w:val="18"/>
        </w:rPr>
        <w:t>признания физических и юридических лиц квалифицированными инвесторами Общества (далее – Регламент)</w:t>
      </w:r>
      <w:r w:rsidR="00F91809" w:rsidRPr="00EC2D01">
        <w:rPr>
          <w:bCs/>
          <w:sz w:val="18"/>
          <w:szCs w:val="18"/>
        </w:rPr>
        <w:t xml:space="preserve">, </w:t>
      </w:r>
      <w:r w:rsidR="006831F4" w:rsidRPr="00EC2D01">
        <w:rPr>
          <w:bCs/>
          <w:sz w:val="18"/>
          <w:szCs w:val="18"/>
        </w:rPr>
        <w:t>в целях приведения сведений обо мне, содержащихся в указанном реестре, в соответствие со сведениями, содержащимися в разделе 1 данного заявления.</w:t>
      </w:r>
    </w:p>
    <w:p w:rsidR="00B2368C" w:rsidRPr="00EC2D01" w:rsidRDefault="00B2368C" w:rsidP="00B2368C">
      <w:pPr>
        <w:jc w:val="both"/>
        <w:rPr>
          <w:b/>
          <w:bCs/>
          <w:sz w:val="18"/>
          <w:szCs w:val="18"/>
        </w:rPr>
      </w:pPr>
    </w:p>
    <w:p w:rsidR="00B2368C" w:rsidRPr="00EC2D01" w:rsidRDefault="006831F4" w:rsidP="00B2368C">
      <w:pPr>
        <w:jc w:val="both"/>
        <w:rPr>
          <w:b/>
          <w:bCs/>
          <w:sz w:val="18"/>
          <w:szCs w:val="18"/>
        </w:rPr>
      </w:pPr>
      <w:r w:rsidRPr="00EC2D01">
        <w:rPr>
          <w:b/>
          <w:bCs/>
          <w:sz w:val="18"/>
          <w:szCs w:val="18"/>
        </w:rPr>
        <w:t>3</w:t>
      </w:r>
      <w:r w:rsidR="00B2368C" w:rsidRPr="00EC2D01">
        <w:rPr>
          <w:b/>
          <w:bCs/>
          <w:sz w:val="18"/>
          <w:szCs w:val="18"/>
        </w:rPr>
        <w:t>. Перечень документов, прилагаемых к заявлению:</w:t>
      </w:r>
    </w:p>
    <w:p w:rsidR="00B2368C" w:rsidRPr="00EC2D01" w:rsidRDefault="00B2368C" w:rsidP="00B2368C">
      <w:pPr>
        <w:jc w:val="both"/>
        <w:rPr>
          <w:bCs/>
          <w:sz w:val="18"/>
          <w:szCs w:val="18"/>
        </w:rPr>
      </w:pPr>
      <w:r w:rsidRPr="00EC2D01">
        <w:rPr>
          <w:bCs/>
          <w:sz w:val="18"/>
          <w:szCs w:val="18"/>
        </w:rPr>
        <w:t xml:space="preserve">Настоящим представляю Обществу следующие документы, подтверждающие </w:t>
      </w:r>
      <w:r w:rsidR="006831F4" w:rsidRPr="00EC2D01">
        <w:rPr>
          <w:bCs/>
          <w:sz w:val="18"/>
          <w:szCs w:val="18"/>
        </w:rPr>
        <w:t>изменение сведений, содержащихся в реестре, и мо</w:t>
      </w:r>
      <w:r w:rsidRPr="00EC2D01">
        <w:rPr>
          <w:bCs/>
          <w:sz w:val="18"/>
          <w:szCs w:val="18"/>
        </w:rPr>
        <w:t>е соответствие требованиям, соблюдение которых необходимо для признания меня квалифицированным инвестором:</w:t>
      </w:r>
    </w:p>
    <w:p w:rsidR="00B2368C" w:rsidRPr="00EC2D01" w:rsidRDefault="00B2368C" w:rsidP="00B2368C">
      <w:pPr>
        <w:rPr>
          <w:bCs/>
          <w:sz w:val="18"/>
          <w:szCs w:val="18"/>
        </w:rPr>
      </w:pPr>
    </w:p>
    <w:tbl>
      <w:tblPr>
        <w:tblW w:w="9329" w:type="dxa"/>
        <w:tblInd w:w="135"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682"/>
        <w:gridCol w:w="3119"/>
        <w:gridCol w:w="3685"/>
        <w:gridCol w:w="1843"/>
      </w:tblGrid>
      <w:tr w:rsidR="00B2368C" w:rsidRPr="008F344E" w:rsidTr="006831F4">
        <w:trPr>
          <w:trHeight w:val="340"/>
          <w:tblHeader/>
        </w:trPr>
        <w:tc>
          <w:tcPr>
            <w:tcW w:w="682" w:type="dxa"/>
            <w:tcBorders>
              <w:top w:val="single" w:sz="12" w:space="0" w:color="auto"/>
              <w:bottom w:val="single" w:sz="12" w:space="0" w:color="auto"/>
            </w:tcBorders>
            <w:shd w:val="clear" w:color="auto" w:fill="auto"/>
            <w:vAlign w:val="center"/>
          </w:tcPr>
          <w:p w:rsidR="00B2368C" w:rsidRPr="008F344E" w:rsidRDefault="00B2368C" w:rsidP="006831F4">
            <w:pPr>
              <w:spacing w:before="20"/>
              <w:jc w:val="center"/>
              <w:rPr>
                <w:caps/>
                <w:sz w:val="14"/>
                <w:szCs w:val="14"/>
              </w:rPr>
            </w:pPr>
            <w:r w:rsidRPr="008F344E">
              <w:rPr>
                <w:caps/>
                <w:sz w:val="14"/>
                <w:szCs w:val="14"/>
              </w:rPr>
              <w:t>№ п/п</w:t>
            </w:r>
          </w:p>
        </w:tc>
        <w:tc>
          <w:tcPr>
            <w:tcW w:w="3119" w:type="dxa"/>
            <w:tcBorders>
              <w:top w:val="single" w:sz="12" w:space="0" w:color="auto"/>
              <w:bottom w:val="single" w:sz="12" w:space="0" w:color="auto"/>
            </w:tcBorders>
            <w:shd w:val="clear" w:color="auto" w:fill="auto"/>
            <w:vAlign w:val="center"/>
          </w:tcPr>
          <w:p w:rsidR="00B2368C" w:rsidRPr="008F344E" w:rsidRDefault="00B2368C" w:rsidP="006831F4">
            <w:pPr>
              <w:spacing w:before="20"/>
              <w:jc w:val="center"/>
              <w:rPr>
                <w:sz w:val="14"/>
                <w:szCs w:val="14"/>
              </w:rPr>
            </w:pPr>
            <w:r w:rsidRPr="008F344E">
              <w:rPr>
                <w:caps/>
                <w:sz w:val="14"/>
                <w:szCs w:val="14"/>
              </w:rPr>
              <w:t>Вид документа</w:t>
            </w:r>
          </w:p>
        </w:tc>
        <w:tc>
          <w:tcPr>
            <w:tcW w:w="3685" w:type="dxa"/>
            <w:tcBorders>
              <w:top w:val="single" w:sz="12" w:space="0" w:color="auto"/>
              <w:bottom w:val="single" w:sz="12" w:space="0" w:color="auto"/>
            </w:tcBorders>
            <w:shd w:val="clear" w:color="auto" w:fill="auto"/>
            <w:vAlign w:val="center"/>
          </w:tcPr>
          <w:p w:rsidR="00B2368C" w:rsidRPr="008F344E" w:rsidRDefault="00B2368C" w:rsidP="006831F4">
            <w:pPr>
              <w:spacing w:before="20"/>
              <w:jc w:val="center"/>
              <w:rPr>
                <w:caps/>
                <w:sz w:val="14"/>
                <w:szCs w:val="14"/>
              </w:rPr>
            </w:pPr>
            <w:r w:rsidRPr="008F344E">
              <w:rPr>
                <w:caps/>
                <w:sz w:val="14"/>
                <w:szCs w:val="14"/>
              </w:rPr>
              <w:t>реквизиты (ПРИЗНАКИ) документа</w:t>
            </w:r>
          </w:p>
        </w:tc>
        <w:tc>
          <w:tcPr>
            <w:tcW w:w="1843" w:type="dxa"/>
            <w:tcBorders>
              <w:top w:val="single" w:sz="12" w:space="0" w:color="auto"/>
              <w:bottom w:val="single" w:sz="12" w:space="0" w:color="auto"/>
            </w:tcBorders>
            <w:shd w:val="clear" w:color="auto" w:fill="auto"/>
            <w:vAlign w:val="center"/>
          </w:tcPr>
          <w:p w:rsidR="00B2368C" w:rsidRPr="008F344E" w:rsidRDefault="00B2368C" w:rsidP="006831F4">
            <w:pPr>
              <w:spacing w:before="20"/>
              <w:jc w:val="center"/>
              <w:rPr>
                <w:caps/>
                <w:sz w:val="14"/>
                <w:szCs w:val="14"/>
              </w:rPr>
            </w:pPr>
            <w:r w:rsidRPr="008F344E">
              <w:rPr>
                <w:caps/>
                <w:sz w:val="14"/>
                <w:szCs w:val="14"/>
              </w:rPr>
              <w:t>Статус документа</w:t>
            </w:r>
          </w:p>
        </w:tc>
      </w:tr>
      <w:tr w:rsidR="00B2368C" w:rsidRPr="008F344E" w:rsidTr="006831F4">
        <w:trPr>
          <w:trHeight w:val="340"/>
        </w:trPr>
        <w:tc>
          <w:tcPr>
            <w:tcW w:w="682" w:type="dxa"/>
            <w:tcBorders>
              <w:top w:val="single" w:sz="12" w:space="0" w:color="auto"/>
              <w:bottom w:val="single" w:sz="8" w:space="0" w:color="auto"/>
            </w:tcBorders>
            <w:shd w:val="pct20" w:color="BFBFBF" w:fill="auto"/>
            <w:vAlign w:val="center"/>
          </w:tcPr>
          <w:p w:rsidR="00B2368C" w:rsidRPr="008F344E" w:rsidRDefault="00B2368C" w:rsidP="006831F4">
            <w:pPr>
              <w:spacing w:before="20"/>
              <w:rPr>
                <w:sz w:val="14"/>
                <w:szCs w:val="14"/>
              </w:rPr>
            </w:pPr>
          </w:p>
        </w:tc>
        <w:tc>
          <w:tcPr>
            <w:tcW w:w="3119" w:type="dxa"/>
            <w:tcBorders>
              <w:top w:val="single" w:sz="12" w:space="0" w:color="auto"/>
            </w:tcBorders>
            <w:shd w:val="pct20" w:color="C0C0C0" w:fill="auto"/>
            <w:vAlign w:val="center"/>
          </w:tcPr>
          <w:p w:rsidR="00B2368C" w:rsidRPr="008F344E" w:rsidRDefault="00B2368C" w:rsidP="006831F4">
            <w:pPr>
              <w:spacing w:before="20"/>
              <w:rPr>
                <w:sz w:val="14"/>
                <w:szCs w:val="14"/>
              </w:rPr>
            </w:pPr>
          </w:p>
        </w:tc>
        <w:tc>
          <w:tcPr>
            <w:tcW w:w="3685" w:type="dxa"/>
            <w:tcBorders>
              <w:top w:val="single" w:sz="12" w:space="0" w:color="auto"/>
              <w:bottom w:val="single" w:sz="8" w:space="0" w:color="auto"/>
            </w:tcBorders>
            <w:shd w:val="pct20" w:color="C0C0C0" w:fill="auto"/>
            <w:vAlign w:val="center"/>
          </w:tcPr>
          <w:p w:rsidR="00B2368C" w:rsidRPr="008F344E" w:rsidRDefault="00B2368C" w:rsidP="006831F4">
            <w:pPr>
              <w:spacing w:before="20"/>
              <w:rPr>
                <w:sz w:val="14"/>
                <w:szCs w:val="14"/>
              </w:rPr>
            </w:pPr>
          </w:p>
        </w:tc>
        <w:tc>
          <w:tcPr>
            <w:tcW w:w="1843" w:type="dxa"/>
            <w:tcBorders>
              <w:top w:val="single" w:sz="12" w:space="0" w:color="auto"/>
              <w:bottom w:val="single" w:sz="8" w:space="0" w:color="auto"/>
            </w:tcBorders>
            <w:shd w:val="pct20" w:color="C0C0C0" w:fill="auto"/>
            <w:vAlign w:val="center"/>
          </w:tcPr>
          <w:p w:rsidR="00B2368C" w:rsidRPr="008F344E" w:rsidRDefault="00B2368C" w:rsidP="006831F4">
            <w:pPr>
              <w:spacing w:before="20"/>
              <w:rPr>
                <w:caps/>
                <w:sz w:val="14"/>
                <w:szCs w:val="14"/>
              </w:rPr>
            </w:pPr>
            <w:r w:rsidRPr="008F344E">
              <w:rPr>
                <w:caps/>
                <w:sz w:val="14"/>
                <w:szCs w:val="14"/>
              </w:rPr>
              <w:fldChar w:fldCharType="begin">
                <w:ffData>
                  <w:name w:val="Флажок1"/>
                  <w:enabled/>
                  <w:calcOnExit w:val="0"/>
                  <w:checkBox>
                    <w:sizeAuto/>
                    <w:default w:val="0"/>
                  </w:checkBox>
                </w:ffData>
              </w:fldChar>
            </w:r>
            <w:r w:rsidRPr="008F344E">
              <w:rPr>
                <w:caps/>
                <w:sz w:val="14"/>
                <w:szCs w:val="14"/>
              </w:rPr>
              <w:instrText xml:space="preserve"> FORMCHECKBOX </w:instrText>
            </w:r>
            <w:r w:rsidR="000F48A7">
              <w:rPr>
                <w:caps/>
                <w:sz w:val="14"/>
                <w:szCs w:val="14"/>
              </w:rPr>
            </w:r>
            <w:r w:rsidR="000F48A7">
              <w:rPr>
                <w:caps/>
                <w:sz w:val="14"/>
                <w:szCs w:val="14"/>
              </w:rPr>
              <w:fldChar w:fldCharType="separate"/>
            </w:r>
            <w:r w:rsidRPr="008F344E">
              <w:rPr>
                <w:caps/>
                <w:sz w:val="14"/>
                <w:szCs w:val="14"/>
              </w:rPr>
              <w:fldChar w:fldCharType="end"/>
            </w:r>
            <w:r w:rsidRPr="008F344E">
              <w:rPr>
                <w:caps/>
                <w:sz w:val="14"/>
                <w:szCs w:val="14"/>
              </w:rPr>
              <w:t xml:space="preserve"> оригинал</w:t>
            </w:r>
          </w:p>
          <w:p w:rsidR="00B2368C" w:rsidRPr="008F344E" w:rsidRDefault="00B2368C" w:rsidP="006831F4">
            <w:pPr>
              <w:spacing w:before="20"/>
              <w:rPr>
                <w:sz w:val="14"/>
                <w:szCs w:val="14"/>
              </w:rPr>
            </w:pPr>
            <w:r w:rsidRPr="008F344E">
              <w:rPr>
                <w:caps/>
                <w:sz w:val="14"/>
                <w:szCs w:val="14"/>
              </w:rPr>
              <w:fldChar w:fldCharType="begin">
                <w:ffData>
                  <w:name w:val="Флажок1"/>
                  <w:enabled/>
                  <w:calcOnExit w:val="0"/>
                  <w:checkBox>
                    <w:sizeAuto/>
                    <w:default w:val="0"/>
                  </w:checkBox>
                </w:ffData>
              </w:fldChar>
            </w:r>
            <w:r w:rsidRPr="008F344E">
              <w:rPr>
                <w:caps/>
                <w:sz w:val="14"/>
                <w:szCs w:val="14"/>
              </w:rPr>
              <w:instrText xml:space="preserve"> FORMCHECKBOX </w:instrText>
            </w:r>
            <w:r w:rsidR="000F48A7">
              <w:rPr>
                <w:caps/>
                <w:sz w:val="14"/>
                <w:szCs w:val="14"/>
              </w:rPr>
            </w:r>
            <w:r w:rsidR="000F48A7">
              <w:rPr>
                <w:caps/>
                <w:sz w:val="14"/>
                <w:szCs w:val="14"/>
              </w:rPr>
              <w:fldChar w:fldCharType="separate"/>
            </w:r>
            <w:r w:rsidRPr="008F344E">
              <w:rPr>
                <w:caps/>
                <w:sz w:val="14"/>
                <w:szCs w:val="14"/>
              </w:rPr>
              <w:fldChar w:fldCharType="end"/>
            </w:r>
            <w:r w:rsidRPr="008F344E">
              <w:rPr>
                <w:caps/>
                <w:sz w:val="14"/>
                <w:szCs w:val="14"/>
              </w:rPr>
              <w:t xml:space="preserve"> заверенная копия</w:t>
            </w:r>
          </w:p>
        </w:tc>
      </w:tr>
      <w:tr w:rsidR="00B2368C" w:rsidRPr="008F344E" w:rsidTr="006831F4">
        <w:trPr>
          <w:trHeight w:val="340"/>
        </w:trPr>
        <w:tc>
          <w:tcPr>
            <w:tcW w:w="682" w:type="dxa"/>
            <w:tcBorders>
              <w:top w:val="single" w:sz="8" w:space="0" w:color="auto"/>
              <w:bottom w:val="single" w:sz="8" w:space="0" w:color="auto"/>
            </w:tcBorders>
            <w:shd w:val="pct20" w:color="BFBFBF" w:fill="auto"/>
            <w:vAlign w:val="center"/>
          </w:tcPr>
          <w:p w:rsidR="00B2368C" w:rsidRPr="008F344E" w:rsidRDefault="00B2368C" w:rsidP="006831F4">
            <w:pPr>
              <w:spacing w:before="20"/>
              <w:rPr>
                <w:sz w:val="14"/>
                <w:szCs w:val="14"/>
              </w:rPr>
            </w:pPr>
          </w:p>
        </w:tc>
        <w:tc>
          <w:tcPr>
            <w:tcW w:w="3119" w:type="dxa"/>
            <w:shd w:val="pct20" w:color="C0C0C0" w:fill="auto"/>
            <w:vAlign w:val="center"/>
          </w:tcPr>
          <w:p w:rsidR="00B2368C" w:rsidRPr="008F344E" w:rsidRDefault="00B2368C" w:rsidP="006831F4">
            <w:pPr>
              <w:spacing w:before="20"/>
              <w:rPr>
                <w:sz w:val="14"/>
                <w:szCs w:val="14"/>
              </w:rPr>
            </w:pPr>
          </w:p>
        </w:tc>
        <w:tc>
          <w:tcPr>
            <w:tcW w:w="3685" w:type="dxa"/>
            <w:tcBorders>
              <w:top w:val="single" w:sz="8" w:space="0" w:color="auto"/>
              <w:bottom w:val="single" w:sz="8" w:space="0" w:color="auto"/>
            </w:tcBorders>
            <w:shd w:val="pct20" w:color="C0C0C0" w:fill="auto"/>
            <w:vAlign w:val="center"/>
          </w:tcPr>
          <w:p w:rsidR="00B2368C" w:rsidRPr="008F344E" w:rsidRDefault="00B2368C" w:rsidP="006831F4">
            <w:pPr>
              <w:spacing w:before="20"/>
              <w:rPr>
                <w:sz w:val="14"/>
                <w:szCs w:val="14"/>
              </w:rPr>
            </w:pPr>
          </w:p>
        </w:tc>
        <w:tc>
          <w:tcPr>
            <w:tcW w:w="1843" w:type="dxa"/>
            <w:tcBorders>
              <w:top w:val="single" w:sz="8" w:space="0" w:color="auto"/>
              <w:bottom w:val="single" w:sz="8" w:space="0" w:color="auto"/>
            </w:tcBorders>
            <w:shd w:val="pct20" w:color="C0C0C0" w:fill="auto"/>
            <w:vAlign w:val="center"/>
          </w:tcPr>
          <w:p w:rsidR="00B2368C" w:rsidRPr="008F344E" w:rsidRDefault="00B2368C" w:rsidP="006831F4">
            <w:pPr>
              <w:spacing w:before="20"/>
              <w:rPr>
                <w:caps/>
                <w:sz w:val="14"/>
                <w:szCs w:val="14"/>
              </w:rPr>
            </w:pPr>
            <w:r w:rsidRPr="008F344E">
              <w:rPr>
                <w:caps/>
                <w:sz w:val="14"/>
                <w:szCs w:val="14"/>
              </w:rPr>
              <w:fldChar w:fldCharType="begin">
                <w:ffData>
                  <w:name w:val="Флажок1"/>
                  <w:enabled/>
                  <w:calcOnExit w:val="0"/>
                  <w:checkBox>
                    <w:sizeAuto/>
                    <w:default w:val="0"/>
                  </w:checkBox>
                </w:ffData>
              </w:fldChar>
            </w:r>
            <w:r w:rsidRPr="008F344E">
              <w:rPr>
                <w:caps/>
                <w:sz w:val="14"/>
                <w:szCs w:val="14"/>
              </w:rPr>
              <w:instrText xml:space="preserve"> FORMCHECKBOX </w:instrText>
            </w:r>
            <w:r w:rsidR="000F48A7">
              <w:rPr>
                <w:caps/>
                <w:sz w:val="14"/>
                <w:szCs w:val="14"/>
              </w:rPr>
            </w:r>
            <w:r w:rsidR="000F48A7">
              <w:rPr>
                <w:caps/>
                <w:sz w:val="14"/>
                <w:szCs w:val="14"/>
              </w:rPr>
              <w:fldChar w:fldCharType="separate"/>
            </w:r>
            <w:r w:rsidRPr="008F344E">
              <w:rPr>
                <w:caps/>
                <w:sz w:val="14"/>
                <w:szCs w:val="14"/>
              </w:rPr>
              <w:fldChar w:fldCharType="end"/>
            </w:r>
            <w:r w:rsidRPr="008F344E">
              <w:rPr>
                <w:caps/>
                <w:sz w:val="14"/>
                <w:szCs w:val="14"/>
              </w:rPr>
              <w:t xml:space="preserve"> оригинал</w:t>
            </w:r>
          </w:p>
          <w:p w:rsidR="00B2368C" w:rsidRPr="008F344E" w:rsidRDefault="00B2368C" w:rsidP="006831F4">
            <w:pPr>
              <w:spacing w:before="20"/>
              <w:rPr>
                <w:sz w:val="14"/>
                <w:szCs w:val="14"/>
              </w:rPr>
            </w:pPr>
            <w:r w:rsidRPr="008F344E">
              <w:rPr>
                <w:caps/>
                <w:sz w:val="14"/>
                <w:szCs w:val="14"/>
              </w:rPr>
              <w:fldChar w:fldCharType="begin">
                <w:ffData>
                  <w:name w:val="Флажок1"/>
                  <w:enabled/>
                  <w:calcOnExit w:val="0"/>
                  <w:checkBox>
                    <w:sizeAuto/>
                    <w:default w:val="0"/>
                  </w:checkBox>
                </w:ffData>
              </w:fldChar>
            </w:r>
            <w:r w:rsidRPr="008F344E">
              <w:rPr>
                <w:caps/>
                <w:sz w:val="14"/>
                <w:szCs w:val="14"/>
              </w:rPr>
              <w:instrText xml:space="preserve"> FORMCHECKBOX </w:instrText>
            </w:r>
            <w:r w:rsidR="000F48A7">
              <w:rPr>
                <w:caps/>
                <w:sz w:val="14"/>
                <w:szCs w:val="14"/>
              </w:rPr>
            </w:r>
            <w:r w:rsidR="000F48A7">
              <w:rPr>
                <w:caps/>
                <w:sz w:val="14"/>
                <w:szCs w:val="14"/>
              </w:rPr>
              <w:fldChar w:fldCharType="separate"/>
            </w:r>
            <w:r w:rsidRPr="008F344E">
              <w:rPr>
                <w:caps/>
                <w:sz w:val="14"/>
                <w:szCs w:val="14"/>
              </w:rPr>
              <w:fldChar w:fldCharType="end"/>
            </w:r>
            <w:r w:rsidRPr="008F344E">
              <w:rPr>
                <w:caps/>
                <w:sz w:val="14"/>
                <w:szCs w:val="14"/>
              </w:rPr>
              <w:t xml:space="preserve"> заверенная копия</w:t>
            </w:r>
          </w:p>
        </w:tc>
      </w:tr>
      <w:tr w:rsidR="00B2368C" w:rsidRPr="008F344E" w:rsidTr="006831F4">
        <w:trPr>
          <w:trHeight w:val="340"/>
        </w:trPr>
        <w:tc>
          <w:tcPr>
            <w:tcW w:w="682" w:type="dxa"/>
            <w:tcBorders>
              <w:top w:val="single" w:sz="8" w:space="0" w:color="auto"/>
              <w:bottom w:val="single" w:sz="12" w:space="0" w:color="auto"/>
            </w:tcBorders>
            <w:shd w:val="pct20" w:color="BFBFBF" w:fill="auto"/>
            <w:vAlign w:val="center"/>
          </w:tcPr>
          <w:p w:rsidR="00B2368C" w:rsidRPr="008F344E" w:rsidRDefault="00B2368C" w:rsidP="006831F4">
            <w:pPr>
              <w:spacing w:before="20"/>
              <w:rPr>
                <w:sz w:val="14"/>
                <w:szCs w:val="14"/>
              </w:rPr>
            </w:pPr>
          </w:p>
        </w:tc>
        <w:tc>
          <w:tcPr>
            <w:tcW w:w="3119" w:type="dxa"/>
            <w:shd w:val="pct20" w:color="C0C0C0" w:fill="auto"/>
            <w:vAlign w:val="center"/>
          </w:tcPr>
          <w:p w:rsidR="00B2368C" w:rsidRPr="008F344E" w:rsidRDefault="00B2368C" w:rsidP="006831F4">
            <w:pPr>
              <w:spacing w:before="20"/>
              <w:rPr>
                <w:sz w:val="14"/>
                <w:szCs w:val="14"/>
              </w:rPr>
            </w:pPr>
          </w:p>
        </w:tc>
        <w:tc>
          <w:tcPr>
            <w:tcW w:w="3685" w:type="dxa"/>
            <w:tcBorders>
              <w:top w:val="single" w:sz="8" w:space="0" w:color="auto"/>
              <w:bottom w:val="single" w:sz="12" w:space="0" w:color="auto"/>
            </w:tcBorders>
            <w:shd w:val="pct20" w:color="C0C0C0" w:fill="auto"/>
            <w:vAlign w:val="center"/>
          </w:tcPr>
          <w:p w:rsidR="00B2368C" w:rsidRPr="008F344E" w:rsidRDefault="00B2368C" w:rsidP="006831F4">
            <w:pPr>
              <w:spacing w:before="20"/>
              <w:rPr>
                <w:sz w:val="14"/>
                <w:szCs w:val="14"/>
              </w:rPr>
            </w:pPr>
          </w:p>
        </w:tc>
        <w:tc>
          <w:tcPr>
            <w:tcW w:w="1843" w:type="dxa"/>
            <w:tcBorders>
              <w:top w:val="single" w:sz="8" w:space="0" w:color="auto"/>
              <w:bottom w:val="single" w:sz="12" w:space="0" w:color="auto"/>
            </w:tcBorders>
            <w:shd w:val="pct20" w:color="C0C0C0" w:fill="auto"/>
            <w:vAlign w:val="center"/>
          </w:tcPr>
          <w:p w:rsidR="00B2368C" w:rsidRPr="008F344E" w:rsidRDefault="00B2368C" w:rsidP="006831F4">
            <w:pPr>
              <w:spacing w:before="20"/>
              <w:rPr>
                <w:caps/>
                <w:sz w:val="14"/>
                <w:szCs w:val="14"/>
              </w:rPr>
            </w:pPr>
            <w:r w:rsidRPr="008F344E">
              <w:rPr>
                <w:caps/>
                <w:sz w:val="14"/>
                <w:szCs w:val="14"/>
              </w:rPr>
              <w:fldChar w:fldCharType="begin">
                <w:ffData>
                  <w:name w:val="Флажок1"/>
                  <w:enabled/>
                  <w:calcOnExit w:val="0"/>
                  <w:checkBox>
                    <w:sizeAuto/>
                    <w:default w:val="0"/>
                  </w:checkBox>
                </w:ffData>
              </w:fldChar>
            </w:r>
            <w:r w:rsidRPr="008F344E">
              <w:rPr>
                <w:caps/>
                <w:sz w:val="14"/>
                <w:szCs w:val="14"/>
              </w:rPr>
              <w:instrText xml:space="preserve"> FORMCHECKBOX </w:instrText>
            </w:r>
            <w:r w:rsidR="000F48A7">
              <w:rPr>
                <w:caps/>
                <w:sz w:val="14"/>
                <w:szCs w:val="14"/>
              </w:rPr>
            </w:r>
            <w:r w:rsidR="000F48A7">
              <w:rPr>
                <w:caps/>
                <w:sz w:val="14"/>
                <w:szCs w:val="14"/>
              </w:rPr>
              <w:fldChar w:fldCharType="separate"/>
            </w:r>
            <w:r w:rsidRPr="008F344E">
              <w:rPr>
                <w:caps/>
                <w:sz w:val="14"/>
                <w:szCs w:val="14"/>
              </w:rPr>
              <w:fldChar w:fldCharType="end"/>
            </w:r>
            <w:r w:rsidRPr="008F344E">
              <w:rPr>
                <w:caps/>
                <w:sz w:val="14"/>
                <w:szCs w:val="14"/>
              </w:rPr>
              <w:t xml:space="preserve"> оригинал</w:t>
            </w:r>
          </w:p>
          <w:p w:rsidR="00B2368C" w:rsidRPr="008F344E" w:rsidRDefault="00B2368C" w:rsidP="006831F4">
            <w:pPr>
              <w:spacing w:before="20"/>
              <w:rPr>
                <w:sz w:val="14"/>
                <w:szCs w:val="14"/>
              </w:rPr>
            </w:pPr>
            <w:r w:rsidRPr="008F344E">
              <w:rPr>
                <w:caps/>
                <w:sz w:val="14"/>
                <w:szCs w:val="14"/>
              </w:rPr>
              <w:fldChar w:fldCharType="begin">
                <w:ffData>
                  <w:name w:val="Флажок1"/>
                  <w:enabled/>
                  <w:calcOnExit w:val="0"/>
                  <w:checkBox>
                    <w:sizeAuto/>
                    <w:default w:val="0"/>
                  </w:checkBox>
                </w:ffData>
              </w:fldChar>
            </w:r>
            <w:r w:rsidRPr="008F344E">
              <w:rPr>
                <w:caps/>
                <w:sz w:val="14"/>
                <w:szCs w:val="14"/>
              </w:rPr>
              <w:instrText xml:space="preserve"> FORMCHECKBOX </w:instrText>
            </w:r>
            <w:r w:rsidR="000F48A7">
              <w:rPr>
                <w:caps/>
                <w:sz w:val="14"/>
                <w:szCs w:val="14"/>
              </w:rPr>
            </w:r>
            <w:r w:rsidR="000F48A7">
              <w:rPr>
                <w:caps/>
                <w:sz w:val="14"/>
                <w:szCs w:val="14"/>
              </w:rPr>
              <w:fldChar w:fldCharType="separate"/>
            </w:r>
            <w:r w:rsidRPr="008F344E">
              <w:rPr>
                <w:caps/>
                <w:sz w:val="14"/>
                <w:szCs w:val="14"/>
              </w:rPr>
              <w:fldChar w:fldCharType="end"/>
            </w:r>
            <w:r w:rsidRPr="008F344E">
              <w:rPr>
                <w:caps/>
                <w:sz w:val="14"/>
                <w:szCs w:val="14"/>
              </w:rPr>
              <w:t xml:space="preserve"> заверенная копия</w:t>
            </w:r>
          </w:p>
        </w:tc>
      </w:tr>
    </w:tbl>
    <w:p w:rsidR="00B2368C" w:rsidRPr="00EC2D01" w:rsidRDefault="00B2368C" w:rsidP="00B2368C">
      <w:pPr>
        <w:autoSpaceDE w:val="0"/>
        <w:autoSpaceDN w:val="0"/>
        <w:adjustRightInd w:val="0"/>
        <w:jc w:val="both"/>
        <w:rPr>
          <w:b/>
          <w:sz w:val="18"/>
          <w:szCs w:val="18"/>
        </w:rPr>
      </w:pPr>
    </w:p>
    <w:p w:rsidR="00B2368C" w:rsidRPr="00EC2D01" w:rsidRDefault="00EB1D17" w:rsidP="00B2368C">
      <w:pPr>
        <w:autoSpaceDE w:val="0"/>
        <w:autoSpaceDN w:val="0"/>
        <w:adjustRightInd w:val="0"/>
        <w:jc w:val="both"/>
        <w:rPr>
          <w:b/>
          <w:sz w:val="18"/>
          <w:szCs w:val="18"/>
        </w:rPr>
      </w:pPr>
      <w:r w:rsidRPr="00EC2D01">
        <w:rPr>
          <w:b/>
          <w:sz w:val="18"/>
          <w:szCs w:val="18"/>
        </w:rPr>
        <w:t>4</w:t>
      </w:r>
      <w:r w:rsidR="00B2368C" w:rsidRPr="00EC2D01">
        <w:rPr>
          <w:b/>
          <w:sz w:val="18"/>
          <w:szCs w:val="18"/>
        </w:rPr>
        <w:t>. Заверения и гарантии заявителя:</w:t>
      </w:r>
    </w:p>
    <w:p w:rsidR="00B2368C" w:rsidRPr="00EC2D01" w:rsidRDefault="00B2368C" w:rsidP="00B2368C">
      <w:pPr>
        <w:widowControl w:val="0"/>
        <w:autoSpaceDE w:val="0"/>
        <w:autoSpaceDN w:val="0"/>
        <w:adjustRightInd w:val="0"/>
        <w:jc w:val="both"/>
        <w:rPr>
          <w:sz w:val="18"/>
          <w:szCs w:val="18"/>
        </w:rPr>
      </w:pPr>
      <w:r w:rsidRPr="00EC2D01">
        <w:rPr>
          <w:spacing w:val="-4"/>
          <w:sz w:val="18"/>
          <w:szCs w:val="18"/>
        </w:rPr>
        <w:t>Настоящим подтверждаю свою осведомленность о повышенных рисках, связанных</w:t>
      </w:r>
      <w:r w:rsidR="0047354B">
        <w:rPr>
          <w:sz w:val="18"/>
          <w:szCs w:val="18"/>
        </w:rPr>
        <w:t xml:space="preserve"> </w:t>
      </w:r>
      <w:r w:rsidRPr="00EC2D01">
        <w:rPr>
          <w:spacing w:val="-4"/>
          <w:sz w:val="18"/>
          <w:szCs w:val="18"/>
        </w:rPr>
        <w:t>с финансовыми инструментами, об ограничениях, установленных законодательством</w:t>
      </w:r>
      <w:r w:rsidRPr="00EC2D01">
        <w:rPr>
          <w:sz w:val="18"/>
          <w:szCs w:val="18"/>
        </w:rPr>
        <w:t xml:space="preserve"> Российской Федерации в отношении финансовых инструментов, предназначенных </w:t>
      </w:r>
      <w:r w:rsidRPr="00EC2D01">
        <w:rPr>
          <w:spacing w:val="-4"/>
          <w:sz w:val="18"/>
          <w:szCs w:val="18"/>
        </w:rPr>
        <w:t>для квалифицированных инвесторов, и особенностях оказания услуг квалифициро</w:t>
      </w:r>
      <w:r w:rsidRPr="00EC2D01">
        <w:rPr>
          <w:spacing w:val="-6"/>
          <w:sz w:val="18"/>
          <w:szCs w:val="18"/>
        </w:rPr>
        <w:t>ванным инвесторам, а также о том, что физическим лицам, являющимся владельцами</w:t>
      </w:r>
      <w:r w:rsidRPr="00EC2D01">
        <w:rPr>
          <w:sz w:val="18"/>
          <w:szCs w:val="18"/>
        </w:rPr>
        <w:t xml:space="preserve"> </w:t>
      </w:r>
      <w:r w:rsidRPr="00EC2D01">
        <w:rPr>
          <w:spacing w:val="-6"/>
          <w:sz w:val="18"/>
          <w:szCs w:val="18"/>
        </w:rPr>
        <w:t>ценных бумаг, предназначенных для квалифицированных инвесторов, в соответствии</w:t>
      </w:r>
      <w:r w:rsidRPr="00EC2D01">
        <w:rPr>
          <w:sz w:val="18"/>
          <w:szCs w:val="18"/>
        </w:rPr>
        <w:t xml:space="preserve"> с пунктом 2 статьи 19 Федерального закона «О защите прав и законных интересов инвесторов на рынке ценных бумаг»</w:t>
      </w:r>
      <w:r w:rsidRPr="00EC2D01">
        <w:rPr>
          <w:rStyle w:val="af5"/>
          <w:sz w:val="18"/>
          <w:szCs w:val="18"/>
        </w:rPr>
        <w:footnoteReference w:id="6"/>
      </w:r>
      <w:r w:rsidRPr="00EC2D01">
        <w:rPr>
          <w:sz w:val="18"/>
          <w:szCs w:val="18"/>
        </w:rPr>
        <w:t xml:space="preserve"> не осуществляются выплаты компенсаций</w:t>
      </w:r>
      <w:r w:rsidR="0047354B">
        <w:rPr>
          <w:sz w:val="18"/>
          <w:szCs w:val="18"/>
        </w:rPr>
        <w:t xml:space="preserve"> </w:t>
      </w:r>
      <w:r w:rsidRPr="00EC2D01">
        <w:rPr>
          <w:sz w:val="18"/>
          <w:szCs w:val="18"/>
        </w:rPr>
        <w:t>из федерального компенсационного фонда.</w:t>
      </w:r>
    </w:p>
    <w:p w:rsidR="00B2368C" w:rsidRPr="00EC2D01" w:rsidRDefault="006831F4" w:rsidP="00B2368C">
      <w:pPr>
        <w:autoSpaceDE w:val="0"/>
        <w:autoSpaceDN w:val="0"/>
        <w:adjustRightInd w:val="0"/>
        <w:jc w:val="both"/>
        <w:rPr>
          <w:sz w:val="18"/>
          <w:szCs w:val="18"/>
        </w:rPr>
      </w:pPr>
      <w:r w:rsidRPr="00EC2D01">
        <w:rPr>
          <w:spacing w:val="-4"/>
          <w:sz w:val="18"/>
          <w:szCs w:val="18"/>
        </w:rPr>
        <w:t>Н</w:t>
      </w:r>
      <w:r w:rsidR="00B2368C" w:rsidRPr="00EC2D01">
        <w:rPr>
          <w:spacing w:val="-4"/>
          <w:sz w:val="18"/>
          <w:szCs w:val="18"/>
        </w:rPr>
        <w:t>астоящим обязуюсь уведомить Общество о несоблюдении мною требований, соответствие</w:t>
      </w:r>
      <w:r w:rsidR="00B2368C" w:rsidRPr="00EC2D01">
        <w:rPr>
          <w:sz w:val="18"/>
          <w:szCs w:val="18"/>
        </w:rPr>
        <w:t xml:space="preserve"> которым необходимо для признания меня квалифицированным инвестором.</w:t>
      </w:r>
    </w:p>
    <w:p w:rsidR="00B2368C" w:rsidRPr="00EC2D01" w:rsidRDefault="00B2368C" w:rsidP="00B2368C">
      <w:pPr>
        <w:autoSpaceDE w:val="0"/>
        <w:autoSpaceDN w:val="0"/>
        <w:adjustRightInd w:val="0"/>
        <w:jc w:val="both"/>
        <w:rPr>
          <w:sz w:val="18"/>
          <w:szCs w:val="18"/>
        </w:rPr>
      </w:pPr>
      <w:r w:rsidRPr="00EC2D01">
        <w:rPr>
          <w:sz w:val="18"/>
          <w:szCs w:val="18"/>
        </w:rPr>
        <w:t xml:space="preserve">Настоящим обязуюсь представлять по запросу Общества </w:t>
      </w:r>
      <w:r w:rsidRPr="00EC2D01">
        <w:rPr>
          <w:spacing w:val="-6"/>
          <w:sz w:val="18"/>
          <w:szCs w:val="18"/>
        </w:rPr>
        <w:t>и в соответствии с ним</w:t>
      </w:r>
      <w:r w:rsidRPr="00EC2D01">
        <w:rPr>
          <w:spacing w:val="-4"/>
          <w:sz w:val="18"/>
          <w:szCs w:val="18"/>
        </w:rPr>
        <w:t xml:space="preserve"> информацию и документы, подтверждающие мое соответствие требованиям, соблю</w:t>
      </w:r>
      <w:r w:rsidRPr="00EC2D01">
        <w:rPr>
          <w:sz w:val="18"/>
          <w:szCs w:val="18"/>
        </w:rPr>
        <w:t>дение которых необходимо для признания меня квалифицированным инвестором.</w:t>
      </w:r>
    </w:p>
    <w:p w:rsidR="00B2368C" w:rsidRPr="00EC2D01" w:rsidRDefault="00B2368C" w:rsidP="00B2368C">
      <w:pPr>
        <w:autoSpaceDE w:val="0"/>
        <w:autoSpaceDN w:val="0"/>
        <w:adjustRightInd w:val="0"/>
        <w:jc w:val="both"/>
        <w:rPr>
          <w:sz w:val="18"/>
          <w:szCs w:val="18"/>
        </w:rPr>
      </w:pPr>
      <w:r w:rsidRPr="00EC2D01">
        <w:rPr>
          <w:sz w:val="18"/>
          <w:szCs w:val="18"/>
        </w:rPr>
        <w:t>Настоящим подтверждаю полноту и достоверность информации, содержащейся</w:t>
      </w:r>
      <w:r w:rsidR="0047354B">
        <w:rPr>
          <w:sz w:val="18"/>
          <w:szCs w:val="18"/>
        </w:rPr>
        <w:t xml:space="preserve"> </w:t>
      </w:r>
      <w:r w:rsidRPr="00EC2D01">
        <w:rPr>
          <w:sz w:val="18"/>
          <w:szCs w:val="18"/>
        </w:rPr>
        <w:t>в данном заявлении и в представленных мною документах.</w:t>
      </w:r>
    </w:p>
    <w:p w:rsidR="00B2368C" w:rsidRPr="00EC2D01" w:rsidRDefault="00B2368C" w:rsidP="00B2368C">
      <w:pPr>
        <w:autoSpaceDE w:val="0"/>
        <w:autoSpaceDN w:val="0"/>
        <w:adjustRightInd w:val="0"/>
        <w:jc w:val="both"/>
        <w:rPr>
          <w:sz w:val="18"/>
          <w:szCs w:val="18"/>
        </w:rPr>
      </w:pPr>
    </w:p>
    <w:tbl>
      <w:tblPr>
        <w:tblW w:w="9329" w:type="dxa"/>
        <w:tblInd w:w="135"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2667"/>
        <w:gridCol w:w="4394"/>
        <w:gridCol w:w="2268"/>
      </w:tblGrid>
      <w:tr w:rsidR="00B2368C" w:rsidRPr="008F344E" w:rsidTr="006831F4">
        <w:trPr>
          <w:trHeight w:val="340"/>
        </w:trPr>
        <w:tc>
          <w:tcPr>
            <w:tcW w:w="2667" w:type="dxa"/>
            <w:tcBorders>
              <w:top w:val="single" w:sz="12" w:space="0" w:color="auto"/>
              <w:bottom w:val="single" w:sz="8" w:space="0" w:color="auto"/>
            </w:tcBorders>
            <w:shd w:val="clear" w:color="auto" w:fill="auto"/>
            <w:vAlign w:val="center"/>
          </w:tcPr>
          <w:p w:rsidR="00B2368C" w:rsidRPr="008F344E" w:rsidRDefault="00B2368C" w:rsidP="006831F4">
            <w:pPr>
              <w:pStyle w:val="af3"/>
              <w:jc w:val="center"/>
              <w:rPr>
                <w:rFonts w:ascii="Times New Roman" w:hAnsi="Times New Roman"/>
                <w:sz w:val="14"/>
                <w:szCs w:val="14"/>
              </w:rPr>
            </w:pPr>
            <w:r w:rsidRPr="008F344E">
              <w:rPr>
                <w:rFonts w:ascii="Times New Roman" w:hAnsi="Times New Roman"/>
                <w:sz w:val="14"/>
                <w:szCs w:val="14"/>
              </w:rPr>
              <w:lastRenderedPageBreak/>
              <w:t>подпись заявителя</w:t>
            </w:r>
          </w:p>
        </w:tc>
        <w:tc>
          <w:tcPr>
            <w:tcW w:w="4394" w:type="dxa"/>
            <w:tcBorders>
              <w:top w:val="single" w:sz="12" w:space="0" w:color="auto"/>
              <w:bottom w:val="single" w:sz="8" w:space="0" w:color="auto"/>
            </w:tcBorders>
            <w:shd w:val="clear" w:color="auto" w:fill="auto"/>
            <w:vAlign w:val="center"/>
          </w:tcPr>
          <w:p w:rsidR="00B2368C" w:rsidRPr="008F344E" w:rsidRDefault="00B2368C" w:rsidP="006831F4">
            <w:pPr>
              <w:pStyle w:val="af3"/>
              <w:jc w:val="center"/>
              <w:rPr>
                <w:rFonts w:ascii="Times New Roman" w:hAnsi="Times New Roman"/>
                <w:sz w:val="14"/>
                <w:szCs w:val="14"/>
              </w:rPr>
            </w:pPr>
            <w:r w:rsidRPr="008F344E">
              <w:rPr>
                <w:rFonts w:ascii="Times New Roman" w:hAnsi="Times New Roman"/>
                <w:sz w:val="14"/>
                <w:szCs w:val="14"/>
              </w:rPr>
              <w:t>фамилия и ИНИЦИАЛЫ заявителя</w:t>
            </w:r>
          </w:p>
        </w:tc>
        <w:tc>
          <w:tcPr>
            <w:tcW w:w="2268" w:type="dxa"/>
            <w:tcBorders>
              <w:top w:val="single" w:sz="12" w:space="0" w:color="auto"/>
              <w:bottom w:val="single" w:sz="8" w:space="0" w:color="auto"/>
            </w:tcBorders>
            <w:shd w:val="clear" w:color="auto" w:fill="auto"/>
            <w:vAlign w:val="center"/>
          </w:tcPr>
          <w:p w:rsidR="00B2368C" w:rsidRPr="008F344E" w:rsidRDefault="00B2368C" w:rsidP="006831F4">
            <w:pPr>
              <w:pStyle w:val="af3"/>
              <w:jc w:val="center"/>
              <w:rPr>
                <w:rFonts w:ascii="Times New Roman" w:hAnsi="Times New Roman"/>
                <w:sz w:val="14"/>
                <w:szCs w:val="14"/>
              </w:rPr>
            </w:pPr>
            <w:r w:rsidRPr="008F344E">
              <w:rPr>
                <w:rFonts w:ascii="Times New Roman" w:hAnsi="Times New Roman"/>
                <w:sz w:val="14"/>
                <w:szCs w:val="14"/>
              </w:rPr>
              <w:t xml:space="preserve">Дата подписания </w:t>
            </w:r>
          </w:p>
          <w:p w:rsidR="00B2368C" w:rsidRPr="008F344E" w:rsidRDefault="00B2368C" w:rsidP="006831F4">
            <w:pPr>
              <w:pStyle w:val="af3"/>
              <w:jc w:val="center"/>
              <w:rPr>
                <w:rFonts w:ascii="Times New Roman" w:hAnsi="Times New Roman"/>
                <w:sz w:val="14"/>
                <w:szCs w:val="14"/>
              </w:rPr>
            </w:pPr>
            <w:r w:rsidRPr="008F344E">
              <w:rPr>
                <w:rFonts w:ascii="Times New Roman" w:hAnsi="Times New Roman"/>
                <w:sz w:val="14"/>
                <w:szCs w:val="14"/>
              </w:rPr>
              <w:t>заявления</w:t>
            </w:r>
          </w:p>
        </w:tc>
      </w:tr>
      <w:tr w:rsidR="00B2368C" w:rsidRPr="008F344E" w:rsidTr="006831F4">
        <w:trPr>
          <w:trHeight w:val="319"/>
        </w:trPr>
        <w:tc>
          <w:tcPr>
            <w:tcW w:w="2667" w:type="dxa"/>
            <w:tcBorders>
              <w:top w:val="single" w:sz="8" w:space="0" w:color="auto"/>
              <w:bottom w:val="single" w:sz="12" w:space="0" w:color="auto"/>
            </w:tcBorders>
            <w:shd w:val="pct20" w:color="BFBFBF" w:fill="auto"/>
            <w:vAlign w:val="center"/>
          </w:tcPr>
          <w:p w:rsidR="00B2368C" w:rsidRPr="008F344E" w:rsidRDefault="00B2368C" w:rsidP="006831F4">
            <w:pPr>
              <w:spacing w:before="20"/>
              <w:rPr>
                <w:sz w:val="14"/>
                <w:szCs w:val="14"/>
              </w:rPr>
            </w:pPr>
          </w:p>
        </w:tc>
        <w:tc>
          <w:tcPr>
            <w:tcW w:w="4394" w:type="dxa"/>
            <w:shd w:val="pct20" w:color="C0C0C0" w:fill="auto"/>
            <w:vAlign w:val="center"/>
          </w:tcPr>
          <w:p w:rsidR="00B2368C" w:rsidRPr="008F344E" w:rsidRDefault="00B2368C" w:rsidP="006831F4">
            <w:pPr>
              <w:spacing w:before="20"/>
              <w:rPr>
                <w:sz w:val="14"/>
                <w:szCs w:val="14"/>
              </w:rPr>
            </w:pPr>
          </w:p>
        </w:tc>
        <w:tc>
          <w:tcPr>
            <w:tcW w:w="2268" w:type="dxa"/>
            <w:tcBorders>
              <w:top w:val="single" w:sz="8" w:space="0" w:color="auto"/>
              <w:bottom w:val="single" w:sz="12" w:space="0" w:color="auto"/>
            </w:tcBorders>
            <w:shd w:val="pct20" w:color="C0C0C0" w:fill="auto"/>
            <w:vAlign w:val="center"/>
          </w:tcPr>
          <w:p w:rsidR="00B2368C" w:rsidRPr="008F344E" w:rsidRDefault="00B2368C" w:rsidP="006831F4">
            <w:pPr>
              <w:spacing w:before="20"/>
              <w:rPr>
                <w:sz w:val="14"/>
                <w:szCs w:val="14"/>
              </w:rPr>
            </w:pPr>
          </w:p>
          <w:p w:rsidR="00B2368C" w:rsidRPr="008F344E" w:rsidRDefault="00B2368C" w:rsidP="006831F4">
            <w:pPr>
              <w:spacing w:before="20"/>
              <w:rPr>
                <w:sz w:val="14"/>
                <w:szCs w:val="14"/>
              </w:rPr>
            </w:pPr>
          </w:p>
          <w:p w:rsidR="00B2368C" w:rsidRPr="008F344E" w:rsidRDefault="00B2368C" w:rsidP="006831F4">
            <w:pPr>
              <w:spacing w:before="20"/>
              <w:rPr>
                <w:sz w:val="14"/>
                <w:szCs w:val="14"/>
              </w:rPr>
            </w:pPr>
          </w:p>
        </w:tc>
      </w:tr>
    </w:tbl>
    <w:p w:rsidR="00B2368C" w:rsidRPr="008F344E" w:rsidRDefault="00B2368C" w:rsidP="00B2368C">
      <w:pPr>
        <w:pStyle w:val="a8"/>
        <w:spacing w:before="0" w:beforeAutospacing="0" w:after="0" w:afterAutospacing="0"/>
        <w:ind w:right="-57" w:firstLine="851"/>
        <w:jc w:val="right"/>
        <w:rPr>
          <w:sz w:val="14"/>
          <w:szCs w:val="14"/>
        </w:rPr>
      </w:pPr>
    </w:p>
    <w:tbl>
      <w:tblPr>
        <w:tblW w:w="9329" w:type="dxa"/>
        <w:tblInd w:w="135"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2667"/>
        <w:gridCol w:w="4394"/>
        <w:gridCol w:w="2268"/>
      </w:tblGrid>
      <w:tr w:rsidR="00B2368C" w:rsidRPr="008F344E" w:rsidTr="006831F4">
        <w:trPr>
          <w:trHeight w:val="340"/>
        </w:trPr>
        <w:tc>
          <w:tcPr>
            <w:tcW w:w="2667" w:type="dxa"/>
            <w:tcBorders>
              <w:top w:val="single" w:sz="12" w:space="0" w:color="auto"/>
              <w:bottom w:val="single" w:sz="8" w:space="0" w:color="auto"/>
            </w:tcBorders>
            <w:shd w:val="clear" w:color="auto" w:fill="auto"/>
            <w:vAlign w:val="center"/>
          </w:tcPr>
          <w:p w:rsidR="00B2368C" w:rsidRPr="008F344E" w:rsidRDefault="00B2368C" w:rsidP="006831F4">
            <w:pPr>
              <w:pStyle w:val="af3"/>
              <w:jc w:val="center"/>
              <w:rPr>
                <w:rFonts w:ascii="Times New Roman" w:hAnsi="Times New Roman"/>
                <w:sz w:val="14"/>
                <w:szCs w:val="14"/>
              </w:rPr>
            </w:pPr>
            <w:r w:rsidRPr="008F344E">
              <w:rPr>
                <w:rFonts w:ascii="Times New Roman" w:hAnsi="Times New Roman"/>
                <w:sz w:val="14"/>
                <w:szCs w:val="14"/>
              </w:rPr>
              <w:t>подпись сотрудника общества</w:t>
            </w:r>
          </w:p>
        </w:tc>
        <w:tc>
          <w:tcPr>
            <w:tcW w:w="4394" w:type="dxa"/>
            <w:tcBorders>
              <w:top w:val="single" w:sz="12" w:space="0" w:color="auto"/>
              <w:bottom w:val="single" w:sz="8" w:space="0" w:color="auto"/>
            </w:tcBorders>
            <w:shd w:val="clear" w:color="auto" w:fill="auto"/>
            <w:vAlign w:val="center"/>
          </w:tcPr>
          <w:p w:rsidR="00B2368C" w:rsidRPr="008F344E" w:rsidRDefault="00B2368C" w:rsidP="006831F4">
            <w:pPr>
              <w:pStyle w:val="af3"/>
              <w:jc w:val="center"/>
              <w:rPr>
                <w:rFonts w:ascii="Times New Roman" w:hAnsi="Times New Roman"/>
                <w:sz w:val="14"/>
                <w:szCs w:val="14"/>
              </w:rPr>
            </w:pPr>
            <w:r w:rsidRPr="008F344E">
              <w:rPr>
                <w:rFonts w:ascii="Times New Roman" w:hAnsi="Times New Roman"/>
                <w:sz w:val="14"/>
                <w:szCs w:val="14"/>
              </w:rPr>
              <w:t>фамилия и ИНИЦИАЛЫ сотрудника общества</w:t>
            </w:r>
          </w:p>
        </w:tc>
        <w:tc>
          <w:tcPr>
            <w:tcW w:w="2268" w:type="dxa"/>
            <w:tcBorders>
              <w:top w:val="single" w:sz="12" w:space="0" w:color="auto"/>
              <w:bottom w:val="single" w:sz="8" w:space="0" w:color="auto"/>
            </w:tcBorders>
            <w:shd w:val="clear" w:color="auto" w:fill="auto"/>
            <w:vAlign w:val="center"/>
          </w:tcPr>
          <w:p w:rsidR="00B2368C" w:rsidRPr="008F344E" w:rsidRDefault="00B2368C" w:rsidP="006831F4">
            <w:pPr>
              <w:pStyle w:val="af3"/>
              <w:jc w:val="center"/>
              <w:rPr>
                <w:rFonts w:ascii="Times New Roman" w:hAnsi="Times New Roman"/>
                <w:sz w:val="14"/>
                <w:szCs w:val="14"/>
              </w:rPr>
            </w:pPr>
            <w:r w:rsidRPr="008F344E">
              <w:rPr>
                <w:rFonts w:ascii="Times New Roman" w:hAnsi="Times New Roman"/>
                <w:sz w:val="14"/>
                <w:szCs w:val="14"/>
              </w:rPr>
              <w:t>Дата приема (регистрации) заявления</w:t>
            </w:r>
          </w:p>
        </w:tc>
      </w:tr>
      <w:tr w:rsidR="00B2368C" w:rsidRPr="008F344E" w:rsidTr="006831F4">
        <w:trPr>
          <w:trHeight w:val="319"/>
        </w:trPr>
        <w:tc>
          <w:tcPr>
            <w:tcW w:w="2667" w:type="dxa"/>
            <w:tcBorders>
              <w:top w:val="single" w:sz="8" w:space="0" w:color="auto"/>
              <w:bottom w:val="single" w:sz="12" w:space="0" w:color="auto"/>
            </w:tcBorders>
            <w:shd w:val="pct20" w:color="BFBFBF" w:fill="auto"/>
            <w:vAlign w:val="center"/>
          </w:tcPr>
          <w:p w:rsidR="00B2368C" w:rsidRPr="008F344E" w:rsidRDefault="00B2368C" w:rsidP="006831F4">
            <w:pPr>
              <w:spacing w:before="20"/>
              <w:rPr>
                <w:sz w:val="14"/>
                <w:szCs w:val="14"/>
              </w:rPr>
            </w:pPr>
          </w:p>
        </w:tc>
        <w:tc>
          <w:tcPr>
            <w:tcW w:w="4394" w:type="dxa"/>
            <w:shd w:val="pct20" w:color="C0C0C0" w:fill="auto"/>
            <w:vAlign w:val="center"/>
          </w:tcPr>
          <w:p w:rsidR="00B2368C" w:rsidRPr="008F344E" w:rsidRDefault="00B2368C" w:rsidP="006831F4">
            <w:pPr>
              <w:spacing w:before="20"/>
              <w:rPr>
                <w:sz w:val="14"/>
                <w:szCs w:val="14"/>
              </w:rPr>
            </w:pPr>
          </w:p>
        </w:tc>
        <w:tc>
          <w:tcPr>
            <w:tcW w:w="2268" w:type="dxa"/>
            <w:tcBorders>
              <w:top w:val="single" w:sz="8" w:space="0" w:color="auto"/>
              <w:bottom w:val="single" w:sz="12" w:space="0" w:color="auto"/>
            </w:tcBorders>
            <w:shd w:val="pct20" w:color="C0C0C0" w:fill="auto"/>
            <w:vAlign w:val="center"/>
          </w:tcPr>
          <w:p w:rsidR="00B2368C" w:rsidRPr="008F344E" w:rsidRDefault="00B2368C" w:rsidP="006831F4">
            <w:pPr>
              <w:spacing w:before="20"/>
              <w:rPr>
                <w:sz w:val="14"/>
                <w:szCs w:val="14"/>
              </w:rPr>
            </w:pPr>
          </w:p>
          <w:p w:rsidR="00B2368C" w:rsidRPr="008F344E" w:rsidRDefault="00B2368C" w:rsidP="006831F4">
            <w:pPr>
              <w:spacing w:before="20"/>
              <w:rPr>
                <w:sz w:val="14"/>
                <w:szCs w:val="14"/>
              </w:rPr>
            </w:pPr>
          </w:p>
          <w:p w:rsidR="00B2368C" w:rsidRPr="008F344E" w:rsidRDefault="00B2368C" w:rsidP="006831F4">
            <w:pPr>
              <w:spacing w:before="20"/>
              <w:rPr>
                <w:sz w:val="14"/>
                <w:szCs w:val="14"/>
              </w:rPr>
            </w:pPr>
          </w:p>
        </w:tc>
      </w:tr>
    </w:tbl>
    <w:p w:rsidR="008F344E" w:rsidRPr="00EC2D01" w:rsidRDefault="00B2368C" w:rsidP="008F344E">
      <w:pPr>
        <w:pStyle w:val="a8"/>
        <w:tabs>
          <w:tab w:val="left" w:pos="5103"/>
        </w:tabs>
        <w:spacing w:before="0" w:beforeAutospacing="0" w:after="0" w:afterAutospacing="0"/>
        <w:ind w:left="4536" w:right="-57"/>
        <w:rPr>
          <w:sz w:val="18"/>
          <w:szCs w:val="18"/>
        </w:rPr>
      </w:pPr>
      <w:r w:rsidRPr="00EC2D01">
        <w:rPr>
          <w:sz w:val="18"/>
          <w:szCs w:val="18"/>
        </w:rPr>
        <w:br w:type="page"/>
      </w:r>
      <w:r w:rsidR="008F344E" w:rsidRPr="00EC2D01">
        <w:rPr>
          <w:sz w:val="18"/>
          <w:szCs w:val="18"/>
        </w:rPr>
        <w:lastRenderedPageBreak/>
        <w:t xml:space="preserve">Приложение № </w:t>
      </w:r>
      <w:r w:rsidR="008F344E">
        <w:rPr>
          <w:sz w:val="18"/>
          <w:szCs w:val="18"/>
        </w:rPr>
        <w:t>4</w:t>
      </w:r>
      <w:r w:rsidR="008F344E" w:rsidRPr="00EC2D01">
        <w:rPr>
          <w:sz w:val="18"/>
          <w:szCs w:val="18"/>
        </w:rPr>
        <w:t xml:space="preserve"> к Регламенту признания физических и </w:t>
      </w:r>
      <w:r w:rsidR="008F344E">
        <w:rPr>
          <w:sz w:val="18"/>
          <w:szCs w:val="18"/>
        </w:rPr>
        <w:br/>
      </w:r>
      <w:r w:rsidR="008F344E" w:rsidRPr="00EC2D01">
        <w:rPr>
          <w:sz w:val="18"/>
          <w:szCs w:val="18"/>
        </w:rPr>
        <w:t xml:space="preserve">юридических лиц квалифицированными инвесторами </w:t>
      </w:r>
      <w:r w:rsidR="008F344E">
        <w:rPr>
          <w:sz w:val="18"/>
          <w:szCs w:val="18"/>
        </w:rPr>
        <w:br/>
        <w:t>Акционерного общества «Капелла Управление Инвестициями»</w:t>
      </w:r>
    </w:p>
    <w:p w:rsidR="00247FC7" w:rsidRDefault="00247FC7" w:rsidP="008F344E">
      <w:pPr>
        <w:pStyle w:val="a8"/>
        <w:tabs>
          <w:tab w:val="left" w:pos="5103"/>
        </w:tabs>
        <w:spacing w:before="0" w:beforeAutospacing="0" w:after="0" w:afterAutospacing="0"/>
        <w:ind w:left="4395" w:right="-57" w:firstLine="851"/>
        <w:rPr>
          <w:b/>
          <w:bCs/>
          <w:caps/>
          <w:sz w:val="18"/>
          <w:szCs w:val="18"/>
        </w:rPr>
      </w:pPr>
    </w:p>
    <w:p w:rsidR="008F344E" w:rsidRPr="00EC2D01" w:rsidRDefault="008F344E" w:rsidP="008F344E">
      <w:pPr>
        <w:pStyle w:val="a8"/>
        <w:tabs>
          <w:tab w:val="left" w:pos="5103"/>
        </w:tabs>
        <w:spacing w:before="0" w:beforeAutospacing="0" w:after="0" w:afterAutospacing="0"/>
        <w:ind w:left="4395" w:right="-57" w:firstLine="851"/>
        <w:rPr>
          <w:b/>
          <w:bCs/>
          <w:caps/>
          <w:sz w:val="18"/>
          <w:szCs w:val="18"/>
        </w:rPr>
      </w:pPr>
    </w:p>
    <w:p w:rsidR="00BF075F" w:rsidRPr="00EC2D01" w:rsidRDefault="00BF075F" w:rsidP="00BF075F">
      <w:pPr>
        <w:jc w:val="center"/>
        <w:rPr>
          <w:b/>
          <w:bCs/>
          <w:sz w:val="18"/>
          <w:szCs w:val="18"/>
        </w:rPr>
      </w:pPr>
      <w:r w:rsidRPr="00EC2D01">
        <w:rPr>
          <w:b/>
          <w:bCs/>
          <w:caps/>
          <w:sz w:val="18"/>
          <w:szCs w:val="18"/>
        </w:rPr>
        <w:t xml:space="preserve">зАЯВЛЕНИЕ </w:t>
      </w:r>
    </w:p>
    <w:p w:rsidR="00BF075F" w:rsidRPr="00EC2D01" w:rsidRDefault="00BF075F" w:rsidP="00BF075F">
      <w:pPr>
        <w:jc w:val="center"/>
        <w:rPr>
          <w:b/>
          <w:bCs/>
          <w:sz w:val="18"/>
          <w:szCs w:val="18"/>
        </w:rPr>
      </w:pPr>
      <w:r w:rsidRPr="00EC2D01">
        <w:rPr>
          <w:b/>
          <w:bCs/>
          <w:sz w:val="18"/>
          <w:szCs w:val="18"/>
        </w:rPr>
        <w:t xml:space="preserve">о внесении изменений в реестр лиц, </w:t>
      </w:r>
    </w:p>
    <w:p w:rsidR="00BF075F" w:rsidRPr="00EC2D01" w:rsidRDefault="00BF075F" w:rsidP="00BF075F">
      <w:pPr>
        <w:jc w:val="center"/>
        <w:rPr>
          <w:b/>
          <w:bCs/>
          <w:sz w:val="18"/>
          <w:szCs w:val="18"/>
        </w:rPr>
      </w:pPr>
      <w:r w:rsidRPr="00EC2D01">
        <w:rPr>
          <w:b/>
          <w:bCs/>
          <w:sz w:val="18"/>
          <w:szCs w:val="18"/>
        </w:rPr>
        <w:t>признанных квалифицированными инвесторами</w:t>
      </w:r>
    </w:p>
    <w:p w:rsidR="00BF075F" w:rsidRPr="00EC2D01" w:rsidRDefault="00BF075F" w:rsidP="00BF075F">
      <w:pPr>
        <w:jc w:val="center"/>
        <w:rPr>
          <w:bCs/>
          <w:sz w:val="18"/>
          <w:szCs w:val="18"/>
        </w:rPr>
      </w:pPr>
      <w:r w:rsidRPr="00EC2D01">
        <w:rPr>
          <w:bCs/>
          <w:sz w:val="18"/>
          <w:szCs w:val="18"/>
        </w:rPr>
        <w:t>(для заявителей – юридических лиц)</w:t>
      </w:r>
    </w:p>
    <w:p w:rsidR="00BF075F" w:rsidRDefault="00BF075F" w:rsidP="00BF075F">
      <w:pPr>
        <w:rPr>
          <w:b/>
          <w:bCs/>
          <w:sz w:val="18"/>
          <w:szCs w:val="18"/>
        </w:rPr>
      </w:pPr>
    </w:p>
    <w:p w:rsidR="008F344E" w:rsidRPr="00EC2D01" w:rsidRDefault="008F344E" w:rsidP="00BF075F">
      <w:pPr>
        <w:rPr>
          <w:b/>
          <w:bCs/>
          <w:sz w:val="18"/>
          <w:szCs w:val="18"/>
        </w:rPr>
      </w:pPr>
    </w:p>
    <w:p w:rsidR="00BF075F" w:rsidRPr="00EC2D01" w:rsidRDefault="00BF075F" w:rsidP="00BF075F">
      <w:pPr>
        <w:rPr>
          <w:b/>
          <w:bCs/>
          <w:sz w:val="18"/>
          <w:szCs w:val="18"/>
        </w:rPr>
      </w:pPr>
      <w:r w:rsidRPr="00EC2D01">
        <w:rPr>
          <w:b/>
          <w:bCs/>
          <w:sz w:val="18"/>
          <w:szCs w:val="18"/>
        </w:rPr>
        <w:t>1. Сведения о заявителе:</w:t>
      </w:r>
    </w:p>
    <w:tbl>
      <w:tblPr>
        <w:tblW w:w="9329" w:type="dxa"/>
        <w:tblInd w:w="135"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right w:w="28" w:type="dxa"/>
        </w:tblCellMar>
        <w:tblLook w:val="0000" w:firstRow="0" w:lastRow="0" w:firstColumn="0" w:lastColumn="0" w:noHBand="0" w:noVBand="0"/>
      </w:tblPr>
      <w:tblGrid>
        <w:gridCol w:w="2142"/>
        <w:gridCol w:w="1654"/>
        <w:gridCol w:w="1420"/>
        <w:gridCol w:w="711"/>
        <w:gridCol w:w="850"/>
        <w:gridCol w:w="705"/>
        <w:gridCol w:w="572"/>
        <w:gridCol w:w="1275"/>
      </w:tblGrid>
      <w:tr w:rsidR="00BF075F" w:rsidRPr="008F344E" w:rsidTr="00E55C82">
        <w:trPr>
          <w:trHeight w:val="316"/>
        </w:trPr>
        <w:tc>
          <w:tcPr>
            <w:tcW w:w="2142" w:type="dxa"/>
            <w:vAlign w:val="center"/>
          </w:tcPr>
          <w:p w:rsidR="00BF075F" w:rsidRPr="008F344E" w:rsidRDefault="00BF075F" w:rsidP="00E55C82">
            <w:pPr>
              <w:spacing w:before="20"/>
              <w:rPr>
                <w:caps/>
                <w:sz w:val="14"/>
                <w:szCs w:val="14"/>
              </w:rPr>
            </w:pPr>
            <w:r w:rsidRPr="008F344E">
              <w:rPr>
                <w:caps/>
                <w:sz w:val="14"/>
                <w:szCs w:val="14"/>
              </w:rPr>
              <w:t>Полное наименование</w:t>
            </w:r>
          </w:p>
        </w:tc>
        <w:tc>
          <w:tcPr>
            <w:tcW w:w="7187" w:type="dxa"/>
            <w:gridSpan w:val="7"/>
            <w:shd w:val="pct20" w:color="C0C0C0" w:fill="auto"/>
            <w:vAlign w:val="center"/>
          </w:tcPr>
          <w:p w:rsidR="00BF075F" w:rsidRPr="008F344E" w:rsidRDefault="00BF075F" w:rsidP="00E55C82">
            <w:pPr>
              <w:spacing w:before="20"/>
              <w:rPr>
                <w:sz w:val="14"/>
                <w:szCs w:val="14"/>
              </w:rPr>
            </w:pPr>
          </w:p>
        </w:tc>
      </w:tr>
      <w:tr w:rsidR="00BF075F" w:rsidRPr="008F344E" w:rsidTr="00E55C82">
        <w:trPr>
          <w:trHeight w:val="316"/>
        </w:trPr>
        <w:tc>
          <w:tcPr>
            <w:tcW w:w="2142" w:type="dxa"/>
            <w:vAlign w:val="center"/>
          </w:tcPr>
          <w:p w:rsidR="00BF075F" w:rsidRPr="008F344E" w:rsidRDefault="00BF075F" w:rsidP="00E55C82">
            <w:pPr>
              <w:spacing w:before="20"/>
              <w:rPr>
                <w:caps/>
                <w:sz w:val="14"/>
                <w:szCs w:val="14"/>
              </w:rPr>
            </w:pPr>
            <w:r w:rsidRPr="008F344E">
              <w:rPr>
                <w:caps/>
                <w:sz w:val="14"/>
                <w:szCs w:val="14"/>
              </w:rPr>
              <w:t xml:space="preserve">сокращенное наименование </w:t>
            </w:r>
          </w:p>
        </w:tc>
        <w:tc>
          <w:tcPr>
            <w:tcW w:w="7187" w:type="dxa"/>
            <w:gridSpan w:val="7"/>
            <w:shd w:val="pct20" w:color="C0C0C0" w:fill="auto"/>
            <w:vAlign w:val="center"/>
          </w:tcPr>
          <w:p w:rsidR="00BF075F" w:rsidRPr="008F344E" w:rsidRDefault="00BF075F" w:rsidP="00E55C82">
            <w:pPr>
              <w:spacing w:before="20"/>
              <w:rPr>
                <w:sz w:val="14"/>
                <w:szCs w:val="14"/>
              </w:rPr>
            </w:pPr>
          </w:p>
        </w:tc>
      </w:tr>
      <w:tr w:rsidR="00BF075F" w:rsidRPr="008F344E" w:rsidTr="00E55C82">
        <w:trPr>
          <w:trHeight w:val="340"/>
        </w:trPr>
        <w:tc>
          <w:tcPr>
            <w:tcW w:w="2142" w:type="dxa"/>
            <w:vAlign w:val="center"/>
          </w:tcPr>
          <w:p w:rsidR="00BF075F" w:rsidRPr="008F344E" w:rsidRDefault="00BF075F" w:rsidP="00E55C82">
            <w:pPr>
              <w:spacing w:before="20"/>
              <w:rPr>
                <w:caps/>
                <w:sz w:val="14"/>
                <w:szCs w:val="14"/>
              </w:rPr>
            </w:pPr>
            <w:r w:rsidRPr="008F344E">
              <w:rPr>
                <w:caps/>
                <w:sz w:val="14"/>
                <w:szCs w:val="14"/>
              </w:rPr>
              <w:t>ИНН (КИО)</w:t>
            </w:r>
          </w:p>
        </w:tc>
        <w:tc>
          <w:tcPr>
            <w:tcW w:w="3785" w:type="dxa"/>
            <w:gridSpan w:val="3"/>
            <w:tcBorders>
              <w:bottom w:val="single" w:sz="8" w:space="0" w:color="auto"/>
            </w:tcBorders>
            <w:shd w:val="pct20" w:color="C0C0C0" w:fill="auto"/>
            <w:vAlign w:val="center"/>
          </w:tcPr>
          <w:p w:rsidR="00BF075F" w:rsidRPr="008F344E" w:rsidRDefault="00BF075F" w:rsidP="00E55C82">
            <w:pPr>
              <w:spacing w:before="20"/>
              <w:rPr>
                <w:sz w:val="14"/>
                <w:szCs w:val="14"/>
              </w:rPr>
            </w:pPr>
          </w:p>
        </w:tc>
        <w:tc>
          <w:tcPr>
            <w:tcW w:w="3402" w:type="dxa"/>
            <w:gridSpan w:val="4"/>
            <w:tcBorders>
              <w:top w:val="single" w:sz="8" w:space="0" w:color="auto"/>
              <w:bottom w:val="single" w:sz="8" w:space="0" w:color="auto"/>
            </w:tcBorders>
            <w:shd w:val="pct20" w:color="C0C0C0" w:fill="auto"/>
            <w:vAlign w:val="center"/>
          </w:tcPr>
          <w:p w:rsidR="00BF075F" w:rsidRPr="008F344E" w:rsidRDefault="00BF075F" w:rsidP="00E55C82">
            <w:pPr>
              <w:spacing w:before="20"/>
              <w:rPr>
                <w:caps/>
                <w:sz w:val="14"/>
                <w:szCs w:val="14"/>
              </w:rPr>
            </w:pPr>
            <w:r w:rsidRPr="008F344E">
              <w:rPr>
                <w:caps/>
                <w:sz w:val="14"/>
                <w:szCs w:val="14"/>
              </w:rPr>
              <w:fldChar w:fldCharType="begin">
                <w:ffData>
                  <w:name w:val="Флажок1"/>
                  <w:enabled/>
                  <w:calcOnExit w:val="0"/>
                  <w:checkBox>
                    <w:sizeAuto/>
                    <w:default w:val="0"/>
                  </w:checkBox>
                </w:ffData>
              </w:fldChar>
            </w:r>
            <w:r w:rsidRPr="008F344E">
              <w:rPr>
                <w:caps/>
                <w:sz w:val="14"/>
                <w:szCs w:val="14"/>
              </w:rPr>
              <w:instrText xml:space="preserve"> FORMCHECKBOX </w:instrText>
            </w:r>
            <w:r w:rsidR="000F48A7">
              <w:rPr>
                <w:caps/>
                <w:sz w:val="14"/>
                <w:szCs w:val="14"/>
              </w:rPr>
            </w:r>
            <w:r w:rsidR="000F48A7">
              <w:rPr>
                <w:caps/>
                <w:sz w:val="14"/>
                <w:szCs w:val="14"/>
              </w:rPr>
              <w:fldChar w:fldCharType="separate"/>
            </w:r>
            <w:r w:rsidRPr="008F344E">
              <w:rPr>
                <w:caps/>
                <w:sz w:val="14"/>
                <w:szCs w:val="14"/>
              </w:rPr>
              <w:fldChar w:fldCharType="end"/>
            </w:r>
            <w:r w:rsidRPr="008F344E">
              <w:rPr>
                <w:caps/>
                <w:sz w:val="14"/>
                <w:szCs w:val="14"/>
              </w:rPr>
              <w:t xml:space="preserve"> резидент РФ</w:t>
            </w:r>
            <w:r w:rsidRPr="008F344E">
              <w:rPr>
                <w:caps/>
                <w:sz w:val="14"/>
                <w:szCs w:val="14"/>
              </w:rPr>
              <w:tab/>
            </w:r>
            <w:r w:rsidRPr="008F344E">
              <w:rPr>
                <w:caps/>
                <w:sz w:val="14"/>
                <w:szCs w:val="14"/>
              </w:rPr>
              <w:fldChar w:fldCharType="begin">
                <w:ffData>
                  <w:name w:val="Флажок2"/>
                  <w:enabled/>
                  <w:calcOnExit w:val="0"/>
                  <w:checkBox>
                    <w:sizeAuto/>
                    <w:default w:val="0"/>
                  </w:checkBox>
                </w:ffData>
              </w:fldChar>
            </w:r>
            <w:r w:rsidRPr="008F344E">
              <w:rPr>
                <w:caps/>
                <w:sz w:val="14"/>
                <w:szCs w:val="14"/>
              </w:rPr>
              <w:instrText xml:space="preserve"> FORMCHECKBOX </w:instrText>
            </w:r>
            <w:r w:rsidR="000F48A7">
              <w:rPr>
                <w:caps/>
                <w:sz w:val="14"/>
                <w:szCs w:val="14"/>
              </w:rPr>
            </w:r>
            <w:r w:rsidR="000F48A7">
              <w:rPr>
                <w:caps/>
                <w:sz w:val="14"/>
                <w:szCs w:val="14"/>
              </w:rPr>
              <w:fldChar w:fldCharType="separate"/>
            </w:r>
            <w:r w:rsidRPr="008F344E">
              <w:rPr>
                <w:caps/>
                <w:sz w:val="14"/>
                <w:szCs w:val="14"/>
              </w:rPr>
              <w:fldChar w:fldCharType="end"/>
            </w:r>
            <w:r w:rsidRPr="008F344E">
              <w:rPr>
                <w:caps/>
                <w:sz w:val="14"/>
                <w:szCs w:val="14"/>
              </w:rPr>
              <w:t xml:space="preserve"> нерезидент РФ</w:t>
            </w:r>
          </w:p>
        </w:tc>
      </w:tr>
      <w:tr w:rsidR="00BF075F" w:rsidRPr="008F344E" w:rsidTr="00E55C82">
        <w:trPr>
          <w:trHeight w:val="493"/>
        </w:trPr>
        <w:tc>
          <w:tcPr>
            <w:tcW w:w="2142" w:type="dxa"/>
            <w:vMerge w:val="restart"/>
            <w:vAlign w:val="center"/>
          </w:tcPr>
          <w:p w:rsidR="00BF075F" w:rsidRPr="008F344E" w:rsidRDefault="00BF075F" w:rsidP="00E55C82">
            <w:pPr>
              <w:spacing w:before="20"/>
              <w:rPr>
                <w:caps/>
                <w:sz w:val="14"/>
                <w:szCs w:val="14"/>
              </w:rPr>
            </w:pPr>
            <w:r w:rsidRPr="008F344E">
              <w:rPr>
                <w:caps/>
                <w:spacing w:val="-4"/>
                <w:sz w:val="14"/>
                <w:szCs w:val="14"/>
              </w:rPr>
              <w:t>сведения о государственной</w:t>
            </w:r>
            <w:r w:rsidRPr="008F344E">
              <w:rPr>
                <w:caps/>
                <w:sz w:val="14"/>
                <w:szCs w:val="14"/>
              </w:rPr>
              <w:t xml:space="preserve"> регистрации</w:t>
            </w:r>
          </w:p>
        </w:tc>
        <w:tc>
          <w:tcPr>
            <w:tcW w:w="1654" w:type="dxa"/>
            <w:tcBorders>
              <w:top w:val="single" w:sz="8" w:space="0" w:color="auto"/>
              <w:bottom w:val="single" w:sz="8" w:space="0" w:color="auto"/>
              <w:right w:val="single" w:sz="8" w:space="0" w:color="auto"/>
            </w:tcBorders>
            <w:vAlign w:val="center"/>
          </w:tcPr>
          <w:p w:rsidR="00BF075F" w:rsidRPr="008F344E" w:rsidRDefault="00BF075F" w:rsidP="00E55C82">
            <w:pPr>
              <w:spacing w:before="20"/>
              <w:rPr>
                <w:caps/>
                <w:spacing w:val="-4"/>
                <w:sz w:val="14"/>
                <w:szCs w:val="14"/>
              </w:rPr>
            </w:pPr>
            <w:r w:rsidRPr="008F344E">
              <w:rPr>
                <w:caps/>
                <w:spacing w:val="-4"/>
                <w:sz w:val="14"/>
                <w:szCs w:val="14"/>
              </w:rPr>
              <w:t>регистрационный номер в стране регистрации</w:t>
            </w:r>
          </w:p>
        </w:tc>
        <w:tc>
          <w:tcPr>
            <w:tcW w:w="2131" w:type="dxa"/>
            <w:gridSpan w:val="2"/>
            <w:tcBorders>
              <w:top w:val="single" w:sz="8" w:space="0" w:color="auto"/>
              <w:left w:val="single" w:sz="8" w:space="0" w:color="auto"/>
              <w:bottom w:val="single" w:sz="8" w:space="0" w:color="auto"/>
              <w:right w:val="single" w:sz="8" w:space="0" w:color="auto"/>
            </w:tcBorders>
            <w:shd w:val="pct20" w:color="BFBFBF" w:fill="auto"/>
            <w:vAlign w:val="center"/>
          </w:tcPr>
          <w:p w:rsidR="00BF075F" w:rsidRPr="008F344E" w:rsidRDefault="00BF075F" w:rsidP="00E55C82">
            <w:pPr>
              <w:spacing w:before="20"/>
              <w:rPr>
                <w:sz w:val="14"/>
                <w:szCs w:val="14"/>
              </w:rPr>
            </w:pPr>
          </w:p>
        </w:tc>
        <w:tc>
          <w:tcPr>
            <w:tcW w:w="1555"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BF075F" w:rsidRPr="008F344E" w:rsidRDefault="00BF075F" w:rsidP="00E55C82">
            <w:pPr>
              <w:spacing w:before="20"/>
              <w:rPr>
                <w:caps/>
                <w:spacing w:val="-4"/>
                <w:sz w:val="14"/>
                <w:szCs w:val="14"/>
              </w:rPr>
            </w:pPr>
            <w:r w:rsidRPr="008F344E">
              <w:rPr>
                <w:caps/>
                <w:spacing w:val="-4"/>
                <w:sz w:val="14"/>
                <w:szCs w:val="14"/>
              </w:rPr>
              <w:t>Дата регистрации</w:t>
            </w:r>
          </w:p>
        </w:tc>
        <w:tc>
          <w:tcPr>
            <w:tcW w:w="1847" w:type="dxa"/>
            <w:gridSpan w:val="2"/>
            <w:tcBorders>
              <w:top w:val="single" w:sz="8" w:space="0" w:color="auto"/>
              <w:left w:val="single" w:sz="8" w:space="0" w:color="auto"/>
              <w:bottom w:val="single" w:sz="8" w:space="0" w:color="auto"/>
              <w:right w:val="single" w:sz="12" w:space="0" w:color="auto"/>
            </w:tcBorders>
            <w:shd w:val="pct20" w:color="BFBFBF" w:fill="auto"/>
            <w:vAlign w:val="center"/>
          </w:tcPr>
          <w:p w:rsidR="00BF075F" w:rsidRPr="008F344E" w:rsidRDefault="00BF075F" w:rsidP="00E55C82">
            <w:pPr>
              <w:spacing w:before="20"/>
              <w:rPr>
                <w:sz w:val="14"/>
                <w:szCs w:val="14"/>
              </w:rPr>
            </w:pPr>
          </w:p>
        </w:tc>
      </w:tr>
      <w:tr w:rsidR="00BF075F" w:rsidRPr="008F344E" w:rsidTr="00E55C82">
        <w:trPr>
          <w:trHeight w:val="557"/>
        </w:trPr>
        <w:tc>
          <w:tcPr>
            <w:tcW w:w="2142" w:type="dxa"/>
            <w:vMerge/>
            <w:vAlign w:val="center"/>
          </w:tcPr>
          <w:p w:rsidR="00BF075F" w:rsidRPr="008F344E" w:rsidRDefault="00BF075F" w:rsidP="00E55C82">
            <w:pPr>
              <w:spacing w:before="20"/>
              <w:rPr>
                <w:caps/>
                <w:sz w:val="14"/>
                <w:szCs w:val="14"/>
              </w:rPr>
            </w:pPr>
          </w:p>
        </w:tc>
        <w:tc>
          <w:tcPr>
            <w:tcW w:w="1654" w:type="dxa"/>
            <w:tcBorders>
              <w:top w:val="single" w:sz="8" w:space="0" w:color="auto"/>
              <w:bottom w:val="single" w:sz="8" w:space="0" w:color="auto"/>
              <w:right w:val="single" w:sz="8" w:space="0" w:color="auto"/>
            </w:tcBorders>
            <w:vAlign w:val="center"/>
          </w:tcPr>
          <w:p w:rsidR="00BF075F" w:rsidRPr="008F344E" w:rsidRDefault="00BF075F" w:rsidP="00E55C82">
            <w:pPr>
              <w:spacing w:before="20"/>
              <w:rPr>
                <w:caps/>
                <w:spacing w:val="-4"/>
                <w:sz w:val="14"/>
                <w:szCs w:val="14"/>
              </w:rPr>
            </w:pPr>
            <w:r w:rsidRPr="008F344E">
              <w:rPr>
                <w:caps/>
                <w:spacing w:val="-4"/>
                <w:sz w:val="14"/>
                <w:szCs w:val="14"/>
              </w:rPr>
              <w:t>наименование регистрирующего органа</w:t>
            </w:r>
          </w:p>
        </w:tc>
        <w:tc>
          <w:tcPr>
            <w:tcW w:w="2131" w:type="dxa"/>
            <w:gridSpan w:val="2"/>
            <w:tcBorders>
              <w:top w:val="single" w:sz="8" w:space="0" w:color="auto"/>
              <w:left w:val="single" w:sz="8" w:space="0" w:color="auto"/>
              <w:bottom w:val="single" w:sz="8" w:space="0" w:color="auto"/>
              <w:right w:val="single" w:sz="8" w:space="0" w:color="auto"/>
            </w:tcBorders>
            <w:shd w:val="pct20" w:color="BFBFBF" w:fill="auto"/>
            <w:vAlign w:val="center"/>
          </w:tcPr>
          <w:p w:rsidR="00BF075F" w:rsidRPr="008F344E" w:rsidRDefault="00BF075F" w:rsidP="00E55C82">
            <w:pPr>
              <w:spacing w:before="20"/>
              <w:rPr>
                <w:caps/>
                <w:sz w:val="14"/>
                <w:szCs w:val="14"/>
              </w:rPr>
            </w:pPr>
          </w:p>
        </w:tc>
        <w:tc>
          <w:tcPr>
            <w:tcW w:w="1555"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BF075F" w:rsidRPr="008F344E" w:rsidRDefault="00BF075F" w:rsidP="00E55C82">
            <w:pPr>
              <w:spacing w:before="20"/>
              <w:rPr>
                <w:caps/>
                <w:spacing w:val="-4"/>
                <w:sz w:val="14"/>
                <w:szCs w:val="14"/>
              </w:rPr>
            </w:pPr>
            <w:r w:rsidRPr="008F344E">
              <w:rPr>
                <w:caps/>
                <w:spacing w:val="-4"/>
                <w:sz w:val="14"/>
                <w:szCs w:val="14"/>
              </w:rPr>
              <w:t>Место регистрации</w:t>
            </w:r>
          </w:p>
        </w:tc>
        <w:tc>
          <w:tcPr>
            <w:tcW w:w="1847" w:type="dxa"/>
            <w:gridSpan w:val="2"/>
            <w:tcBorders>
              <w:top w:val="single" w:sz="8" w:space="0" w:color="auto"/>
              <w:left w:val="single" w:sz="8" w:space="0" w:color="auto"/>
              <w:bottom w:val="single" w:sz="8" w:space="0" w:color="auto"/>
              <w:right w:val="single" w:sz="12" w:space="0" w:color="auto"/>
            </w:tcBorders>
            <w:shd w:val="pct20" w:color="C0C0C0" w:fill="auto"/>
            <w:vAlign w:val="center"/>
          </w:tcPr>
          <w:p w:rsidR="00BF075F" w:rsidRPr="008F344E" w:rsidRDefault="00BF075F" w:rsidP="00E55C82">
            <w:pPr>
              <w:spacing w:before="20"/>
              <w:rPr>
                <w:sz w:val="14"/>
                <w:szCs w:val="14"/>
              </w:rPr>
            </w:pPr>
          </w:p>
        </w:tc>
      </w:tr>
      <w:tr w:rsidR="00BF075F" w:rsidRPr="008F344E" w:rsidTr="00E55C82">
        <w:trPr>
          <w:trHeight w:val="434"/>
        </w:trPr>
        <w:tc>
          <w:tcPr>
            <w:tcW w:w="2142" w:type="dxa"/>
            <w:vAlign w:val="center"/>
          </w:tcPr>
          <w:p w:rsidR="00BF075F" w:rsidRPr="008F344E" w:rsidRDefault="00BF075F" w:rsidP="00E55C82">
            <w:pPr>
              <w:spacing w:before="20"/>
              <w:rPr>
                <w:caps/>
                <w:sz w:val="14"/>
                <w:szCs w:val="14"/>
              </w:rPr>
            </w:pPr>
            <w:r w:rsidRPr="008F344E">
              <w:rPr>
                <w:caps/>
                <w:sz w:val="14"/>
                <w:szCs w:val="14"/>
              </w:rPr>
              <w:t>адрес места нахождения исполнительных органов</w:t>
            </w:r>
          </w:p>
        </w:tc>
        <w:tc>
          <w:tcPr>
            <w:tcW w:w="7187" w:type="dxa"/>
            <w:gridSpan w:val="7"/>
            <w:tcBorders>
              <w:top w:val="single" w:sz="8" w:space="0" w:color="auto"/>
            </w:tcBorders>
            <w:shd w:val="pct20" w:color="C0C0C0" w:fill="auto"/>
            <w:vAlign w:val="center"/>
          </w:tcPr>
          <w:p w:rsidR="00BF075F" w:rsidRPr="008F344E" w:rsidRDefault="00BF075F" w:rsidP="00E55C82">
            <w:pPr>
              <w:spacing w:before="20"/>
              <w:rPr>
                <w:sz w:val="14"/>
                <w:szCs w:val="14"/>
              </w:rPr>
            </w:pPr>
          </w:p>
        </w:tc>
      </w:tr>
      <w:tr w:rsidR="00BF075F" w:rsidRPr="008F344E" w:rsidTr="00E55C82">
        <w:trPr>
          <w:trHeight w:val="434"/>
        </w:trPr>
        <w:tc>
          <w:tcPr>
            <w:tcW w:w="2142" w:type="dxa"/>
            <w:vAlign w:val="center"/>
          </w:tcPr>
          <w:p w:rsidR="00BF075F" w:rsidRPr="008F344E" w:rsidRDefault="00BF075F" w:rsidP="00E55C82">
            <w:pPr>
              <w:spacing w:before="20"/>
              <w:rPr>
                <w:caps/>
                <w:sz w:val="14"/>
                <w:szCs w:val="14"/>
              </w:rPr>
            </w:pPr>
            <w:r w:rsidRPr="008F344E">
              <w:rPr>
                <w:caps/>
                <w:sz w:val="14"/>
                <w:szCs w:val="14"/>
              </w:rPr>
              <w:t>фактический адрес</w:t>
            </w:r>
          </w:p>
        </w:tc>
        <w:tc>
          <w:tcPr>
            <w:tcW w:w="7187" w:type="dxa"/>
            <w:gridSpan w:val="7"/>
            <w:shd w:val="pct20" w:color="C0C0C0" w:fill="auto"/>
            <w:vAlign w:val="center"/>
          </w:tcPr>
          <w:p w:rsidR="00BF075F" w:rsidRPr="008F344E" w:rsidRDefault="00BF075F" w:rsidP="00E55C82">
            <w:pPr>
              <w:spacing w:before="20"/>
              <w:rPr>
                <w:sz w:val="14"/>
                <w:szCs w:val="14"/>
              </w:rPr>
            </w:pPr>
          </w:p>
        </w:tc>
      </w:tr>
      <w:tr w:rsidR="00BF075F" w:rsidRPr="008F344E" w:rsidTr="00E55C82">
        <w:trPr>
          <w:trHeight w:val="434"/>
        </w:trPr>
        <w:tc>
          <w:tcPr>
            <w:tcW w:w="2142" w:type="dxa"/>
            <w:vAlign w:val="center"/>
          </w:tcPr>
          <w:p w:rsidR="00BF075F" w:rsidRPr="008F344E" w:rsidRDefault="00BF075F" w:rsidP="00E55C82">
            <w:pPr>
              <w:spacing w:before="20"/>
              <w:rPr>
                <w:caps/>
                <w:sz w:val="14"/>
                <w:szCs w:val="14"/>
              </w:rPr>
            </w:pPr>
            <w:r w:rsidRPr="008F344E">
              <w:rPr>
                <w:caps/>
                <w:sz w:val="14"/>
                <w:szCs w:val="14"/>
              </w:rPr>
              <w:t>почтовый адрес</w:t>
            </w:r>
          </w:p>
        </w:tc>
        <w:tc>
          <w:tcPr>
            <w:tcW w:w="7187" w:type="dxa"/>
            <w:gridSpan w:val="7"/>
            <w:shd w:val="pct20" w:color="C0C0C0" w:fill="auto"/>
            <w:vAlign w:val="center"/>
          </w:tcPr>
          <w:p w:rsidR="00BF075F" w:rsidRPr="008F344E" w:rsidRDefault="00BF075F" w:rsidP="00E55C82">
            <w:pPr>
              <w:spacing w:before="20"/>
              <w:rPr>
                <w:sz w:val="14"/>
                <w:szCs w:val="14"/>
              </w:rPr>
            </w:pPr>
          </w:p>
        </w:tc>
      </w:tr>
      <w:tr w:rsidR="00BF075F" w:rsidRPr="008F344E" w:rsidTr="00E55C82">
        <w:trPr>
          <w:trHeight w:val="340"/>
        </w:trPr>
        <w:tc>
          <w:tcPr>
            <w:tcW w:w="2142" w:type="dxa"/>
            <w:vAlign w:val="center"/>
          </w:tcPr>
          <w:p w:rsidR="00BF075F" w:rsidRPr="008F344E" w:rsidRDefault="00BF075F" w:rsidP="00E55C82">
            <w:pPr>
              <w:spacing w:before="20"/>
              <w:rPr>
                <w:caps/>
                <w:sz w:val="14"/>
                <w:szCs w:val="14"/>
              </w:rPr>
            </w:pPr>
            <w:r w:rsidRPr="008F344E">
              <w:rPr>
                <w:caps/>
                <w:sz w:val="14"/>
                <w:szCs w:val="14"/>
              </w:rPr>
              <w:t>Телефон</w:t>
            </w:r>
          </w:p>
        </w:tc>
        <w:tc>
          <w:tcPr>
            <w:tcW w:w="1654" w:type="dxa"/>
            <w:shd w:val="pct20" w:color="C0C0C0" w:fill="auto"/>
            <w:vAlign w:val="center"/>
          </w:tcPr>
          <w:p w:rsidR="00BF075F" w:rsidRPr="008F344E" w:rsidRDefault="00BF075F" w:rsidP="00E55C82">
            <w:pPr>
              <w:spacing w:before="20"/>
              <w:rPr>
                <w:sz w:val="14"/>
                <w:szCs w:val="14"/>
              </w:rPr>
            </w:pPr>
          </w:p>
        </w:tc>
        <w:tc>
          <w:tcPr>
            <w:tcW w:w="1420" w:type="dxa"/>
            <w:vAlign w:val="center"/>
          </w:tcPr>
          <w:p w:rsidR="00BF075F" w:rsidRPr="008F344E" w:rsidRDefault="00BF075F" w:rsidP="00E55C82">
            <w:pPr>
              <w:spacing w:before="20"/>
              <w:rPr>
                <w:caps/>
                <w:sz w:val="14"/>
                <w:szCs w:val="14"/>
              </w:rPr>
            </w:pPr>
            <w:r w:rsidRPr="008F344E">
              <w:rPr>
                <w:caps/>
                <w:sz w:val="14"/>
                <w:szCs w:val="14"/>
              </w:rPr>
              <w:t>факс</w:t>
            </w:r>
          </w:p>
        </w:tc>
        <w:tc>
          <w:tcPr>
            <w:tcW w:w="1561" w:type="dxa"/>
            <w:gridSpan w:val="2"/>
            <w:shd w:val="pct20" w:color="C0C0C0" w:fill="auto"/>
            <w:vAlign w:val="center"/>
          </w:tcPr>
          <w:p w:rsidR="00BF075F" w:rsidRPr="008F344E" w:rsidRDefault="00BF075F" w:rsidP="00E55C82">
            <w:pPr>
              <w:spacing w:before="20"/>
              <w:rPr>
                <w:sz w:val="14"/>
                <w:szCs w:val="14"/>
              </w:rPr>
            </w:pPr>
          </w:p>
        </w:tc>
        <w:tc>
          <w:tcPr>
            <w:tcW w:w="1277" w:type="dxa"/>
            <w:gridSpan w:val="2"/>
            <w:vAlign w:val="center"/>
          </w:tcPr>
          <w:p w:rsidR="00BF075F" w:rsidRPr="008F344E" w:rsidRDefault="00BF075F" w:rsidP="00E55C82">
            <w:pPr>
              <w:spacing w:before="20"/>
              <w:rPr>
                <w:caps/>
                <w:sz w:val="14"/>
                <w:szCs w:val="14"/>
              </w:rPr>
            </w:pPr>
            <w:r w:rsidRPr="008F344E">
              <w:rPr>
                <w:caps/>
                <w:sz w:val="14"/>
                <w:szCs w:val="14"/>
                <w:lang w:val="en-US"/>
              </w:rPr>
              <w:t>email</w:t>
            </w:r>
          </w:p>
        </w:tc>
        <w:tc>
          <w:tcPr>
            <w:tcW w:w="1275" w:type="dxa"/>
            <w:shd w:val="pct20" w:color="C0C0C0" w:fill="auto"/>
            <w:vAlign w:val="center"/>
          </w:tcPr>
          <w:p w:rsidR="00BF075F" w:rsidRPr="008F344E" w:rsidRDefault="00BF075F" w:rsidP="00E55C82">
            <w:pPr>
              <w:spacing w:before="20"/>
              <w:rPr>
                <w:sz w:val="14"/>
                <w:szCs w:val="14"/>
              </w:rPr>
            </w:pPr>
          </w:p>
        </w:tc>
      </w:tr>
    </w:tbl>
    <w:p w:rsidR="00BF075F" w:rsidRDefault="00BF075F" w:rsidP="00BF075F">
      <w:pPr>
        <w:jc w:val="both"/>
        <w:rPr>
          <w:b/>
          <w:bCs/>
          <w:sz w:val="18"/>
          <w:szCs w:val="18"/>
        </w:rPr>
      </w:pPr>
    </w:p>
    <w:p w:rsidR="008F344E" w:rsidRPr="00EC2D01" w:rsidRDefault="008F344E" w:rsidP="00BF075F">
      <w:pPr>
        <w:jc w:val="both"/>
        <w:rPr>
          <w:b/>
          <w:bCs/>
          <w:sz w:val="18"/>
          <w:szCs w:val="18"/>
        </w:rPr>
      </w:pPr>
    </w:p>
    <w:p w:rsidR="00BF075F" w:rsidRPr="00EC2D01" w:rsidRDefault="00BF075F" w:rsidP="00BF075F">
      <w:pPr>
        <w:jc w:val="both"/>
        <w:rPr>
          <w:b/>
          <w:bCs/>
          <w:sz w:val="18"/>
          <w:szCs w:val="18"/>
        </w:rPr>
      </w:pPr>
      <w:r w:rsidRPr="00EC2D01">
        <w:rPr>
          <w:b/>
          <w:bCs/>
          <w:sz w:val="18"/>
          <w:szCs w:val="18"/>
        </w:rPr>
        <w:t>2. Содержание заявления:</w:t>
      </w:r>
    </w:p>
    <w:p w:rsidR="00BF075F" w:rsidRPr="00EC2D01" w:rsidRDefault="00BF075F" w:rsidP="00BF075F">
      <w:pPr>
        <w:jc w:val="both"/>
        <w:rPr>
          <w:bCs/>
          <w:sz w:val="18"/>
          <w:szCs w:val="18"/>
        </w:rPr>
      </w:pPr>
      <w:r w:rsidRPr="00EC2D01">
        <w:rPr>
          <w:bCs/>
          <w:sz w:val="18"/>
          <w:szCs w:val="18"/>
        </w:rPr>
        <w:t xml:space="preserve">Настоящим заявитель просит </w:t>
      </w:r>
      <w:r w:rsidR="00EC2D01">
        <w:rPr>
          <w:b/>
          <w:bCs/>
          <w:i/>
          <w:spacing w:val="-2"/>
          <w:sz w:val="18"/>
          <w:szCs w:val="18"/>
        </w:rPr>
        <w:t>Акционерное общество «Капелла Управление Инвестициями»</w:t>
      </w:r>
      <w:r w:rsidRPr="00EC2D01">
        <w:rPr>
          <w:bCs/>
          <w:sz w:val="18"/>
          <w:szCs w:val="18"/>
        </w:rPr>
        <w:t xml:space="preserve"> (далее – Общество) внести соответствующие изменения в реестр лиц, признанных Обществом квалифицированными инвесторами, в порядке, предусмотренном Регламентом </w:t>
      </w:r>
      <w:r w:rsidR="001B79EE" w:rsidRPr="00EC2D01">
        <w:rPr>
          <w:bCs/>
          <w:sz w:val="18"/>
          <w:szCs w:val="18"/>
        </w:rPr>
        <w:t xml:space="preserve">признания физических и </w:t>
      </w:r>
      <w:r w:rsidR="001B79EE" w:rsidRPr="00EC2D01">
        <w:rPr>
          <w:bCs/>
          <w:spacing w:val="-5"/>
          <w:sz w:val="18"/>
          <w:szCs w:val="18"/>
        </w:rPr>
        <w:t>юридических лиц квалифицированными инвесторами Общества (далее – Регламент)</w:t>
      </w:r>
      <w:r w:rsidRPr="00EC2D01">
        <w:rPr>
          <w:bCs/>
          <w:spacing w:val="-4"/>
          <w:sz w:val="18"/>
          <w:szCs w:val="18"/>
        </w:rPr>
        <w:t>, в целях приведения сведений о заявителе</w:t>
      </w:r>
      <w:r w:rsidRPr="00EC2D01">
        <w:rPr>
          <w:bCs/>
          <w:sz w:val="18"/>
          <w:szCs w:val="18"/>
        </w:rPr>
        <w:t>, содержащихся в указанном реестре,</w:t>
      </w:r>
      <w:r w:rsidR="0047354B">
        <w:rPr>
          <w:bCs/>
          <w:sz w:val="18"/>
          <w:szCs w:val="18"/>
        </w:rPr>
        <w:t xml:space="preserve"> </w:t>
      </w:r>
      <w:r w:rsidRPr="00EC2D01">
        <w:rPr>
          <w:bCs/>
          <w:sz w:val="18"/>
          <w:szCs w:val="18"/>
        </w:rPr>
        <w:t>в</w:t>
      </w:r>
      <w:r w:rsidR="0047354B">
        <w:rPr>
          <w:bCs/>
          <w:sz w:val="18"/>
          <w:szCs w:val="18"/>
        </w:rPr>
        <w:t xml:space="preserve"> </w:t>
      </w:r>
      <w:r w:rsidRPr="00EC2D01">
        <w:rPr>
          <w:bCs/>
          <w:sz w:val="18"/>
          <w:szCs w:val="18"/>
        </w:rPr>
        <w:t>соответствие со сведениями, содержащимися в разделе 1 данного заявления.</w:t>
      </w:r>
    </w:p>
    <w:p w:rsidR="00BF075F" w:rsidRPr="00EC2D01" w:rsidRDefault="00BF075F" w:rsidP="00BF075F">
      <w:pPr>
        <w:jc w:val="both"/>
        <w:rPr>
          <w:b/>
          <w:bCs/>
          <w:sz w:val="18"/>
          <w:szCs w:val="18"/>
        </w:rPr>
      </w:pPr>
    </w:p>
    <w:p w:rsidR="00BF075F" w:rsidRPr="00EC2D01" w:rsidRDefault="00BF075F" w:rsidP="00BF075F">
      <w:pPr>
        <w:jc w:val="both"/>
        <w:rPr>
          <w:b/>
          <w:bCs/>
          <w:sz w:val="18"/>
          <w:szCs w:val="18"/>
        </w:rPr>
      </w:pPr>
      <w:r w:rsidRPr="00EC2D01">
        <w:rPr>
          <w:b/>
          <w:bCs/>
          <w:sz w:val="18"/>
          <w:szCs w:val="18"/>
        </w:rPr>
        <w:t>3. Перечень документов, прилагаемых к заявлению:</w:t>
      </w:r>
    </w:p>
    <w:p w:rsidR="00BF075F" w:rsidRPr="00EC2D01" w:rsidRDefault="00BF075F" w:rsidP="00BF075F">
      <w:pPr>
        <w:jc w:val="both"/>
        <w:rPr>
          <w:bCs/>
          <w:sz w:val="18"/>
          <w:szCs w:val="18"/>
        </w:rPr>
      </w:pPr>
      <w:r w:rsidRPr="00EC2D01">
        <w:rPr>
          <w:bCs/>
          <w:sz w:val="18"/>
          <w:szCs w:val="18"/>
        </w:rPr>
        <w:t xml:space="preserve">Настоящим заявитель представляет в Общество следующие документы, подтверждающие изменение сведений, содержащихся в реестре, и соответствие </w:t>
      </w:r>
      <w:r w:rsidRPr="00EC2D01">
        <w:rPr>
          <w:bCs/>
          <w:spacing w:val="-4"/>
          <w:sz w:val="18"/>
          <w:szCs w:val="18"/>
        </w:rPr>
        <w:t>заявителя требованиям, соблюдение которых необходимо для признания заявителя</w:t>
      </w:r>
      <w:r w:rsidRPr="00EC2D01">
        <w:rPr>
          <w:bCs/>
          <w:sz w:val="18"/>
          <w:szCs w:val="18"/>
        </w:rPr>
        <w:t xml:space="preserve"> квалифицированным инвестором:</w:t>
      </w:r>
    </w:p>
    <w:p w:rsidR="00BF075F" w:rsidRPr="00EC2D01" w:rsidRDefault="00BF075F" w:rsidP="00BF075F">
      <w:pPr>
        <w:rPr>
          <w:bCs/>
          <w:sz w:val="18"/>
          <w:szCs w:val="18"/>
        </w:rPr>
      </w:pPr>
    </w:p>
    <w:tbl>
      <w:tblPr>
        <w:tblW w:w="9329" w:type="dxa"/>
        <w:tblInd w:w="135"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682"/>
        <w:gridCol w:w="3119"/>
        <w:gridCol w:w="3685"/>
        <w:gridCol w:w="1843"/>
      </w:tblGrid>
      <w:tr w:rsidR="00BF075F" w:rsidRPr="00EC2D01" w:rsidTr="00E55C82">
        <w:trPr>
          <w:trHeight w:val="340"/>
          <w:tblHeader/>
        </w:trPr>
        <w:tc>
          <w:tcPr>
            <w:tcW w:w="682" w:type="dxa"/>
            <w:tcBorders>
              <w:top w:val="single" w:sz="12" w:space="0" w:color="auto"/>
              <w:bottom w:val="single" w:sz="12" w:space="0" w:color="auto"/>
            </w:tcBorders>
            <w:shd w:val="clear" w:color="auto" w:fill="auto"/>
            <w:vAlign w:val="center"/>
          </w:tcPr>
          <w:p w:rsidR="00BF075F" w:rsidRPr="008F344E" w:rsidRDefault="00BF075F" w:rsidP="00E55C82">
            <w:pPr>
              <w:spacing w:before="20"/>
              <w:jc w:val="center"/>
              <w:rPr>
                <w:caps/>
                <w:sz w:val="14"/>
                <w:szCs w:val="14"/>
              </w:rPr>
            </w:pPr>
            <w:r w:rsidRPr="008F344E">
              <w:rPr>
                <w:caps/>
                <w:sz w:val="14"/>
                <w:szCs w:val="14"/>
              </w:rPr>
              <w:t>№ п/п</w:t>
            </w:r>
          </w:p>
        </w:tc>
        <w:tc>
          <w:tcPr>
            <w:tcW w:w="3119" w:type="dxa"/>
            <w:tcBorders>
              <w:top w:val="single" w:sz="12" w:space="0" w:color="auto"/>
              <w:bottom w:val="single" w:sz="12" w:space="0" w:color="auto"/>
            </w:tcBorders>
            <w:shd w:val="clear" w:color="auto" w:fill="auto"/>
            <w:vAlign w:val="center"/>
          </w:tcPr>
          <w:p w:rsidR="00BF075F" w:rsidRPr="008F344E" w:rsidRDefault="00BF075F" w:rsidP="00E55C82">
            <w:pPr>
              <w:spacing w:before="20"/>
              <w:jc w:val="center"/>
              <w:rPr>
                <w:sz w:val="14"/>
                <w:szCs w:val="14"/>
              </w:rPr>
            </w:pPr>
            <w:r w:rsidRPr="008F344E">
              <w:rPr>
                <w:caps/>
                <w:sz w:val="14"/>
                <w:szCs w:val="14"/>
              </w:rPr>
              <w:t>Вид документа</w:t>
            </w:r>
          </w:p>
        </w:tc>
        <w:tc>
          <w:tcPr>
            <w:tcW w:w="3685" w:type="dxa"/>
            <w:tcBorders>
              <w:top w:val="single" w:sz="12" w:space="0" w:color="auto"/>
              <w:bottom w:val="single" w:sz="12" w:space="0" w:color="auto"/>
            </w:tcBorders>
            <w:shd w:val="clear" w:color="auto" w:fill="auto"/>
            <w:vAlign w:val="center"/>
          </w:tcPr>
          <w:p w:rsidR="00BF075F" w:rsidRPr="008F344E" w:rsidRDefault="00BF075F" w:rsidP="00E55C82">
            <w:pPr>
              <w:spacing w:before="20"/>
              <w:jc w:val="center"/>
              <w:rPr>
                <w:caps/>
                <w:sz w:val="14"/>
                <w:szCs w:val="14"/>
              </w:rPr>
            </w:pPr>
            <w:r w:rsidRPr="008F344E">
              <w:rPr>
                <w:caps/>
                <w:sz w:val="14"/>
                <w:szCs w:val="14"/>
              </w:rPr>
              <w:t>реквизиты (ПРИЗНАКИ) документа</w:t>
            </w:r>
          </w:p>
        </w:tc>
        <w:tc>
          <w:tcPr>
            <w:tcW w:w="1843" w:type="dxa"/>
            <w:tcBorders>
              <w:top w:val="single" w:sz="12" w:space="0" w:color="auto"/>
              <w:bottom w:val="single" w:sz="12" w:space="0" w:color="auto"/>
            </w:tcBorders>
            <w:shd w:val="clear" w:color="auto" w:fill="auto"/>
            <w:vAlign w:val="center"/>
          </w:tcPr>
          <w:p w:rsidR="00BF075F" w:rsidRPr="008F344E" w:rsidRDefault="00BF075F" w:rsidP="00E55C82">
            <w:pPr>
              <w:spacing w:before="20"/>
              <w:jc w:val="center"/>
              <w:rPr>
                <w:caps/>
                <w:sz w:val="14"/>
                <w:szCs w:val="14"/>
              </w:rPr>
            </w:pPr>
            <w:r w:rsidRPr="008F344E">
              <w:rPr>
                <w:caps/>
                <w:sz w:val="14"/>
                <w:szCs w:val="14"/>
              </w:rPr>
              <w:t>Статус документа</w:t>
            </w:r>
          </w:p>
        </w:tc>
      </w:tr>
      <w:tr w:rsidR="00BF075F" w:rsidRPr="00EC2D01" w:rsidTr="00E55C82">
        <w:trPr>
          <w:trHeight w:val="340"/>
        </w:trPr>
        <w:tc>
          <w:tcPr>
            <w:tcW w:w="682" w:type="dxa"/>
            <w:tcBorders>
              <w:top w:val="single" w:sz="12" w:space="0" w:color="auto"/>
              <w:bottom w:val="single" w:sz="8" w:space="0" w:color="auto"/>
            </w:tcBorders>
            <w:shd w:val="pct20" w:color="BFBFBF" w:fill="auto"/>
            <w:vAlign w:val="center"/>
          </w:tcPr>
          <w:p w:rsidR="00BF075F" w:rsidRPr="008F344E" w:rsidRDefault="00BF075F" w:rsidP="00E55C82">
            <w:pPr>
              <w:spacing w:before="20"/>
              <w:rPr>
                <w:sz w:val="14"/>
                <w:szCs w:val="14"/>
              </w:rPr>
            </w:pPr>
          </w:p>
        </w:tc>
        <w:tc>
          <w:tcPr>
            <w:tcW w:w="3119" w:type="dxa"/>
            <w:tcBorders>
              <w:top w:val="single" w:sz="12" w:space="0" w:color="auto"/>
            </w:tcBorders>
            <w:shd w:val="pct20" w:color="C0C0C0" w:fill="auto"/>
            <w:vAlign w:val="center"/>
          </w:tcPr>
          <w:p w:rsidR="00BF075F" w:rsidRPr="008F344E" w:rsidRDefault="00BF075F" w:rsidP="00E55C82">
            <w:pPr>
              <w:spacing w:before="20"/>
              <w:rPr>
                <w:sz w:val="14"/>
                <w:szCs w:val="14"/>
              </w:rPr>
            </w:pPr>
          </w:p>
        </w:tc>
        <w:tc>
          <w:tcPr>
            <w:tcW w:w="3685" w:type="dxa"/>
            <w:tcBorders>
              <w:top w:val="single" w:sz="12" w:space="0" w:color="auto"/>
              <w:bottom w:val="single" w:sz="8" w:space="0" w:color="auto"/>
            </w:tcBorders>
            <w:shd w:val="pct20" w:color="C0C0C0" w:fill="auto"/>
            <w:vAlign w:val="center"/>
          </w:tcPr>
          <w:p w:rsidR="00BF075F" w:rsidRPr="008F344E" w:rsidRDefault="00BF075F" w:rsidP="00E55C82">
            <w:pPr>
              <w:spacing w:before="20"/>
              <w:rPr>
                <w:sz w:val="14"/>
                <w:szCs w:val="14"/>
              </w:rPr>
            </w:pPr>
          </w:p>
        </w:tc>
        <w:tc>
          <w:tcPr>
            <w:tcW w:w="1843" w:type="dxa"/>
            <w:tcBorders>
              <w:top w:val="single" w:sz="12" w:space="0" w:color="auto"/>
              <w:bottom w:val="single" w:sz="8" w:space="0" w:color="auto"/>
            </w:tcBorders>
            <w:shd w:val="pct20" w:color="C0C0C0" w:fill="auto"/>
            <w:vAlign w:val="center"/>
          </w:tcPr>
          <w:p w:rsidR="00BF075F" w:rsidRPr="008F344E" w:rsidRDefault="00BF075F" w:rsidP="00E55C82">
            <w:pPr>
              <w:spacing w:before="20"/>
              <w:rPr>
                <w:caps/>
                <w:sz w:val="14"/>
                <w:szCs w:val="14"/>
              </w:rPr>
            </w:pPr>
            <w:r w:rsidRPr="008F344E">
              <w:rPr>
                <w:caps/>
                <w:sz w:val="14"/>
                <w:szCs w:val="14"/>
              </w:rPr>
              <w:fldChar w:fldCharType="begin">
                <w:ffData>
                  <w:name w:val="Флажок1"/>
                  <w:enabled/>
                  <w:calcOnExit w:val="0"/>
                  <w:checkBox>
                    <w:sizeAuto/>
                    <w:default w:val="0"/>
                  </w:checkBox>
                </w:ffData>
              </w:fldChar>
            </w:r>
            <w:r w:rsidRPr="008F344E">
              <w:rPr>
                <w:caps/>
                <w:sz w:val="14"/>
                <w:szCs w:val="14"/>
              </w:rPr>
              <w:instrText xml:space="preserve"> FORMCHECKBOX </w:instrText>
            </w:r>
            <w:r w:rsidR="000F48A7">
              <w:rPr>
                <w:caps/>
                <w:sz w:val="14"/>
                <w:szCs w:val="14"/>
              </w:rPr>
            </w:r>
            <w:r w:rsidR="000F48A7">
              <w:rPr>
                <w:caps/>
                <w:sz w:val="14"/>
                <w:szCs w:val="14"/>
              </w:rPr>
              <w:fldChar w:fldCharType="separate"/>
            </w:r>
            <w:r w:rsidRPr="008F344E">
              <w:rPr>
                <w:caps/>
                <w:sz w:val="14"/>
                <w:szCs w:val="14"/>
              </w:rPr>
              <w:fldChar w:fldCharType="end"/>
            </w:r>
            <w:r w:rsidRPr="008F344E">
              <w:rPr>
                <w:caps/>
                <w:sz w:val="14"/>
                <w:szCs w:val="14"/>
              </w:rPr>
              <w:t xml:space="preserve"> оригинал</w:t>
            </w:r>
          </w:p>
          <w:p w:rsidR="00BF075F" w:rsidRPr="008F344E" w:rsidRDefault="00BF075F" w:rsidP="00E55C82">
            <w:pPr>
              <w:spacing w:before="20"/>
              <w:rPr>
                <w:sz w:val="14"/>
                <w:szCs w:val="14"/>
              </w:rPr>
            </w:pPr>
            <w:r w:rsidRPr="008F344E">
              <w:rPr>
                <w:caps/>
                <w:sz w:val="14"/>
                <w:szCs w:val="14"/>
              </w:rPr>
              <w:fldChar w:fldCharType="begin">
                <w:ffData>
                  <w:name w:val="Флажок1"/>
                  <w:enabled/>
                  <w:calcOnExit w:val="0"/>
                  <w:checkBox>
                    <w:sizeAuto/>
                    <w:default w:val="0"/>
                  </w:checkBox>
                </w:ffData>
              </w:fldChar>
            </w:r>
            <w:r w:rsidRPr="008F344E">
              <w:rPr>
                <w:caps/>
                <w:sz w:val="14"/>
                <w:szCs w:val="14"/>
              </w:rPr>
              <w:instrText xml:space="preserve"> FORMCHECKBOX </w:instrText>
            </w:r>
            <w:r w:rsidR="000F48A7">
              <w:rPr>
                <w:caps/>
                <w:sz w:val="14"/>
                <w:szCs w:val="14"/>
              </w:rPr>
            </w:r>
            <w:r w:rsidR="000F48A7">
              <w:rPr>
                <w:caps/>
                <w:sz w:val="14"/>
                <w:szCs w:val="14"/>
              </w:rPr>
              <w:fldChar w:fldCharType="separate"/>
            </w:r>
            <w:r w:rsidRPr="008F344E">
              <w:rPr>
                <w:caps/>
                <w:sz w:val="14"/>
                <w:szCs w:val="14"/>
              </w:rPr>
              <w:fldChar w:fldCharType="end"/>
            </w:r>
            <w:r w:rsidRPr="008F344E">
              <w:rPr>
                <w:caps/>
                <w:sz w:val="14"/>
                <w:szCs w:val="14"/>
              </w:rPr>
              <w:t xml:space="preserve"> заверенная копия</w:t>
            </w:r>
          </w:p>
        </w:tc>
      </w:tr>
      <w:tr w:rsidR="00BF075F" w:rsidRPr="00EC2D01" w:rsidTr="00E55C82">
        <w:trPr>
          <w:trHeight w:val="340"/>
        </w:trPr>
        <w:tc>
          <w:tcPr>
            <w:tcW w:w="682" w:type="dxa"/>
            <w:tcBorders>
              <w:top w:val="single" w:sz="8" w:space="0" w:color="auto"/>
              <w:bottom w:val="single" w:sz="8" w:space="0" w:color="auto"/>
            </w:tcBorders>
            <w:shd w:val="pct20" w:color="BFBFBF" w:fill="auto"/>
            <w:vAlign w:val="center"/>
          </w:tcPr>
          <w:p w:rsidR="00BF075F" w:rsidRPr="008F344E" w:rsidRDefault="00BF075F" w:rsidP="00E55C82">
            <w:pPr>
              <w:spacing w:before="20"/>
              <w:rPr>
                <w:sz w:val="14"/>
                <w:szCs w:val="14"/>
              </w:rPr>
            </w:pPr>
          </w:p>
        </w:tc>
        <w:tc>
          <w:tcPr>
            <w:tcW w:w="3119" w:type="dxa"/>
            <w:shd w:val="pct20" w:color="C0C0C0" w:fill="auto"/>
            <w:vAlign w:val="center"/>
          </w:tcPr>
          <w:p w:rsidR="00BF075F" w:rsidRPr="008F344E" w:rsidRDefault="00BF075F" w:rsidP="00E55C82">
            <w:pPr>
              <w:spacing w:before="20"/>
              <w:rPr>
                <w:sz w:val="14"/>
                <w:szCs w:val="14"/>
              </w:rPr>
            </w:pPr>
          </w:p>
        </w:tc>
        <w:tc>
          <w:tcPr>
            <w:tcW w:w="3685" w:type="dxa"/>
            <w:tcBorders>
              <w:top w:val="single" w:sz="8" w:space="0" w:color="auto"/>
              <w:bottom w:val="single" w:sz="8" w:space="0" w:color="auto"/>
            </w:tcBorders>
            <w:shd w:val="pct20" w:color="C0C0C0" w:fill="auto"/>
            <w:vAlign w:val="center"/>
          </w:tcPr>
          <w:p w:rsidR="00BF075F" w:rsidRPr="008F344E" w:rsidRDefault="00BF075F" w:rsidP="00E55C82">
            <w:pPr>
              <w:spacing w:before="20"/>
              <w:rPr>
                <w:sz w:val="14"/>
                <w:szCs w:val="14"/>
              </w:rPr>
            </w:pPr>
          </w:p>
        </w:tc>
        <w:tc>
          <w:tcPr>
            <w:tcW w:w="1843" w:type="dxa"/>
            <w:tcBorders>
              <w:top w:val="single" w:sz="8" w:space="0" w:color="auto"/>
              <w:bottom w:val="single" w:sz="8" w:space="0" w:color="auto"/>
            </w:tcBorders>
            <w:shd w:val="pct20" w:color="C0C0C0" w:fill="auto"/>
            <w:vAlign w:val="center"/>
          </w:tcPr>
          <w:p w:rsidR="00BF075F" w:rsidRPr="008F344E" w:rsidRDefault="00BF075F" w:rsidP="00E55C82">
            <w:pPr>
              <w:spacing w:before="20"/>
              <w:rPr>
                <w:caps/>
                <w:sz w:val="14"/>
                <w:szCs w:val="14"/>
              </w:rPr>
            </w:pPr>
            <w:r w:rsidRPr="008F344E">
              <w:rPr>
                <w:caps/>
                <w:sz w:val="14"/>
                <w:szCs w:val="14"/>
              </w:rPr>
              <w:fldChar w:fldCharType="begin">
                <w:ffData>
                  <w:name w:val="Флажок1"/>
                  <w:enabled/>
                  <w:calcOnExit w:val="0"/>
                  <w:checkBox>
                    <w:sizeAuto/>
                    <w:default w:val="0"/>
                  </w:checkBox>
                </w:ffData>
              </w:fldChar>
            </w:r>
            <w:r w:rsidRPr="008F344E">
              <w:rPr>
                <w:caps/>
                <w:sz w:val="14"/>
                <w:szCs w:val="14"/>
              </w:rPr>
              <w:instrText xml:space="preserve"> FORMCHECKBOX </w:instrText>
            </w:r>
            <w:r w:rsidR="000F48A7">
              <w:rPr>
                <w:caps/>
                <w:sz w:val="14"/>
                <w:szCs w:val="14"/>
              </w:rPr>
            </w:r>
            <w:r w:rsidR="000F48A7">
              <w:rPr>
                <w:caps/>
                <w:sz w:val="14"/>
                <w:szCs w:val="14"/>
              </w:rPr>
              <w:fldChar w:fldCharType="separate"/>
            </w:r>
            <w:r w:rsidRPr="008F344E">
              <w:rPr>
                <w:caps/>
                <w:sz w:val="14"/>
                <w:szCs w:val="14"/>
              </w:rPr>
              <w:fldChar w:fldCharType="end"/>
            </w:r>
            <w:r w:rsidRPr="008F344E">
              <w:rPr>
                <w:caps/>
                <w:sz w:val="14"/>
                <w:szCs w:val="14"/>
              </w:rPr>
              <w:t xml:space="preserve"> оригинал</w:t>
            </w:r>
          </w:p>
          <w:p w:rsidR="00BF075F" w:rsidRPr="008F344E" w:rsidRDefault="00BF075F" w:rsidP="00E55C82">
            <w:pPr>
              <w:spacing w:before="20"/>
              <w:rPr>
                <w:sz w:val="14"/>
                <w:szCs w:val="14"/>
              </w:rPr>
            </w:pPr>
            <w:r w:rsidRPr="008F344E">
              <w:rPr>
                <w:caps/>
                <w:sz w:val="14"/>
                <w:szCs w:val="14"/>
              </w:rPr>
              <w:fldChar w:fldCharType="begin">
                <w:ffData>
                  <w:name w:val="Флажок1"/>
                  <w:enabled/>
                  <w:calcOnExit w:val="0"/>
                  <w:checkBox>
                    <w:sizeAuto/>
                    <w:default w:val="0"/>
                  </w:checkBox>
                </w:ffData>
              </w:fldChar>
            </w:r>
            <w:r w:rsidRPr="008F344E">
              <w:rPr>
                <w:caps/>
                <w:sz w:val="14"/>
                <w:szCs w:val="14"/>
              </w:rPr>
              <w:instrText xml:space="preserve"> FORMCHECKBOX </w:instrText>
            </w:r>
            <w:r w:rsidR="000F48A7">
              <w:rPr>
                <w:caps/>
                <w:sz w:val="14"/>
                <w:szCs w:val="14"/>
              </w:rPr>
            </w:r>
            <w:r w:rsidR="000F48A7">
              <w:rPr>
                <w:caps/>
                <w:sz w:val="14"/>
                <w:szCs w:val="14"/>
              </w:rPr>
              <w:fldChar w:fldCharType="separate"/>
            </w:r>
            <w:r w:rsidRPr="008F344E">
              <w:rPr>
                <w:caps/>
                <w:sz w:val="14"/>
                <w:szCs w:val="14"/>
              </w:rPr>
              <w:fldChar w:fldCharType="end"/>
            </w:r>
            <w:r w:rsidRPr="008F344E">
              <w:rPr>
                <w:caps/>
                <w:sz w:val="14"/>
                <w:szCs w:val="14"/>
              </w:rPr>
              <w:t xml:space="preserve"> заверенная копия</w:t>
            </w:r>
          </w:p>
        </w:tc>
      </w:tr>
      <w:tr w:rsidR="00BF075F" w:rsidRPr="00EC2D01" w:rsidTr="00E55C82">
        <w:trPr>
          <w:trHeight w:val="340"/>
        </w:trPr>
        <w:tc>
          <w:tcPr>
            <w:tcW w:w="682" w:type="dxa"/>
            <w:tcBorders>
              <w:top w:val="single" w:sz="8" w:space="0" w:color="auto"/>
              <w:bottom w:val="single" w:sz="12" w:space="0" w:color="auto"/>
            </w:tcBorders>
            <w:shd w:val="pct20" w:color="BFBFBF" w:fill="auto"/>
            <w:vAlign w:val="center"/>
          </w:tcPr>
          <w:p w:rsidR="00BF075F" w:rsidRPr="008F344E" w:rsidRDefault="00BF075F" w:rsidP="00E55C82">
            <w:pPr>
              <w:spacing w:before="20"/>
              <w:rPr>
                <w:sz w:val="14"/>
                <w:szCs w:val="14"/>
              </w:rPr>
            </w:pPr>
          </w:p>
        </w:tc>
        <w:tc>
          <w:tcPr>
            <w:tcW w:w="3119" w:type="dxa"/>
            <w:shd w:val="pct20" w:color="C0C0C0" w:fill="auto"/>
            <w:vAlign w:val="center"/>
          </w:tcPr>
          <w:p w:rsidR="00BF075F" w:rsidRPr="008F344E" w:rsidRDefault="00BF075F" w:rsidP="00E55C82">
            <w:pPr>
              <w:spacing w:before="20"/>
              <w:rPr>
                <w:sz w:val="14"/>
                <w:szCs w:val="14"/>
              </w:rPr>
            </w:pPr>
          </w:p>
        </w:tc>
        <w:tc>
          <w:tcPr>
            <w:tcW w:w="3685" w:type="dxa"/>
            <w:tcBorders>
              <w:top w:val="single" w:sz="8" w:space="0" w:color="auto"/>
              <w:bottom w:val="single" w:sz="12" w:space="0" w:color="auto"/>
            </w:tcBorders>
            <w:shd w:val="pct20" w:color="C0C0C0" w:fill="auto"/>
            <w:vAlign w:val="center"/>
          </w:tcPr>
          <w:p w:rsidR="00BF075F" w:rsidRPr="008F344E" w:rsidRDefault="00BF075F" w:rsidP="00E55C82">
            <w:pPr>
              <w:spacing w:before="20"/>
              <w:rPr>
                <w:sz w:val="14"/>
                <w:szCs w:val="14"/>
              </w:rPr>
            </w:pPr>
          </w:p>
        </w:tc>
        <w:tc>
          <w:tcPr>
            <w:tcW w:w="1843" w:type="dxa"/>
            <w:tcBorders>
              <w:top w:val="single" w:sz="8" w:space="0" w:color="auto"/>
              <w:bottom w:val="single" w:sz="12" w:space="0" w:color="auto"/>
            </w:tcBorders>
            <w:shd w:val="pct20" w:color="C0C0C0" w:fill="auto"/>
            <w:vAlign w:val="center"/>
          </w:tcPr>
          <w:p w:rsidR="00BF075F" w:rsidRPr="008F344E" w:rsidRDefault="00BF075F" w:rsidP="00E55C82">
            <w:pPr>
              <w:spacing w:before="20"/>
              <w:rPr>
                <w:caps/>
                <w:sz w:val="14"/>
                <w:szCs w:val="14"/>
              </w:rPr>
            </w:pPr>
            <w:r w:rsidRPr="008F344E">
              <w:rPr>
                <w:caps/>
                <w:sz w:val="14"/>
                <w:szCs w:val="14"/>
              </w:rPr>
              <w:fldChar w:fldCharType="begin">
                <w:ffData>
                  <w:name w:val="Флажок1"/>
                  <w:enabled/>
                  <w:calcOnExit w:val="0"/>
                  <w:checkBox>
                    <w:sizeAuto/>
                    <w:default w:val="0"/>
                  </w:checkBox>
                </w:ffData>
              </w:fldChar>
            </w:r>
            <w:r w:rsidRPr="008F344E">
              <w:rPr>
                <w:caps/>
                <w:sz w:val="14"/>
                <w:szCs w:val="14"/>
              </w:rPr>
              <w:instrText xml:space="preserve"> FORMCHECKBOX </w:instrText>
            </w:r>
            <w:r w:rsidR="000F48A7">
              <w:rPr>
                <w:caps/>
                <w:sz w:val="14"/>
                <w:szCs w:val="14"/>
              </w:rPr>
            </w:r>
            <w:r w:rsidR="000F48A7">
              <w:rPr>
                <w:caps/>
                <w:sz w:val="14"/>
                <w:szCs w:val="14"/>
              </w:rPr>
              <w:fldChar w:fldCharType="separate"/>
            </w:r>
            <w:r w:rsidRPr="008F344E">
              <w:rPr>
                <w:caps/>
                <w:sz w:val="14"/>
                <w:szCs w:val="14"/>
              </w:rPr>
              <w:fldChar w:fldCharType="end"/>
            </w:r>
            <w:r w:rsidRPr="008F344E">
              <w:rPr>
                <w:caps/>
                <w:sz w:val="14"/>
                <w:szCs w:val="14"/>
              </w:rPr>
              <w:t xml:space="preserve"> оригинал</w:t>
            </w:r>
          </w:p>
          <w:p w:rsidR="00BF075F" w:rsidRPr="008F344E" w:rsidRDefault="00BF075F" w:rsidP="00E55C82">
            <w:pPr>
              <w:spacing w:before="20"/>
              <w:rPr>
                <w:sz w:val="14"/>
                <w:szCs w:val="14"/>
              </w:rPr>
            </w:pPr>
            <w:r w:rsidRPr="008F344E">
              <w:rPr>
                <w:caps/>
                <w:sz w:val="14"/>
                <w:szCs w:val="14"/>
              </w:rPr>
              <w:fldChar w:fldCharType="begin">
                <w:ffData>
                  <w:name w:val="Флажок1"/>
                  <w:enabled/>
                  <w:calcOnExit w:val="0"/>
                  <w:checkBox>
                    <w:sizeAuto/>
                    <w:default w:val="0"/>
                  </w:checkBox>
                </w:ffData>
              </w:fldChar>
            </w:r>
            <w:r w:rsidRPr="008F344E">
              <w:rPr>
                <w:caps/>
                <w:sz w:val="14"/>
                <w:szCs w:val="14"/>
              </w:rPr>
              <w:instrText xml:space="preserve"> FORMCHECKBOX </w:instrText>
            </w:r>
            <w:r w:rsidR="000F48A7">
              <w:rPr>
                <w:caps/>
                <w:sz w:val="14"/>
                <w:szCs w:val="14"/>
              </w:rPr>
            </w:r>
            <w:r w:rsidR="000F48A7">
              <w:rPr>
                <w:caps/>
                <w:sz w:val="14"/>
                <w:szCs w:val="14"/>
              </w:rPr>
              <w:fldChar w:fldCharType="separate"/>
            </w:r>
            <w:r w:rsidRPr="008F344E">
              <w:rPr>
                <w:caps/>
                <w:sz w:val="14"/>
                <w:szCs w:val="14"/>
              </w:rPr>
              <w:fldChar w:fldCharType="end"/>
            </w:r>
            <w:r w:rsidRPr="008F344E">
              <w:rPr>
                <w:caps/>
                <w:sz w:val="14"/>
                <w:szCs w:val="14"/>
              </w:rPr>
              <w:t xml:space="preserve"> заверенная копия</w:t>
            </w:r>
          </w:p>
        </w:tc>
      </w:tr>
    </w:tbl>
    <w:p w:rsidR="00EB1D17" w:rsidRDefault="00EB1D17" w:rsidP="00BF075F">
      <w:pPr>
        <w:autoSpaceDE w:val="0"/>
        <w:autoSpaceDN w:val="0"/>
        <w:adjustRightInd w:val="0"/>
        <w:jc w:val="both"/>
        <w:rPr>
          <w:b/>
          <w:sz w:val="18"/>
          <w:szCs w:val="18"/>
        </w:rPr>
      </w:pPr>
    </w:p>
    <w:p w:rsidR="008F344E" w:rsidRPr="00EC2D01" w:rsidRDefault="008F344E" w:rsidP="00BF075F">
      <w:pPr>
        <w:autoSpaceDE w:val="0"/>
        <w:autoSpaceDN w:val="0"/>
        <w:adjustRightInd w:val="0"/>
        <w:jc w:val="both"/>
        <w:rPr>
          <w:b/>
          <w:sz w:val="18"/>
          <w:szCs w:val="18"/>
        </w:rPr>
      </w:pPr>
    </w:p>
    <w:p w:rsidR="00BF075F" w:rsidRPr="00EC2D01" w:rsidRDefault="00EB1D17" w:rsidP="00BF075F">
      <w:pPr>
        <w:autoSpaceDE w:val="0"/>
        <w:autoSpaceDN w:val="0"/>
        <w:adjustRightInd w:val="0"/>
        <w:jc w:val="both"/>
        <w:rPr>
          <w:b/>
          <w:sz w:val="18"/>
          <w:szCs w:val="18"/>
        </w:rPr>
      </w:pPr>
      <w:r w:rsidRPr="00EC2D01">
        <w:rPr>
          <w:b/>
          <w:sz w:val="18"/>
          <w:szCs w:val="18"/>
        </w:rPr>
        <w:t>4</w:t>
      </w:r>
      <w:r w:rsidR="00BF075F" w:rsidRPr="00EC2D01">
        <w:rPr>
          <w:b/>
          <w:sz w:val="18"/>
          <w:szCs w:val="18"/>
        </w:rPr>
        <w:t>. Заверения и гарантии заявителя:</w:t>
      </w:r>
    </w:p>
    <w:p w:rsidR="00EB1D17" w:rsidRPr="00EC2D01" w:rsidRDefault="00EB1D17" w:rsidP="00EB1D17">
      <w:pPr>
        <w:widowControl w:val="0"/>
        <w:autoSpaceDE w:val="0"/>
        <w:autoSpaceDN w:val="0"/>
        <w:adjustRightInd w:val="0"/>
        <w:jc w:val="both"/>
        <w:rPr>
          <w:sz w:val="18"/>
          <w:szCs w:val="18"/>
        </w:rPr>
      </w:pPr>
      <w:r w:rsidRPr="00EC2D01">
        <w:rPr>
          <w:spacing w:val="-4"/>
          <w:sz w:val="18"/>
          <w:szCs w:val="18"/>
        </w:rPr>
        <w:t>Настоящим заявитель подтверждает свою осведомленность о повышенных рисках</w:t>
      </w:r>
      <w:r w:rsidRPr="00EC2D01">
        <w:rPr>
          <w:sz w:val="18"/>
          <w:szCs w:val="18"/>
        </w:rPr>
        <w:t xml:space="preserve">, связанных с финансовыми инструментами, об ограничениях, установленных </w:t>
      </w:r>
      <w:r w:rsidRPr="00EC2D01">
        <w:rPr>
          <w:spacing w:val="-4"/>
          <w:sz w:val="18"/>
          <w:szCs w:val="18"/>
        </w:rPr>
        <w:t>законодательством Российской Федерации в отношении финансовых инструментов</w:t>
      </w:r>
      <w:r w:rsidRPr="00EC2D01">
        <w:rPr>
          <w:sz w:val="18"/>
          <w:szCs w:val="18"/>
        </w:rPr>
        <w:t>, предназначенных для квалифицированных инвесторов, и особенностях оказания услуг квалифицированным инвесторам.</w:t>
      </w:r>
    </w:p>
    <w:p w:rsidR="00EB1D17" w:rsidRPr="00EC2D01" w:rsidRDefault="00EB1D17" w:rsidP="00EB1D17">
      <w:pPr>
        <w:autoSpaceDE w:val="0"/>
        <w:autoSpaceDN w:val="0"/>
        <w:adjustRightInd w:val="0"/>
        <w:jc w:val="both"/>
        <w:rPr>
          <w:sz w:val="18"/>
          <w:szCs w:val="18"/>
        </w:rPr>
      </w:pPr>
      <w:r w:rsidRPr="00EC2D01">
        <w:rPr>
          <w:spacing w:val="-4"/>
          <w:sz w:val="18"/>
          <w:szCs w:val="18"/>
        </w:rPr>
        <w:t>Настоящим заявитель обязуется уведомить Общество о несоблюдении заявителем требований, соответствие</w:t>
      </w:r>
      <w:r w:rsidRPr="00EC2D01">
        <w:rPr>
          <w:sz w:val="18"/>
          <w:szCs w:val="18"/>
        </w:rPr>
        <w:t xml:space="preserve"> которым необходимо для признания заявителя квалифицированным инвестором.</w:t>
      </w:r>
    </w:p>
    <w:p w:rsidR="00BA2E91" w:rsidRPr="00EC2D01" w:rsidRDefault="00EB1D17" w:rsidP="00BA2E91">
      <w:pPr>
        <w:autoSpaceDE w:val="0"/>
        <w:autoSpaceDN w:val="0"/>
        <w:adjustRightInd w:val="0"/>
        <w:jc w:val="both"/>
        <w:rPr>
          <w:spacing w:val="-4"/>
          <w:sz w:val="18"/>
          <w:szCs w:val="18"/>
        </w:rPr>
      </w:pPr>
      <w:r w:rsidRPr="00EC2D01">
        <w:rPr>
          <w:spacing w:val="-4"/>
          <w:sz w:val="18"/>
          <w:szCs w:val="18"/>
        </w:rPr>
        <w:t xml:space="preserve">Настоящим </w:t>
      </w:r>
      <w:r w:rsidRPr="00EC2D01">
        <w:rPr>
          <w:sz w:val="18"/>
          <w:szCs w:val="18"/>
        </w:rPr>
        <w:t>заявитель обязуется представлять по запросу Общества и в соот</w:t>
      </w:r>
      <w:r w:rsidRPr="00EC2D01">
        <w:rPr>
          <w:spacing w:val="-4"/>
          <w:sz w:val="18"/>
          <w:szCs w:val="18"/>
        </w:rPr>
        <w:t>ветствии с ним информацию и документы, подтверждающие соответствие заявителя</w:t>
      </w:r>
      <w:r w:rsidR="0047354B">
        <w:rPr>
          <w:sz w:val="18"/>
          <w:szCs w:val="18"/>
        </w:rPr>
        <w:t xml:space="preserve"> </w:t>
      </w:r>
      <w:r w:rsidRPr="00EC2D01">
        <w:rPr>
          <w:sz w:val="18"/>
          <w:szCs w:val="18"/>
        </w:rPr>
        <w:t>требованиям, соблюдение которых необходимо для признания заявителя квалифицированным инвестором, но не реже 1 (одного) раза в год</w:t>
      </w:r>
      <w:r w:rsidR="00BA2E91" w:rsidRPr="00EC2D01">
        <w:rPr>
          <w:sz w:val="18"/>
          <w:szCs w:val="18"/>
        </w:rPr>
        <w:t xml:space="preserve">, и </w:t>
      </w:r>
      <w:r w:rsidR="00BA2E91" w:rsidRPr="00EC2D01">
        <w:rPr>
          <w:spacing w:val="-4"/>
          <w:sz w:val="18"/>
          <w:szCs w:val="18"/>
        </w:rPr>
        <w:t>подтверждает свою осведомленность о том, что по истечении указанного срока (если иной срок для подтверждения заявителем соблюдения им требований, соответствие которым необходимо для признания такого лица квалифицированным инвестором,</w:t>
      </w:r>
      <w:r w:rsidR="0047354B">
        <w:rPr>
          <w:spacing w:val="-4"/>
          <w:sz w:val="18"/>
          <w:szCs w:val="18"/>
        </w:rPr>
        <w:t xml:space="preserve"> </w:t>
      </w:r>
      <w:r w:rsidR="00BA2E91" w:rsidRPr="00EC2D01">
        <w:rPr>
          <w:spacing w:val="-4"/>
          <w:sz w:val="18"/>
          <w:szCs w:val="18"/>
        </w:rPr>
        <w:t>не установлен законом или отдельным договором) заявитель подлежит исключению из реестра лиц, признанных Обществом квалифицированными инвесторами,</w:t>
      </w:r>
      <w:r w:rsidR="0047354B">
        <w:rPr>
          <w:spacing w:val="-4"/>
          <w:sz w:val="18"/>
          <w:szCs w:val="18"/>
        </w:rPr>
        <w:t xml:space="preserve"> </w:t>
      </w:r>
      <w:r w:rsidR="00BA2E91" w:rsidRPr="00EC2D01">
        <w:rPr>
          <w:spacing w:val="-4"/>
          <w:sz w:val="18"/>
          <w:szCs w:val="18"/>
        </w:rPr>
        <w:t xml:space="preserve">в отношении всех видов </w:t>
      </w:r>
      <w:r w:rsidR="005A1782" w:rsidRPr="00EC2D01">
        <w:rPr>
          <w:spacing w:val="-4"/>
          <w:sz w:val="18"/>
          <w:szCs w:val="18"/>
        </w:rPr>
        <w:t xml:space="preserve">сделок, </w:t>
      </w:r>
      <w:r w:rsidR="00BA2E91" w:rsidRPr="00EC2D01">
        <w:rPr>
          <w:spacing w:val="-4"/>
          <w:sz w:val="18"/>
          <w:szCs w:val="18"/>
        </w:rPr>
        <w:t>финансовых инструментов и услуг, если заявитель</w:t>
      </w:r>
      <w:r w:rsidR="0047354B">
        <w:rPr>
          <w:spacing w:val="-4"/>
          <w:sz w:val="18"/>
          <w:szCs w:val="18"/>
        </w:rPr>
        <w:t xml:space="preserve"> </w:t>
      </w:r>
      <w:r w:rsidR="00BA2E91" w:rsidRPr="00EC2D01">
        <w:rPr>
          <w:spacing w:val="-4"/>
          <w:sz w:val="18"/>
          <w:szCs w:val="18"/>
        </w:rPr>
        <w:t>в указанный срок документально не подтвердит соблюдение им требований, соответствие которым необходимо для признания такого лица квалифицированным инвестором.</w:t>
      </w:r>
    </w:p>
    <w:p w:rsidR="00EB1D17" w:rsidRPr="00EC2D01" w:rsidRDefault="00EB1D17" w:rsidP="00EB1D17">
      <w:pPr>
        <w:autoSpaceDE w:val="0"/>
        <w:autoSpaceDN w:val="0"/>
        <w:adjustRightInd w:val="0"/>
        <w:jc w:val="both"/>
        <w:rPr>
          <w:sz w:val="18"/>
          <w:szCs w:val="18"/>
        </w:rPr>
      </w:pPr>
      <w:r w:rsidRPr="00EC2D01">
        <w:rPr>
          <w:sz w:val="18"/>
          <w:szCs w:val="18"/>
        </w:rPr>
        <w:t>Настоящим заявитель подтверждает полноту и достоверность информации, содержащейся в данном заявлении и в представленных заявителем документах.</w:t>
      </w:r>
    </w:p>
    <w:p w:rsidR="00EB1D17" w:rsidRPr="00EC2D01" w:rsidRDefault="00EB1D17" w:rsidP="00EB1D17">
      <w:pPr>
        <w:autoSpaceDE w:val="0"/>
        <w:autoSpaceDN w:val="0"/>
        <w:adjustRightInd w:val="0"/>
        <w:jc w:val="both"/>
        <w:rPr>
          <w:sz w:val="18"/>
          <w:szCs w:val="18"/>
        </w:rPr>
      </w:pPr>
    </w:p>
    <w:tbl>
      <w:tblPr>
        <w:tblW w:w="9329" w:type="dxa"/>
        <w:tblInd w:w="135"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2667"/>
        <w:gridCol w:w="2126"/>
        <w:gridCol w:w="2551"/>
        <w:gridCol w:w="1985"/>
      </w:tblGrid>
      <w:tr w:rsidR="00EB1D17" w:rsidRPr="008F344E" w:rsidTr="00E55C82">
        <w:trPr>
          <w:trHeight w:val="340"/>
        </w:trPr>
        <w:tc>
          <w:tcPr>
            <w:tcW w:w="2667" w:type="dxa"/>
            <w:tcBorders>
              <w:top w:val="single" w:sz="12" w:space="0" w:color="auto"/>
              <w:bottom w:val="single" w:sz="8" w:space="0" w:color="auto"/>
            </w:tcBorders>
            <w:shd w:val="clear" w:color="auto" w:fill="auto"/>
            <w:vAlign w:val="center"/>
          </w:tcPr>
          <w:p w:rsidR="00EB1D17" w:rsidRPr="008F344E" w:rsidRDefault="00EB1D17" w:rsidP="00E55C82">
            <w:pPr>
              <w:pStyle w:val="af3"/>
              <w:jc w:val="center"/>
              <w:rPr>
                <w:rFonts w:ascii="Times New Roman" w:hAnsi="Times New Roman"/>
                <w:sz w:val="14"/>
                <w:szCs w:val="14"/>
              </w:rPr>
            </w:pPr>
            <w:r w:rsidRPr="008F344E">
              <w:rPr>
                <w:rFonts w:ascii="Times New Roman" w:hAnsi="Times New Roman"/>
                <w:sz w:val="14"/>
                <w:szCs w:val="14"/>
              </w:rPr>
              <w:lastRenderedPageBreak/>
              <w:t xml:space="preserve">подпись представителя заявителя с приложением печати заявителя </w:t>
            </w:r>
            <w:r w:rsidRPr="008F344E">
              <w:rPr>
                <w:rFonts w:ascii="Times New Roman" w:hAnsi="Times New Roman"/>
                <w:caps w:val="0"/>
                <w:sz w:val="14"/>
                <w:szCs w:val="14"/>
              </w:rPr>
              <w:t>(если применимо)</w:t>
            </w:r>
          </w:p>
        </w:tc>
        <w:tc>
          <w:tcPr>
            <w:tcW w:w="2126" w:type="dxa"/>
            <w:tcBorders>
              <w:top w:val="single" w:sz="12" w:space="0" w:color="auto"/>
              <w:bottom w:val="single" w:sz="8" w:space="0" w:color="auto"/>
            </w:tcBorders>
            <w:shd w:val="clear" w:color="auto" w:fill="auto"/>
            <w:vAlign w:val="center"/>
          </w:tcPr>
          <w:p w:rsidR="00EB1D17" w:rsidRPr="008F344E" w:rsidRDefault="00EB1D17" w:rsidP="00E55C82">
            <w:pPr>
              <w:pStyle w:val="af3"/>
              <w:jc w:val="center"/>
              <w:rPr>
                <w:rFonts w:ascii="Times New Roman" w:hAnsi="Times New Roman"/>
                <w:sz w:val="14"/>
                <w:szCs w:val="14"/>
              </w:rPr>
            </w:pPr>
            <w:r w:rsidRPr="008F344E">
              <w:rPr>
                <w:rFonts w:ascii="Times New Roman" w:hAnsi="Times New Roman"/>
                <w:sz w:val="14"/>
                <w:szCs w:val="14"/>
              </w:rPr>
              <w:t>фамилия и ИНИЦИАЛЫ представителя заявителя</w:t>
            </w:r>
          </w:p>
        </w:tc>
        <w:tc>
          <w:tcPr>
            <w:tcW w:w="2551" w:type="dxa"/>
            <w:tcBorders>
              <w:top w:val="single" w:sz="12" w:space="0" w:color="auto"/>
              <w:bottom w:val="single" w:sz="8" w:space="0" w:color="auto"/>
            </w:tcBorders>
            <w:shd w:val="clear" w:color="auto" w:fill="auto"/>
            <w:vAlign w:val="center"/>
          </w:tcPr>
          <w:p w:rsidR="00EB1D17" w:rsidRPr="008F344E" w:rsidRDefault="00EB1D17" w:rsidP="00E55C82">
            <w:pPr>
              <w:pStyle w:val="af3"/>
              <w:jc w:val="center"/>
              <w:rPr>
                <w:rFonts w:ascii="Times New Roman" w:hAnsi="Times New Roman"/>
                <w:sz w:val="14"/>
                <w:szCs w:val="14"/>
              </w:rPr>
            </w:pPr>
            <w:r w:rsidRPr="008F344E">
              <w:rPr>
                <w:rFonts w:ascii="Times New Roman" w:hAnsi="Times New Roman"/>
                <w:sz w:val="14"/>
                <w:szCs w:val="14"/>
              </w:rPr>
              <w:t>вид и реквизиты документа, подтверждающие полномочия представителя заявителя</w:t>
            </w:r>
          </w:p>
        </w:tc>
        <w:tc>
          <w:tcPr>
            <w:tcW w:w="1985" w:type="dxa"/>
            <w:tcBorders>
              <w:top w:val="single" w:sz="12" w:space="0" w:color="auto"/>
              <w:bottom w:val="single" w:sz="8" w:space="0" w:color="auto"/>
            </w:tcBorders>
            <w:shd w:val="clear" w:color="auto" w:fill="auto"/>
            <w:vAlign w:val="center"/>
          </w:tcPr>
          <w:p w:rsidR="00EB1D17" w:rsidRPr="008F344E" w:rsidRDefault="00EB1D17" w:rsidP="00E55C82">
            <w:pPr>
              <w:pStyle w:val="af3"/>
              <w:jc w:val="center"/>
              <w:rPr>
                <w:rFonts w:ascii="Times New Roman" w:hAnsi="Times New Roman"/>
                <w:sz w:val="14"/>
                <w:szCs w:val="14"/>
              </w:rPr>
            </w:pPr>
            <w:r w:rsidRPr="008F344E">
              <w:rPr>
                <w:rFonts w:ascii="Times New Roman" w:hAnsi="Times New Roman"/>
                <w:sz w:val="14"/>
                <w:szCs w:val="14"/>
              </w:rPr>
              <w:t xml:space="preserve">Дата подписания </w:t>
            </w:r>
          </w:p>
          <w:p w:rsidR="00EB1D17" w:rsidRPr="008F344E" w:rsidRDefault="00EB1D17" w:rsidP="00E55C82">
            <w:pPr>
              <w:pStyle w:val="af3"/>
              <w:jc w:val="center"/>
              <w:rPr>
                <w:rFonts w:ascii="Times New Roman" w:hAnsi="Times New Roman"/>
                <w:sz w:val="14"/>
                <w:szCs w:val="14"/>
              </w:rPr>
            </w:pPr>
            <w:r w:rsidRPr="008F344E">
              <w:rPr>
                <w:rFonts w:ascii="Times New Roman" w:hAnsi="Times New Roman"/>
                <w:sz w:val="14"/>
                <w:szCs w:val="14"/>
              </w:rPr>
              <w:t>заявления</w:t>
            </w:r>
          </w:p>
        </w:tc>
      </w:tr>
      <w:tr w:rsidR="00EB1D17" w:rsidRPr="008F344E" w:rsidTr="00E55C82">
        <w:trPr>
          <w:trHeight w:val="319"/>
        </w:trPr>
        <w:tc>
          <w:tcPr>
            <w:tcW w:w="2667" w:type="dxa"/>
            <w:tcBorders>
              <w:top w:val="single" w:sz="8" w:space="0" w:color="auto"/>
              <w:bottom w:val="single" w:sz="12" w:space="0" w:color="auto"/>
            </w:tcBorders>
            <w:shd w:val="pct20" w:color="BFBFBF" w:fill="auto"/>
            <w:vAlign w:val="center"/>
          </w:tcPr>
          <w:p w:rsidR="00EB1D17" w:rsidRPr="008F344E" w:rsidRDefault="00EB1D17" w:rsidP="00E55C82">
            <w:pPr>
              <w:spacing w:before="20"/>
              <w:rPr>
                <w:sz w:val="14"/>
                <w:szCs w:val="14"/>
              </w:rPr>
            </w:pPr>
          </w:p>
          <w:p w:rsidR="00EB1D17" w:rsidRPr="008F344E" w:rsidRDefault="00EB1D17" w:rsidP="00E55C82">
            <w:pPr>
              <w:spacing w:before="20"/>
              <w:rPr>
                <w:sz w:val="14"/>
                <w:szCs w:val="14"/>
              </w:rPr>
            </w:pPr>
          </w:p>
          <w:p w:rsidR="00EB1D17" w:rsidRPr="008F344E" w:rsidRDefault="00EB1D17" w:rsidP="00E55C82">
            <w:pPr>
              <w:spacing w:before="20"/>
              <w:rPr>
                <w:sz w:val="14"/>
                <w:szCs w:val="14"/>
              </w:rPr>
            </w:pPr>
          </w:p>
          <w:p w:rsidR="00EB1D17" w:rsidRPr="008F344E" w:rsidRDefault="00EB1D17" w:rsidP="00E55C82">
            <w:pPr>
              <w:spacing w:before="20"/>
              <w:rPr>
                <w:sz w:val="14"/>
                <w:szCs w:val="14"/>
              </w:rPr>
            </w:pPr>
          </w:p>
          <w:p w:rsidR="00EB1D17" w:rsidRPr="008F344E" w:rsidRDefault="00EB1D17" w:rsidP="00E55C82">
            <w:pPr>
              <w:spacing w:before="20"/>
              <w:rPr>
                <w:sz w:val="14"/>
                <w:szCs w:val="14"/>
              </w:rPr>
            </w:pPr>
          </w:p>
        </w:tc>
        <w:tc>
          <w:tcPr>
            <w:tcW w:w="2126" w:type="dxa"/>
            <w:shd w:val="pct20" w:color="C0C0C0" w:fill="auto"/>
            <w:vAlign w:val="center"/>
          </w:tcPr>
          <w:p w:rsidR="00EB1D17" w:rsidRPr="008F344E" w:rsidRDefault="00EB1D17" w:rsidP="00E55C82">
            <w:pPr>
              <w:spacing w:before="20"/>
              <w:rPr>
                <w:sz w:val="14"/>
                <w:szCs w:val="14"/>
              </w:rPr>
            </w:pPr>
          </w:p>
        </w:tc>
        <w:tc>
          <w:tcPr>
            <w:tcW w:w="2551" w:type="dxa"/>
            <w:shd w:val="pct20" w:color="C0C0C0" w:fill="auto"/>
            <w:vAlign w:val="center"/>
          </w:tcPr>
          <w:p w:rsidR="00EB1D17" w:rsidRPr="008F344E" w:rsidRDefault="00EB1D17" w:rsidP="00E55C82">
            <w:pPr>
              <w:spacing w:before="20"/>
              <w:rPr>
                <w:sz w:val="14"/>
                <w:szCs w:val="14"/>
              </w:rPr>
            </w:pPr>
          </w:p>
        </w:tc>
        <w:tc>
          <w:tcPr>
            <w:tcW w:w="1985" w:type="dxa"/>
            <w:tcBorders>
              <w:top w:val="single" w:sz="8" w:space="0" w:color="auto"/>
              <w:bottom w:val="single" w:sz="12" w:space="0" w:color="auto"/>
            </w:tcBorders>
            <w:shd w:val="pct20" w:color="C0C0C0" w:fill="auto"/>
            <w:vAlign w:val="center"/>
          </w:tcPr>
          <w:p w:rsidR="00EB1D17" w:rsidRPr="008F344E" w:rsidRDefault="00EB1D17" w:rsidP="00E55C82">
            <w:pPr>
              <w:spacing w:before="20"/>
              <w:rPr>
                <w:sz w:val="14"/>
                <w:szCs w:val="14"/>
              </w:rPr>
            </w:pPr>
          </w:p>
          <w:p w:rsidR="00EB1D17" w:rsidRPr="008F344E" w:rsidRDefault="00EB1D17" w:rsidP="00E55C82">
            <w:pPr>
              <w:spacing w:before="20"/>
              <w:rPr>
                <w:sz w:val="14"/>
                <w:szCs w:val="14"/>
              </w:rPr>
            </w:pPr>
          </w:p>
          <w:p w:rsidR="00EB1D17" w:rsidRPr="008F344E" w:rsidRDefault="00EB1D17" w:rsidP="00E55C82">
            <w:pPr>
              <w:spacing w:before="20"/>
              <w:rPr>
                <w:sz w:val="14"/>
                <w:szCs w:val="14"/>
              </w:rPr>
            </w:pPr>
          </w:p>
        </w:tc>
      </w:tr>
    </w:tbl>
    <w:p w:rsidR="00EB1D17" w:rsidRPr="008F344E" w:rsidRDefault="00EB1D17" w:rsidP="00EB1D17">
      <w:pPr>
        <w:pStyle w:val="a8"/>
        <w:spacing w:before="0" w:beforeAutospacing="0" w:after="0" w:afterAutospacing="0"/>
        <w:ind w:right="-57" w:firstLine="851"/>
        <w:jc w:val="right"/>
        <w:rPr>
          <w:sz w:val="14"/>
          <w:szCs w:val="14"/>
        </w:rPr>
      </w:pPr>
    </w:p>
    <w:tbl>
      <w:tblPr>
        <w:tblW w:w="9329" w:type="dxa"/>
        <w:tblInd w:w="135"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2667"/>
        <w:gridCol w:w="4677"/>
        <w:gridCol w:w="1985"/>
      </w:tblGrid>
      <w:tr w:rsidR="00EB1D17" w:rsidRPr="008F344E" w:rsidTr="00E55C82">
        <w:trPr>
          <w:trHeight w:val="340"/>
        </w:trPr>
        <w:tc>
          <w:tcPr>
            <w:tcW w:w="2667" w:type="dxa"/>
            <w:tcBorders>
              <w:top w:val="single" w:sz="12" w:space="0" w:color="auto"/>
              <w:bottom w:val="single" w:sz="8" w:space="0" w:color="auto"/>
            </w:tcBorders>
            <w:shd w:val="clear" w:color="auto" w:fill="auto"/>
            <w:vAlign w:val="center"/>
          </w:tcPr>
          <w:p w:rsidR="00EB1D17" w:rsidRPr="008F344E" w:rsidRDefault="00EB1D17" w:rsidP="00E55C82">
            <w:pPr>
              <w:pStyle w:val="af3"/>
              <w:jc w:val="center"/>
              <w:rPr>
                <w:rFonts w:ascii="Times New Roman" w:hAnsi="Times New Roman"/>
                <w:sz w:val="14"/>
                <w:szCs w:val="14"/>
              </w:rPr>
            </w:pPr>
            <w:r w:rsidRPr="008F344E">
              <w:rPr>
                <w:rFonts w:ascii="Times New Roman" w:hAnsi="Times New Roman"/>
                <w:sz w:val="14"/>
                <w:szCs w:val="14"/>
              </w:rPr>
              <w:t>подпись сотрудника общества</w:t>
            </w:r>
          </w:p>
        </w:tc>
        <w:tc>
          <w:tcPr>
            <w:tcW w:w="4677" w:type="dxa"/>
            <w:tcBorders>
              <w:top w:val="single" w:sz="12" w:space="0" w:color="auto"/>
              <w:bottom w:val="single" w:sz="8" w:space="0" w:color="auto"/>
            </w:tcBorders>
            <w:shd w:val="clear" w:color="auto" w:fill="auto"/>
            <w:vAlign w:val="center"/>
          </w:tcPr>
          <w:p w:rsidR="00EB1D17" w:rsidRPr="008F344E" w:rsidRDefault="00EB1D17" w:rsidP="00E55C82">
            <w:pPr>
              <w:pStyle w:val="af3"/>
              <w:jc w:val="center"/>
              <w:rPr>
                <w:rFonts w:ascii="Times New Roman" w:hAnsi="Times New Roman"/>
                <w:sz w:val="14"/>
                <w:szCs w:val="14"/>
              </w:rPr>
            </w:pPr>
            <w:r w:rsidRPr="008F344E">
              <w:rPr>
                <w:rFonts w:ascii="Times New Roman" w:hAnsi="Times New Roman"/>
                <w:sz w:val="14"/>
                <w:szCs w:val="14"/>
              </w:rPr>
              <w:t>фамилия и ИНИЦИАЛЫ сотрудника общества</w:t>
            </w:r>
          </w:p>
        </w:tc>
        <w:tc>
          <w:tcPr>
            <w:tcW w:w="1985" w:type="dxa"/>
            <w:tcBorders>
              <w:top w:val="single" w:sz="12" w:space="0" w:color="auto"/>
              <w:bottom w:val="single" w:sz="8" w:space="0" w:color="auto"/>
            </w:tcBorders>
            <w:shd w:val="clear" w:color="auto" w:fill="auto"/>
            <w:vAlign w:val="center"/>
          </w:tcPr>
          <w:p w:rsidR="00EB1D17" w:rsidRPr="008F344E" w:rsidRDefault="00EB1D17" w:rsidP="00E55C82">
            <w:pPr>
              <w:pStyle w:val="af3"/>
              <w:jc w:val="center"/>
              <w:rPr>
                <w:rFonts w:ascii="Times New Roman" w:hAnsi="Times New Roman"/>
                <w:sz w:val="14"/>
                <w:szCs w:val="14"/>
              </w:rPr>
            </w:pPr>
            <w:r w:rsidRPr="008F344E">
              <w:rPr>
                <w:rFonts w:ascii="Times New Roman" w:hAnsi="Times New Roman"/>
                <w:sz w:val="14"/>
                <w:szCs w:val="14"/>
              </w:rPr>
              <w:t>Дата приема (регистрации) заявления</w:t>
            </w:r>
          </w:p>
        </w:tc>
      </w:tr>
      <w:tr w:rsidR="00EB1D17" w:rsidRPr="008F344E" w:rsidTr="00E55C82">
        <w:trPr>
          <w:trHeight w:val="319"/>
        </w:trPr>
        <w:tc>
          <w:tcPr>
            <w:tcW w:w="2667" w:type="dxa"/>
            <w:tcBorders>
              <w:top w:val="single" w:sz="8" w:space="0" w:color="auto"/>
              <w:bottom w:val="single" w:sz="12" w:space="0" w:color="auto"/>
            </w:tcBorders>
            <w:shd w:val="pct20" w:color="BFBFBF" w:fill="auto"/>
            <w:vAlign w:val="center"/>
          </w:tcPr>
          <w:p w:rsidR="00EB1D17" w:rsidRPr="008F344E" w:rsidRDefault="00EB1D17" w:rsidP="00E55C82">
            <w:pPr>
              <w:spacing w:before="20"/>
              <w:rPr>
                <w:sz w:val="14"/>
                <w:szCs w:val="14"/>
              </w:rPr>
            </w:pPr>
          </w:p>
        </w:tc>
        <w:tc>
          <w:tcPr>
            <w:tcW w:w="4677" w:type="dxa"/>
            <w:shd w:val="pct20" w:color="C0C0C0" w:fill="auto"/>
            <w:vAlign w:val="center"/>
          </w:tcPr>
          <w:p w:rsidR="00EB1D17" w:rsidRPr="008F344E" w:rsidRDefault="00EB1D17" w:rsidP="00E55C82">
            <w:pPr>
              <w:spacing w:before="20"/>
              <w:rPr>
                <w:sz w:val="14"/>
                <w:szCs w:val="14"/>
              </w:rPr>
            </w:pPr>
          </w:p>
        </w:tc>
        <w:tc>
          <w:tcPr>
            <w:tcW w:w="1985" w:type="dxa"/>
            <w:tcBorders>
              <w:top w:val="single" w:sz="8" w:space="0" w:color="auto"/>
              <w:bottom w:val="single" w:sz="12" w:space="0" w:color="auto"/>
            </w:tcBorders>
            <w:shd w:val="pct20" w:color="C0C0C0" w:fill="auto"/>
            <w:vAlign w:val="center"/>
          </w:tcPr>
          <w:p w:rsidR="00EB1D17" w:rsidRPr="008F344E" w:rsidRDefault="00EB1D17" w:rsidP="00E55C82">
            <w:pPr>
              <w:spacing w:before="20"/>
              <w:rPr>
                <w:sz w:val="14"/>
                <w:szCs w:val="14"/>
              </w:rPr>
            </w:pPr>
          </w:p>
          <w:p w:rsidR="00EB1D17" w:rsidRPr="008F344E" w:rsidRDefault="00EB1D17" w:rsidP="00E55C82">
            <w:pPr>
              <w:spacing w:before="20"/>
              <w:rPr>
                <w:sz w:val="14"/>
                <w:szCs w:val="14"/>
              </w:rPr>
            </w:pPr>
          </w:p>
          <w:p w:rsidR="00EB1D17" w:rsidRPr="008F344E" w:rsidRDefault="00EB1D17" w:rsidP="00E55C82">
            <w:pPr>
              <w:spacing w:before="20"/>
              <w:rPr>
                <w:sz w:val="14"/>
                <w:szCs w:val="14"/>
              </w:rPr>
            </w:pPr>
          </w:p>
        </w:tc>
      </w:tr>
    </w:tbl>
    <w:p w:rsidR="00EB1D17" w:rsidRPr="008F344E" w:rsidRDefault="00EB1D17" w:rsidP="00BF075F">
      <w:pPr>
        <w:autoSpaceDE w:val="0"/>
        <w:autoSpaceDN w:val="0"/>
        <w:adjustRightInd w:val="0"/>
        <w:jc w:val="both"/>
        <w:rPr>
          <w:b/>
          <w:sz w:val="14"/>
          <w:szCs w:val="14"/>
        </w:rPr>
      </w:pPr>
    </w:p>
    <w:p w:rsidR="00EB1D17" w:rsidRPr="008F344E" w:rsidRDefault="00EB1D17" w:rsidP="00BF075F">
      <w:pPr>
        <w:autoSpaceDE w:val="0"/>
        <w:autoSpaceDN w:val="0"/>
        <w:adjustRightInd w:val="0"/>
        <w:jc w:val="both"/>
        <w:rPr>
          <w:b/>
          <w:sz w:val="14"/>
          <w:szCs w:val="14"/>
        </w:rPr>
      </w:pPr>
    </w:p>
    <w:p w:rsidR="008F344E" w:rsidRPr="00EC2D01" w:rsidRDefault="007173EA" w:rsidP="008F344E">
      <w:pPr>
        <w:pStyle w:val="a8"/>
        <w:tabs>
          <w:tab w:val="left" w:pos="5103"/>
        </w:tabs>
        <w:spacing w:before="0" w:beforeAutospacing="0" w:after="0" w:afterAutospacing="0"/>
        <w:ind w:left="4536" w:right="-57"/>
        <w:rPr>
          <w:sz w:val="18"/>
          <w:szCs w:val="18"/>
        </w:rPr>
      </w:pPr>
      <w:r w:rsidRPr="008F344E">
        <w:rPr>
          <w:sz w:val="14"/>
          <w:szCs w:val="14"/>
        </w:rPr>
        <w:br w:type="page"/>
      </w:r>
      <w:r w:rsidR="008F344E" w:rsidRPr="00EC2D01">
        <w:rPr>
          <w:sz w:val="18"/>
          <w:szCs w:val="18"/>
        </w:rPr>
        <w:lastRenderedPageBreak/>
        <w:t xml:space="preserve">Приложение № </w:t>
      </w:r>
      <w:r w:rsidR="008F344E">
        <w:rPr>
          <w:sz w:val="18"/>
          <w:szCs w:val="18"/>
        </w:rPr>
        <w:t>5</w:t>
      </w:r>
      <w:r w:rsidR="008F344E" w:rsidRPr="00EC2D01">
        <w:rPr>
          <w:sz w:val="18"/>
          <w:szCs w:val="18"/>
        </w:rPr>
        <w:t xml:space="preserve"> к Регламенту признания физических и </w:t>
      </w:r>
      <w:r w:rsidR="008F344E">
        <w:rPr>
          <w:sz w:val="18"/>
          <w:szCs w:val="18"/>
        </w:rPr>
        <w:br/>
      </w:r>
      <w:r w:rsidR="008F344E" w:rsidRPr="00EC2D01">
        <w:rPr>
          <w:sz w:val="18"/>
          <w:szCs w:val="18"/>
        </w:rPr>
        <w:t xml:space="preserve">юридических лиц квалифицированными инвесторами </w:t>
      </w:r>
      <w:r w:rsidR="008F344E">
        <w:rPr>
          <w:sz w:val="18"/>
          <w:szCs w:val="18"/>
        </w:rPr>
        <w:br/>
        <w:t>Акционерного общества «Капелла Управление Инвестициями»</w:t>
      </w:r>
    </w:p>
    <w:p w:rsidR="00247FC7" w:rsidRDefault="00247FC7" w:rsidP="008F344E">
      <w:pPr>
        <w:pStyle w:val="a8"/>
        <w:tabs>
          <w:tab w:val="left" w:pos="5103"/>
        </w:tabs>
        <w:spacing w:before="0" w:beforeAutospacing="0" w:after="0" w:afterAutospacing="0"/>
        <w:ind w:left="4395" w:right="-57" w:firstLine="851"/>
        <w:rPr>
          <w:b/>
          <w:bCs/>
          <w:caps/>
          <w:sz w:val="18"/>
          <w:szCs w:val="18"/>
        </w:rPr>
      </w:pPr>
    </w:p>
    <w:p w:rsidR="008F344E" w:rsidRPr="00EC2D01" w:rsidRDefault="008F344E" w:rsidP="008F344E">
      <w:pPr>
        <w:pStyle w:val="a8"/>
        <w:tabs>
          <w:tab w:val="left" w:pos="5103"/>
        </w:tabs>
        <w:spacing w:before="0" w:beforeAutospacing="0" w:after="0" w:afterAutospacing="0"/>
        <w:ind w:left="4395" w:right="-57" w:firstLine="851"/>
        <w:rPr>
          <w:b/>
          <w:bCs/>
          <w:caps/>
          <w:sz w:val="18"/>
          <w:szCs w:val="18"/>
        </w:rPr>
      </w:pPr>
    </w:p>
    <w:p w:rsidR="007173EA" w:rsidRPr="00EC2D01" w:rsidRDefault="007173EA" w:rsidP="007173EA">
      <w:pPr>
        <w:jc w:val="center"/>
        <w:rPr>
          <w:b/>
          <w:bCs/>
          <w:sz w:val="18"/>
          <w:szCs w:val="18"/>
        </w:rPr>
      </w:pPr>
      <w:r w:rsidRPr="00EC2D01">
        <w:rPr>
          <w:b/>
          <w:bCs/>
          <w:caps/>
          <w:sz w:val="18"/>
          <w:szCs w:val="18"/>
        </w:rPr>
        <w:t xml:space="preserve">зАЯВЛЕНИЕ </w:t>
      </w:r>
    </w:p>
    <w:p w:rsidR="007173EA" w:rsidRPr="00EC2D01" w:rsidRDefault="007173EA" w:rsidP="007173EA">
      <w:pPr>
        <w:jc w:val="center"/>
        <w:rPr>
          <w:b/>
          <w:bCs/>
          <w:sz w:val="18"/>
          <w:szCs w:val="18"/>
        </w:rPr>
      </w:pPr>
      <w:r w:rsidRPr="00EC2D01">
        <w:rPr>
          <w:b/>
          <w:bCs/>
          <w:sz w:val="18"/>
          <w:szCs w:val="18"/>
        </w:rPr>
        <w:t xml:space="preserve">об исключении из реестра лиц, </w:t>
      </w:r>
    </w:p>
    <w:p w:rsidR="007173EA" w:rsidRPr="00EC2D01" w:rsidRDefault="007173EA" w:rsidP="007173EA">
      <w:pPr>
        <w:jc w:val="center"/>
        <w:rPr>
          <w:b/>
          <w:bCs/>
          <w:sz w:val="18"/>
          <w:szCs w:val="18"/>
        </w:rPr>
      </w:pPr>
      <w:r w:rsidRPr="00EC2D01">
        <w:rPr>
          <w:b/>
          <w:bCs/>
          <w:sz w:val="18"/>
          <w:szCs w:val="18"/>
        </w:rPr>
        <w:t>признанных квалифицированными инвесторами</w:t>
      </w:r>
    </w:p>
    <w:p w:rsidR="007173EA" w:rsidRDefault="007173EA" w:rsidP="007173EA">
      <w:pPr>
        <w:jc w:val="center"/>
        <w:rPr>
          <w:bCs/>
          <w:sz w:val="18"/>
          <w:szCs w:val="18"/>
        </w:rPr>
      </w:pPr>
      <w:r w:rsidRPr="00EC2D01">
        <w:rPr>
          <w:bCs/>
          <w:sz w:val="18"/>
          <w:szCs w:val="18"/>
        </w:rPr>
        <w:t>(для заявителей – физических лиц)</w:t>
      </w:r>
    </w:p>
    <w:p w:rsidR="008F344E" w:rsidRPr="00EC2D01" w:rsidRDefault="008F344E" w:rsidP="007173EA">
      <w:pPr>
        <w:jc w:val="center"/>
        <w:rPr>
          <w:bCs/>
          <w:sz w:val="18"/>
          <w:szCs w:val="18"/>
        </w:rPr>
      </w:pPr>
    </w:p>
    <w:p w:rsidR="007173EA" w:rsidRPr="00EC2D01" w:rsidRDefault="007173EA" w:rsidP="007173EA">
      <w:pPr>
        <w:rPr>
          <w:b/>
          <w:bCs/>
          <w:sz w:val="18"/>
          <w:szCs w:val="18"/>
        </w:rPr>
      </w:pPr>
    </w:p>
    <w:p w:rsidR="007173EA" w:rsidRPr="00EC2D01" w:rsidRDefault="007173EA" w:rsidP="007173EA">
      <w:pPr>
        <w:rPr>
          <w:b/>
          <w:bCs/>
          <w:sz w:val="18"/>
          <w:szCs w:val="18"/>
        </w:rPr>
      </w:pPr>
      <w:r w:rsidRPr="00EC2D01">
        <w:rPr>
          <w:b/>
          <w:bCs/>
          <w:sz w:val="18"/>
          <w:szCs w:val="18"/>
        </w:rPr>
        <w:t>1. Сведения о заявителе:</w:t>
      </w:r>
    </w:p>
    <w:tbl>
      <w:tblPr>
        <w:tblW w:w="9329" w:type="dxa"/>
        <w:tblInd w:w="135"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2146"/>
        <w:gridCol w:w="1655"/>
        <w:gridCol w:w="1415"/>
        <w:gridCol w:w="1556"/>
        <w:gridCol w:w="7"/>
        <w:gridCol w:w="1416"/>
        <w:gridCol w:w="1134"/>
      </w:tblGrid>
      <w:tr w:rsidR="007173EA" w:rsidRPr="008F344E" w:rsidTr="00E55C82">
        <w:trPr>
          <w:trHeight w:val="316"/>
        </w:trPr>
        <w:tc>
          <w:tcPr>
            <w:tcW w:w="2146" w:type="dxa"/>
            <w:vAlign w:val="center"/>
          </w:tcPr>
          <w:p w:rsidR="007173EA" w:rsidRPr="008F344E" w:rsidRDefault="007173EA" w:rsidP="00E55C82">
            <w:pPr>
              <w:spacing w:before="20"/>
              <w:rPr>
                <w:caps/>
                <w:sz w:val="14"/>
                <w:szCs w:val="14"/>
              </w:rPr>
            </w:pPr>
            <w:r w:rsidRPr="008F344E">
              <w:rPr>
                <w:caps/>
                <w:sz w:val="14"/>
                <w:szCs w:val="14"/>
              </w:rPr>
              <w:t xml:space="preserve">Фамилия </w:t>
            </w:r>
          </w:p>
        </w:tc>
        <w:tc>
          <w:tcPr>
            <w:tcW w:w="7183" w:type="dxa"/>
            <w:gridSpan w:val="6"/>
            <w:shd w:val="pct20" w:color="C0C0C0" w:fill="auto"/>
            <w:vAlign w:val="center"/>
          </w:tcPr>
          <w:p w:rsidR="007173EA" w:rsidRPr="008F344E" w:rsidRDefault="007173EA" w:rsidP="00E55C82">
            <w:pPr>
              <w:spacing w:before="20"/>
              <w:rPr>
                <w:sz w:val="14"/>
                <w:szCs w:val="14"/>
              </w:rPr>
            </w:pPr>
          </w:p>
        </w:tc>
      </w:tr>
      <w:tr w:rsidR="007173EA" w:rsidRPr="008F344E" w:rsidTr="00E55C82">
        <w:trPr>
          <w:trHeight w:val="316"/>
        </w:trPr>
        <w:tc>
          <w:tcPr>
            <w:tcW w:w="2146" w:type="dxa"/>
            <w:vAlign w:val="center"/>
          </w:tcPr>
          <w:p w:rsidR="007173EA" w:rsidRPr="008F344E" w:rsidRDefault="007173EA" w:rsidP="00E55C82">
            <w:pPr>
              <w:spacing w:before="20"/>
              <w:rPr>
                <w:caps/>
                <w:sz w:val="14"/>
                <w:szCs w:val="14"/>
              </w:rPr>
            </w:pPr>
            <w:r w:rsidRPr="008F344E">
              <w:rPr>
                <w:caps/>
                <w:sz w:val="14"/>
                <w:szCs w:val="14"/>
              </w:rPr>
              <w:t xml:space="preserve">Имя </w:t>
            </w:r>
          </w:p>
        </w:tc>
        <w:tc>
          <w:tcPr>
            <w:tcW w:w="7183" w:type="dxa"/>
            <w:gridSpan w:val="6"/>
            <w:shd w:val="pct20" w:color="C0C0C0" w:fill="auto"/>
            <w:vAlign w:val="center"/>
          </w:tcPr>
          <w:p w:rsidR="007173EA" w:rsidRPr="008F344E" w:rsidRDefault="007173EA" w:rsidP="00E55C82">
            <w:pPr>
              <w:spacing w:before="20"/>
              <w:rPr>
                <w:sz w:val="14"/>
                <w:szCs w:val="14"/>
              </w:rPr>
            </w:pPr>
          </w:p>
        </w:tc>
      </w:tr>
      <w:tr w:rsidR="007173EA" w:rsidRPr="008F344E" w:rsidTr="00E55C82">
        <w:trPr>
          <w:trHeight w:val="316"/>
        </w:trPr>
        <w:tc>
          <w:tcPr>
            <w:tcW w:w="2146" w:type="dxa"/>
            <w:vAlign w:val="center"/>
          </w:tcPr>
          <w:p w:rsidR="007173EA" w:rsidRPr="008F344E" w:rsidRDefault="007173EA" w:rsidP="00E55C82">
            <w:pPr>
              <w:spacing w:before="20"/>
              <w:rPr>
                <w:caps/>
                <w:sz w:val="14"/>
                <w:szCs w:val="14"/>
              </w:rPr>
            </w:pPr>
            <w:r w:rsidRPr="008F344E">
              <w:rPr>
                <w:caps/>
                <w:sz w:val="14"/>
                <w:szCs w:val="14"/>
              </w:rPr>
              <w:t xml:space="preserve">Отчество </w:t>
            </w:r>
          </w:p>
          <w:p w:rsidR="007173EA" w:rsidRPr="008F344E" w:rsidRDefault="007173EA" w:rsidP="00E55C82">
            <w:pPr>
              <w:spacing w:before="20"/>
              <w:rPr>
                <w:caps/>
                <w:sz w:val="14"/>
                <w:szCs w:val="14"/>
              </w:rPr>
            </w:pPr>
            <w:r w:rsidRPr="008F344E">
              <w:rPr>
                <w:sz w:val="14"/>
                <w:szCs w:val="14"/>
              </w:rPr>
              <w:t>(при наличии)</w:t>
            </w:r>
          </w:p>
        </w:tc>
        <w:tc>
          <w:tcPr>
            <w:tcW w:w="7183" w:type="dxa"/>
            <w:gridSpan w:val="6"/>
            <w:shd w:val="pct20" w:color="C0C0C0" w:fill="auto"/>
            <w:vAlign w:val="center"/>
          </w:tcPr>
          <w:p w:rsidR="007173EA" w:rsidRPr="008F344E" w:rsidRDefault="007173EA" w:rsidP="00E55C82">
            <w:pPr>
              <w:spacing w:before="20"/>
              <w:rPr>
                <w:sz w:val="14"/>
                <w:szCs w:val="14"/>
              </w:rPr>
            </w:pPr>
          </w:p>
        </w:tc>
      </w:tr>
      <w:tr w:rsidR="007173EA" w:rsidRPr="008F344E" w:rsidTr="0002780F">
        <w:trPr>
          <w:trHeight w:val="340"/>
        </w:trPr>
        <w:tc>
          <w:tcPr>
            <w:tcW w:w="2146" w:type="dxa"/>
            <w:vAlign w:val="center"/>
          </w:tcPr>
          <w:p w:rsidR="007173EA" w:rsidRPr="008F344E" w:rsidRDefault="007173EA" w:rsidP="00E55C82">
            <w:pPr>
              <w:spacing w:before="20"/>
              <w:rPr>
                <w:caps/>
                <w:sz w:val="14"/>
                <w:szCs w:val="14"/>
              </w:rPr>
            </w:pPr>
            <w:r w:rsidRPr="008F344E">
              <w:rPr>
                <w:caps/>
                <w:sz w:val="14"/>
                <w:szCs w:val="14"/>
              </w:rPr>
              <w:t>Дата рождения</w:t>
            </w:r>
          </w:p>
        </w:tc>
        <w:tc>
          <w:tcPr>
            <w:tcW w:w="1655" w:type="dxa"/>
            <w:shd w:val="pct20" w:color="C0C0C0" w:fill="auto"/>
            <w:vAlign w:val="center"/>
          </w:tcPr>
          <w:p w:rsidR="007173EA" w:rsidRPr="008F344E" w:rsidRDefault="007173EA" w:rsidP="00E55C82">
            <w:pPr>
              <w:spacing w:before="20"/>
              <w:rPr>
                <w:sz w:val="14"/>
                <w:szCs w:val="14"/>
              </w:rPr>
            </w:pPr>
          </w:p>
        </w:tc>
        <w:tc>
          <w:tcPr>
            <w:tcW w:w="1415" w:type="dxa"/>
            <w:vAlign w:val="center"/>
          </w:tcPr>
          <w:p w:rsidR="007173EA" w:rsidRPr="008F344E" w:rsidRDefault="007173EA" w:rsidP="00E55C82">
            <w:pPr>
              <w:spacing w:before="20"/>
              <w:rPr>
                <w:caps/>
                <w:sz w:val="14"/>
                <w:szCs w:val="14"/>
              </w:rPr>
            </w:pPr>
            <w:r w:rsidRPr="008F344E">
              <w:rPr>
                <w:caps/>
                <w:sz w:val="14"/>
                <w:szCs w:val="14"/>
              </w:rPr>
              <w:t>место рождения</w:t>
            </w:r>
          </w:p>
        </w:tc>
        <w:tc>
          <w:tcPr>
            <w:tcW w:w="1563" w:type="dxa"/>
            <w:gridSpan w:val="2"/>
            <w:tcBorders>
              <w:bottom w:val="single" w:sz="8" w:space="0" w:color="auto"/>
            </w:tcBorders>
            <w:shd w:val="pct20" w:color="C0C0C0" w:fill="auto"/>
            <w:vAlign w:val="center"/>
          </w:tcPr>
          <w:p w:rsidR="007173EA" w:rsidRPr="008F344E" w:rsidRDefault="007173EA" w:rsidP="00E55C82">
            <w:pPr>
              <w:spacing w:before="20"/>
              <w:rPr>
                <w:sz w:val="14"/>
                <w:szCs w:val="14"/>
              </w:rPr>
            </w:pPr>
          </w:p>
        </w:tc>
        <w:tc>
          <w:tcPr>
            <w:tcW w:w="1416" w:type="dxa"/>
            <w:tcBorders>
              <w:bottom w:val="single" w:sz="8" w:space="0" w:color="auto"/>
            </w:tcBorders>
            <w:vAlign w:val="center"/>
          </w:tcPr>
          <w:p w:rsidR="007173EA" w:rsidRPr="008F344E" w:rsidRDefault="007173EA" w:rsidP="00E55C82">
            <w:pPr>
              <w:spacing w:before="20"/>
              <w:rPr>
                <w:caps/>
                <w:sz w:val="14"/>
                <w:szCs w:val="14"/>
              </w:rPr>
            </w:pPr>
            <w:r w:rsidRPr="008F344E">
              <w:rPr>
                <w:caps/>
                <w:sz w:val="14"/>
                <w:szCs w:val="14"/>
              </w:rPr>
              <w:t>гражданство (подданство)</w:t>
            </w:r>
          </w:p>
        </w:tc>
        <w:tc>
          <w:tcPr>
            <w:tcW w:w="1134" w:type="dxa"/>
            <w:tcBorders>
              <w:bottom w:val="single" w:sz="8" w:space="0" w:color="auto"/>
            </w:tcBorders>
            <w:shd w:val="pct20" w:color="C0C0C0" w:fill="auto"/>
            <w:vAlign w:val="center"/>
          </w:tcPr>
          <w:p w:rsidR="007173EA" w:rsidRPr="008F344E" w:rsidRDefault="007173EA" w:rsidP="00E55C82">
            <w:pPr>
              <w:spacing w:before="20"/>
              <w:rPr>
                <w:sz w:val="14"/>
                <w:szCs w:val="14"/>
              </w:rPr>
            </w:pPr>
          </w:p>
        </w:tc>
      </w:tr>
      <w:tr w:rsidR="007173EA" w:rsidRPr="008F344E" w:rsidTr="00E55C82">
        <w:trPr>
          <w:trHeight w:val="340"/>
        </w:trPr>
        <w:tc>
          <w:tcPr>
            <w:tcW w:w="2146" w:type="dxa"/>
            <w:vAlign w:val="center"/>
          </w:tcPr>
          <w:p w:rsidR="007173EA" w:rsidRPr="008F344E" w:rsidRDefault="007173EA" w:rsidP="00E55C82">
            <w:pPr>
              <w:spacing w:before="20"/>
              <w:rPr>
                <w:caps/>
                <w:sz w:val="14"/>
                <w:szCs w:val="14"/>
              </w:rPr>
            </w:pPr>
            <w:r w:rsidRPr="008F344E">
              <w:rPr>
                <w:caps/>
                <w:sz w:val="14"/>
                <w:szCs w:val="14"/>
              </w:rPr>
              <w:t xml:space="preserve">ИНН </w:t>
            </w:r>
          </w:p>
        </w:tc>
        <w:tc>
          <w:tcPr>
            <w:tcW w:w="3070" w:type="dxa"/>
            <w:gridSpan w:val="2"/>
            <w:shd w:val="pct20" w:color="C0C0C0" w:fill="auto"/>
            <w:vAlign w:val="center"/>
          </w:tcPr>
          <w:p w:rsidR="007173EA" w:rsidRPr="008F344E" w:rsidRDefault="007173EA" w:rsidP="00E55C82">
            <w:pPr>
              <w:spacing w:before="20"/>
              <w:rPr>
                <w:sz w:val="14"/>
                <w:szCs w:val="14"/>
              </w:rPr>
            </w:pPr>
          </w:p>
        </w:tc>
        <w:tc>
          <w:tcPr>
            <w:tcW w:w="4113" w:type="dxa"/>
            <w:gridSpan w:val="4"/>
            <w:tcBorders>
              <w:top w:val="single" w:sz="8" w:space="0" w:color="auto"/>
              <w:bottom w:val="single" w:sz="8" w:space="0" w:color="auto"/>
            </w:tcBorders>
            <w:shd w:val="pct20" w:color="C0C0C0" w:fill="auto"/>
            <w:vAlign w:val="center"/>
          </w:tcPr>
          <w:p w:rsidR="007173EA" w:rsidRPr="008F344E" w:rsidRDefault="007173EA" w:rsidP="00E55C82">
            <w:pPr>
              <w:spacing w:before="20"/>
              <w:rPr>
                <w:caps/>
                <w:sz w:val="14"/>
                <w:szCs w:val="14"/>
              </w:rPr>
            </w:pPr>
            <w:r w:rsidRPr="008F344E">
              <w:rPr>
                <w:caps/>
                <w:sz w:val="14"/>
                <w:szCs w:val="14"/>
              </w:rPr>
              <w:fldChar w:fldCharType="begin">
                <w:ffData>
                  <w:name w:val="Флажок1"/>
                  <w:enabled/>
                  <w:calcOnExit w:val="0"/>
                  <w:checkBox>
                    <w:sizeAuto/>
                    <w:default w:val="0"/>
                  </w:checkBox>
                </w:ffData>
              </w:fldChar>
            </w:r>
            <w:r w:rsidRPr="008F344E">
              <w:rPr>
                <w:caps/>
                <w:sz w:val="14"/>
                <w:szCs w:val="14"/>
              </w:rPr>
              <w:instrText xml:space="preserve"> FORMCHECKBOX </w:instrText>
            </w:r>
            <w:r w:rsidR="000F48A7">
              <w:rPr>
                <w:caps/>
                <w:sz w:val="14"/>
                <w:szCs w:val="14"/>
              </w:rPr>
            </w:r>
            <w:r w:rsidR="000F48A7">
              <w:rPr>
                <w:caps/>
                <w:sz w:val="14"/>
                <w:szCs w:val="14"/>
              </w:rPr>
              <w:fldChar w:fldCharType="separate"/>
            </w:r>
            <w:r w:rsidRPr="008F344E">
              <w:rPr>
                <w:caps/>
                <w:sz w:val="14"/>
                <w:szCs w:val="14"/>
              </w:rPr>
              <w:fldChar w:fldCharType="end"/>
            </w:r>
            <w:r w:rsidRPr="008F344E">
              <w:rPr>
                <w:caps/>
                <w:sz w:val="14"/>
                <w:szCs w:val="14"/>
              </w:rPr>
              <w:t xml:space="preserve"> резидент РФ</w:t>
            </w:r>
            <w:r w:rsidRPr="008F344E">
              <w:rPr>
                <w:caps/>
                <w:sz w:val="14"/>
                <w:szCs w:val="14"/>
              </w:rPr>
              <w:tab/>
            </w:r>
            <w:r w:rsidRPr="008F344E">
              <w:rPr>
                <w:caps/>
                <w:sz w:val="14"/>
                <w:szCs w:val="14"/>
              </w:rPr>
              <w:fldChar w:fldCharType="begin">
                <w:ffData>
                  <w:name w:val="Флажок2"/>
                  <w:enabled/>
                  <w:calcOnExit w:val="0"/>
                  <w:checkBox>
                    <w:sizeAuto/>
                    <w:default w:val="0"/>
                  </w:checkBox>
                </w:ffData>
              </w:fldChar>
            </w:r>
            <w:r w:rsidRPr="008F344E">
              <w:rPr>
                <w:caps/>
                <w:sz w:val="14"/>
                <w:szCs w:val="14"/>
              </w:rPr>
              <w:instrText xml:space="preserve"> FORMCHECKBOX </w:instrText>
            </w:r>
            <w:r w:rsidR="000F48A7">
              <w:rPr>
                <w:caps/>
                <w:sz w:val="14"/>
                <w:szCs w:val="14"/>
              </w:rPr>
            </w:r>
            <w:r w:rsidR="000F48A7">
              <w:rPr>
                <w:caps/>
                <w:sz w:val="14"/>
                <w:szCs w:val="14"/>
              </w:rPr>
              <w:fldChar w:fldCharType="separate"/>
            </w:r>
            <w:r w:rsidRPr="008F344E">
              <w:rPr>
                <w:caps/>
                <w:sz w:val="14"/>
                <w:szCs w:val="14"/>
              </w:rPr>
              <w:fldChar w:fldCharType="end"/>
            </w:r>
            <w:r w:rsidRPr="008F344E">
              <w:rPr>
                <w:caps/>
                <w:sz w:val="14"/>
                <w:szCs w:val="14"/>
              </w:rPr>
              <w:t xml:space="preserve"> нерезидент РФ</w:t>
            </w:r>
          </w:p>
        </w:tc>
      </w:tr>
      <w:tr w:rsidR="007173EA" w:rsidRPr="008F344E" w:rsidTr="00E55C82">
        <w:trPr>
          <w:trHeight w:val="340"/>
        </w:trPr>
        <w:tc>
          <w:tcPr>
            <w:tcW w:w="2146" w:type="dxa"/>
            <w:vMerge w:val="restart"/>
            <w:vAlign w:val="center"/>
          </w:tcPr>
          <w:p w:rsidR="007173EA" w:rsidRPr="008F344E" w:rsidRDefault="007173EA" w:rsidP="00E55C82">
            <w:pPr>
              <w:spacing w:before="20"/>
              <w:rPr>
                <w:caps/>
                <w:sz w:val="14"/>
                <w:szCs w:val="14"/>
              </w:rPr>
            </w:pPr>
            <w:r w:rsidRPr="008F344E">
              <w:rPr>
                <w:caps/>
                <w:sz w:val="14"/>
                <w:szCs w:val="14"/>
              </w:rPr>
              <w:t>реквизиты Документа, удостоверяющего личность</w:t>
            </w:r>
          </w:p>
        </w:tc>
        <w:tc>
          <w:tcPr>
            <w:tcW w:w="1655" w:type="dxa"/>
            <w:vAlign w:val="center"/>
          </w:tcPr>
          <w:p w:rsidR="007173EA" w:rsidRPr="008F344E" w:rsidRDefault="007173EA" w:rsidP="00E55C82">
            <w:pPr>
              <w:spacing w:before="20"/>
              <w:rPr>
                <w:caps/>
                <w:sz w:val="14"/>
                <w:szCs w:val="14"/>
              </w:rPr>
            </w:pPr>
            <w:r w:rsidRPr="008F344E">
              <w:rPr>
                <w:caps/>
                <w:sz w:val="14"/>
                <w:szCs w:val="14"/>
              </w:rPr>
              <w:t>вид документа</w:t>
            </w:r>
          </w:p>
        </w:tc>
        <w:tc>
          <w:tcPr>
            <w:tcW w:w="5528" w:type="dxa"/>
            <w:gridSpan w:val="5"/>
            <w:tcBorders>
              <w:top w:val="single" w:sz="8" w:space="0" w:color="auto"/>
              <w:bottom w:val="single" w:sz="8" w:space="0" w:color="auto"/>
            </w:tcBorders>
            <w:shd w:val="pct20" w:color="BFBFBF" w:fill="auto"/>
            <w:vAlign w:val="center"/>
          </w:tcPr>
          <w:p w:rsidR="007173EA" w:rsidRPr="008F344E" w:rsidRDefault="007173EA" w:rsidP="00E55C82">
            <w:pPr>
              <w:spacing w:before="20"/>
              <w:rPr>
                <w:sz w:val="14"/>
                <w:szCs w:val="14"/>
              </w:rPr>
            </w:pPr>
          </w:p>
        </w:tc>
      </w:tr>
      <w:tr w:rsidR="007173EA" w:rsidRPr="008F344E" w:rsidTr="00E55C82">
        <w:trPr>
          <w:trHeight w:val="340"/>
        </w:trPr>
        <w:tc>
          <w:tcPr>
            <w:tcW w:w="2146" w:type="dxa"/>
            <w:vMerge/>
            <w:vAlign w:val="center"/>
          </w:tcPr>
          <w:p w:rsidR="007173EA" w:rsidRPr="008F344E" w:rsidRDefault="007173EA" w:rsidP="00E55C82">
            <w:pPr>
              <w:spacing w:before="20"/>
              <w:rPr>
                <w:caps/>
                <w:sz w:val="14"/>
                <w:szCs w:val="14"/>
              </w:rPr>
            </w:pPr>
          </w:p>
        </w:tc>
        <w:tc>
          <w:tcPr>
            <w:tcW w:w="1655" w:type="dxa"/>
            <w:vAlign w:val="center"/>
          </w:tcPr>
          <w:p w:rsidR="007173EA" w:rsidRPr="008F344E" w:rsidRDefault="007173EA" w:rsidP="00E55C82">
            <w:pPr>
              <w:spacing w:before="20"/>
              <w:rPr>
                <w:caps/>
                <w:sz w:val="14"/>
                <w:szCs w:val="14"/>
              </w:rPr>
            </w:pPr>
            <w:r w:rsidRPr="008F344E">
              <w:rPr>
                <w:caps/>
                <w:sz w:val="14"/>
                <w:szCs w:val="14"/>
              </w:rPr>
              <w:t>серия документа</w:t>
            </w:r>
          </w:p>
        </w:tc>
        <w:tc>
          <w:tcPr>
            <w:tcW w:w="1415" w:type="dxa"/>
            <w:shd w:val="pct20" w:color="C0C0C0" w:fill="auto"/>
            <w:vAlign w:val="center"/>
          </w:tcPr>
          <w:p w:rsidR="007173EA" w:rsidRPr="008F344E" w:rsidRDefault="007173EA" w:rsidP="00E55C82">
            <w:pPr>
              <w:spacing w:before="20"/>
              <w:rPr>
                <w:sz w:val="14"/>
                <w:szCs w:val="14"/>
              </w:rPr>
            </w:pPr>
          </w:p>
        </w:tc>
        <w:tc>
          <w:tcPr>
            <w:tcW w:w="1563" w:type="dxa"/>
            <w:gridSpan w:val="2"/>
            <w:vAlign w:val="center"/>
          </w:tcPr>
          <w:p w:rsidR="007173EA" w:rsidRPr="008F344E" w:rsidRDefault="007173EA" w:rsidP="00E55C82">
            <w:pPr>
              <w:spacing w:before="20"/>
              <w:rPr>
                <w:caps/>
                <w:sz w:val="14"/>
                <w:szCs w:val="14"/>
              </w:rPr>
            </w:pPr>
            <w:r w:rsidRPr="008F344E">
              <w:rPr>
                <w:caps/>
                <w:sz w:val="14"/>
                <w:szCs w:val="14"/>
              </w:rPr>
              <w:t>номер документа</w:t>
            </w:r>
          </w:p>
        </w:tc>
        <w:tc>
          <w:tcPr>
            <w:tcW w:w="2550" w:type="dxa"/>
            <w:gridSpan w:val="2"/>
            <w:shd w:val="pct20" w:color="C0C0C0" w:fill="auto"/>
            <w:vAlign w:val="center"/>
          </w:tcPr>
          <w:p w:rsidR="007173EA" w:rsidRPr="008F344E" w:rsidRDefault="007173EA" w:rsidP="00E55C82">
            <w:pPr>
              <w:spacing w:before="20"/>
              <w:rPr>
                <w:sz w:val="14"/>
                <w:szCs w:val="14"/>
              </w:rPr>
            </w:pPr>
          </w:p>
        </w:tc>
      </w:tr>
      <w:tr w:rsidR="007173EA" w:rsidRPr="008F344E" w:rsidTr="00E55C82">
        <w:trPr>
          <w:trHeight w:val="340"/>
        </w:trPr>
        <w:tc>
          <w:tcPr>
            <w:tcW w:w="2146" w:type="dxa"/>
            <w:vMerge/>
            <w:vAlign w:val="center"/>
          </w:tcPr>
          <w:p w:rsidR="007173EA" w:rsidRPr="008F344E" w:rsidRDefault="007173EA" w:rsidP="00E55C82">
            <w:pPr>
              <w:spacing w:before="20"/>
              <w:rPr>
                <w:caps/>
                <w:sz w:val="14"/>
                <w:szCs w:val="14"/>
              </w:rPr>
            </w:pPr>
          </w:p>
        </w:tc>
        <w:tc>
          <w:tcPr>
            <w:tcW w:w="3070" w:type="dxa"/>
            <w:gridSpan w:val="2"/>
            <w:vAlign w:val="center"/>
          </w:tcPr>
          <w:p w:rsidR="007173EA" w:rsidRPr="008F344E" w:rsidRDefault="007173EA" w:rsidP="00E55C82">
            <w:pPr>
              <w:spacing w:before="20"/>
              <w:rPr>
                <w:caps/>
                <w:sz w:val="14"/>
                <w:szCs w:val="14"/>
              </w:rPr>
            </w:pPr>
            <w:r w:rsidRPr="008F344E">
              <w:rPr>
                <w:caps/>
                <w:sz w:val="14"/>
                <w:szCs w:val="14"/>
              </w:rPr>
              <w:t>наименование органа, выдавшего документ</w:t>
            </w:r>
          </w:p>
        </w:tc>
        <w:tc>
          <w:tcPr>
            <w:tcW w:w="4113" w:type="dxa"/>
            <w:gridSpan w:val="4"/>
            <w:shd w:val="pct20" w:color="C0C0C0" w:fill="auto"/>
            <w:vAlign w:val="center"/>
          </w:tcPr>
          <w:p w:rsidR="007173EA" w:rsidRPr="008F344E" w:rsidRDefault="007173EA" w:rsidP="00E55C82">
            <w:pPr>
              <w:spacing w:before="20"/>
              <w:rPr>
                <w:sz w:val="14"/>
                <w:szCs w:val="14"/>
              </w:rPr>
            </w:pPr>
          </w:p>
        </w:tc>
      </w:tr>
      <w:tr w:rsidR="007173EA" w:rsidRPr="008F344E" w:rsidTr="00E55C82">
        <w:trPr>
          <w:trHeight w:val="378"/>
        </w:trPr>
        <w:tc>
          <w:tcPr>
            <w:tcW w:w="2146" w:type="dxa"/>
            <w:vMerge/>
            <w:vAlign w:val="center"/>
          </w:tcPr>
          <w:p w:rsidR="007173EA" w:rsidRPr="008F344E" w:rsidRDefault="007173EA" w:rsidP="00E55C82">
            <w:pPr>
              <w:spacing w:before="20"/>
              <w:rPr>
                <w:caps/>
                <w:sz w:val="14"/>
                <w:szCs w:val="14"/>
              </w:rPr>
            </w:pPr>
          </w:p>
        </w:tc>
        <w:tc>
          <w:tcPr>
            <w:tcW w:w="1655" w:type="dxa"/>
            <w:tcBorders>
              <w:top w:val="single" w:sz="8" w:space="0" w:color="auto"/>
            </w:tcBorders>
            <w:vAlign w:val="center"/>
          </w:tcPr>
          <w:p w:rsidR="007173EA" w:rsidRPr="008F344E" w:rsidRDefault="007173EA" w:rsidP="00E55C82">
            <w:pPr>
              <w:spacing w:before="20"/>
              <w:rPr>
                <w:caps/>
                <w:spacing w:val="-4"/>
                <w:sz w:val="14"/>
                <w:szCs w:val="14"/>
              </w:rPr>
            </w:pPr>
            <w:r w:rsidRPr="008F344E">
              <w:rPr>
                <w:caps/>
                <w:spacing w:val="-4"/>
                <w:sz w:val="14"/>
                <w:szCs w:val="14"/>
              </w:rPr>
              <w:t>код подразделения</w:t>
            </w:r>
          </w:p>
        </w:tc>
        <w:tc>
          <w:tcPr>
            <w:tcW w:w="1415" w:type="dxa"/>
            <w:tcBorders>
              <w:top w:val="single" w:sz="8" w:space="0" w:color="auto"/>
              <w:bottom w:val="single" w:sz="8" w:space="0" w:color="auto"/>
            </w:tcBorders>
            <w:shd w:val="pct20" w:color="BFBFBF" w:fill="auto"/>
            <w:vAlign w:val="center"/>
          </w:tcPr>
          <w:p w:rsidR="007173EA" w:rsidRPr="008F344E" w:rsidRDefault="007173EA" w:rsidP="00E55C82">
            <w:pPr>
              <w:spacing w:before="20"/>
              <w:rPr>
                <w:sz w:val="14"/>
                <w:szCs w:val="14"/>
              </w:rPr>
            </w:pPr>
          </w:p>
        </w:tc>
        <w:tc>
          <w:tcPr>
            <w:tcW w:w="1563" w:type="dxa"/>
            <w:gridSpan w:val="2"/>
            <w:tcBorders>
              <w:top w:val="single" w:sz="8" w:space="0" w:color="auto"/>
              <w:bottom w:val="single" w:sz="8" w:space="0" w:color="auto"/>
            </w:tcBorders>
            <w:shd w:val="clear" w:color="C0C0C0" w:fill="auto"/>
            <w:vAlign w:val="center"/>
          </w:tcPr>
          <w:p w:rsidR="007173EA" w:rsidRPr="008F344E" w:rsidRDefault="007173EA" w:rsidP="00E55C82">
            <w:pPr>
              <w:spacing w:before="20"/>
              <w:rPr>
                <w:sz w:val="14"/>
                <w:szCs w:val="14"/>
              </w:rPr>
            </w:pPr>
            <w:r w:rsidRPr="008F344E">
              <w:rPr>
                <w:caps/>
                <w:sz w:val="14"/>
                <w:szCs w:val="14"/>
              </w:rPr>
              <w:t>Дата выдачи</w:t>
            </w:r>
          </w:p>
        </w:tc>
        <w:tc>
          <w:tcPr>
            <w:tcW w:w="2550" w:type="dxa"/>
            <w:gridSpan w:val="2"/>
            <w:tcBorders>
              <w:top w:val="single" w:sz="8" w:space="0" w:color="auto"/>
              <w:bottom w:val="single" w:sz="8" w:space="0" w:color="auto"/>
            </w:tcBorders>
            <w:shd w:val="pct20" w:color="C0C0C0" w:fill="auto"/>
            <w:vAlign w:val="center"/>
          </w:tcPr>
          <w:p w:rsidR="007173EA" w:rsidRPr="008F344E" w:rsidRDefault="007173EA" w:rsidP="00E55C82">
            <w:pPr>
              <w:spacing w:before="20"/>
              <w:rPr>
                <w:sz w:val="14"/>
                <w:szCs w:val="14"/>
              </w:rPr>
            </w:pPr>
          </w:p>
        </w:tc>
      </w:tr>
      <w:tr w:rsidR="007173EA" w:rsidRPr="008F344E" w:rsidTr="00E55C82">
        <w:trPr>
          <w:trHeight w:val="434"/>
        </w:trPr>
        <w:tc>
          <w:tcPr>
            <w:tcW w:w="2146" w:type="dxa"/>
            <w:vAlign w:val="center"/>
          </w:tcPr>
          <w:p w:rsidR="007173EA" w:rsidRPr="008F344E" w:rsidRDefault="007173EA" w:rsidP="00E55C82">
            <w:pPr>
              <w:spacing w:before="20"/>
              <w:rPr>
                <w:caps/>
                <w:sz w:val="14"/>
                <w:szCs w:val="14"/>
              </w:rPr>
            </w:pPr>
            <w:r w:rsidRPr="008F344E">
              <w:rPr>
                <w:caps/>
                <w:sz w:val="14"/>
                <w:szCs w:val="14"/>
              </w:rPr>
              <w:t>адрес места жительства (регистрации) или адрес места пребывания</w:t>
            </w:r>
          </w:p>
        </w:tc>
        <w:tc>
          <w:tcPr>
            <w:tcW w:w="7183" w:type="dxa"/>
            <w:gridSpan w:val="6"/>
            <w:shd w:val="pct20" w:color="C0C0C0" w:fill="auto"/>
            <w:vAlign w:val="center"/>
          </w:tcPr>
          <w:p w:rsidR="007173EA" w:rsidRPr="008F344E" w:rsidRDefault="007173EA" w:rsidP="00E55C82">
            <w:pPr>
              <w:spacing w:before="20"/>
              <w:rPr>
                <w:sz w:val="14"/>
                <w:szCs w:val="14"/>
              </w:rPr>
            </w:pPr>
          </w:p>
        </w:tc>
      </w:tr>
      <w:tr w:rsidR="007173EA" w:rsidRPr="008F344E" w:rsidTr="00E55C82">
        <w:trPr>
          <w:trHeight w:val="434"/>
        </w:trPr>
        <w:tc>
          <w:tcPr>
            <w:tcW w:w="2146" w:type="dxa"/>
            <w:vAlign w:val="center"/>
          </w:tcPr>
          <w:p w:rsidR="007173EA" w:rsidRPr="008F344E" w:rsidRDefault="007173EA" w:rsidP="00E55C82">
            <w:pPr>
              <w:spacing w:before="20"/>
              <w:rPr>
                <w:caps/>
                <w:sz w:val="14"/>
                <w:szCs w:val="14"/>
              </w:rPr>
            </w:pPr>
            <w:r w:rsidRPr="008F344E">
              <w:rPr>
                <w:caps/>
                <w:sz w:val="14"/>
                <w:szCs w:val="14"/>
              </w:rPr>
              <w:t>почтовый адрес</w:t>
            </w:r>
          </w:p>
        </w:tc>
        <w:tc>
          <w:tcPr>
            <w:tcW w:w="7183" w:type="dxa"/>
            <w:gridSpan w:val="6"/>
            <w:shd w:val="pct20" w:color="C0C0C0" w:fill="auto"/>
            <w:vAlign w:val="center"/>
          </w:tcPr>
          <w:p w:rsidR="007173EA" w:rsidRPr="008F344E" w:rsidRDefault="007173EA" w:rsidP="00E55C82">
            <w:pPr>
              <w:spacing w:before="20"/>
              <w:rPr>
                <w:sz w:val="14"/>
                <w:szCs w:val="14"/>
              </w:rPr>
            </w:pPr>
          </w:p>
        </w:tc>
      </w:tr>
      <w:tr w:rsidR="007173EA" w:rsidRPr="008F344E" w:rsidTr="0002780F">
        <w:trPr>
          <w:trHeight w:val="340"/>
        </w:trPr>
        <w:tc>
          <w:tcPr>
            <w:tcW w:w="2146" w:type="dxa"/>
            <w:vAlign w:val="center"/>
          </w:tcPr>
          <w:p w:rsidR="007173EA" w:rsidRPr="008F344E" w:rsidRDefault="007173EA" w:rsidP="00E55C82">
            <w:pPr>
              <w:spacing w:before="20"/>
              <w:rPr>
                <w:caps/>
                <w:sz w:val="14"/>
                <w:szCs w:val="14"/>
              </w:rPr>
            </w:pPr>
            <w:r w:rsidRPr="008F344E">
              <w:rPr>
                <w:caps/>
                <w:sz w:val="14"/>
                <w:szCs w:val="14"/>
              </w:rPr>
              <w:t>Телефон</w:t>
            </w:r>
          </w:p>
        </w:tc>
        <w:tc>
          <w:tcPr>
            <w:tcW w:w="1655" w:type="dxa"/>
            <w:shd w:val="pct20" w:color="C0C0C0" w:fill="auto"/>
            <w:vAlign w:val="center"/>
          </w:tcPr>
          <w:p w:rsidR="007173EA" w:rsidRPr="008F344E" w:rsidRDefault="007173EA" w:rsidP="00E55C82">
            <w:pPr>
              <w:spacing w:before="20"/>
              <w:rPr>
                <w:sz w:val="14"/>
                <w:szCs w:val="14"/>
              </w:rPr>
            </w:pPr>
          </w:p>
        </w:tc>
        <w:tc>
          <w:tcPr>
            <w:tcW w:w="1415" w:type="dxa"/>
            <w:vAlign w:val="center"/>
          </w:tcPr>
          <w:p w:rsidR="007173EA" w:rsidRPr="008F344E" w:rsidRDefault="007173EA" w:rsidP="00E55C82">
            <w:pPr>
              <w:spacing w:before="20"/>
              <w:rPr>
                <w:caps/>
                <w:sz w:val="14"/>
                <w:szCs w:val="14"/>
              </w:rPr>
            </w:pPr>
            <w:r w:rsidRPr="008F344E">
              <w:rPr>
                <w:caps/>
                <w:sz w:val="14"/>
                <w:szCs w:val="14"/>
              </w:rPr>
              <w:t>факс</w:t>
            </w:r>
          </w:p>
        </w:tc>
        <w:tc>
          <w:tcPr>
            <w:tcW w:w="1556" w:type="dxa"/>
            <w:shd w:val="pct20" w:color="C0C0C0" w:fill="auto"/>
            <w:vAlign w:val="center"/>
          </w:tcPr>
          <w:p w:rsidR="007173EA" w:rsidRPr="008F344E" w:rsidRDefault="007173EA" w:rsidP="00E55C82">
            <w:pPr>
              <w:spacing w:before="20"/>
              <w:rPr>
                <w:sz w:val="14"/>
                <w:szCs w:val="14"/>
              </w:rPr>
            </w:pPr>
          </w:p>
        </w:tc>
        <w:tc>
          <w:tcPr>
            <w:tcW w:w="1423" w:type="dxa"/>
            <w:gridSpan w:val="2"/>
            <w:vAlign w:val="center"/>
          </w:tcPr>
          <w:p w:rsidR="007173EA" w:rsidRPr="008F344E" w:rsidRDefault="007173EA" w:rsidP="00E55C82">
            <w:pPr>
              <w:spacing w:before="20"/>
              <w:rPr>
                <w:caps/>
                <w:sz w:val="14"/>
                <w:szCs w:val="14"/>
              </w:rPr>
            </w:pPr>
            <w:r w:rsidRPr="008F344E">
              <w:rPr>
                <w:caps/>
                <w:sz w:val="14"/>
                <w:szCs w:val="14"/>
                <w:lang w:val="en-US"/>
              </w:rPr>
              <w:t>email</w:t>
            </w:r>
          </w:p>
        </w:tc>
        <w:tc>
          <w:tcPr>
            <w:tcW w:w="1134" w:type="dxa"/>
            <w:shd w:val="pct20" w:color="C0C0C0" w:fill="auto"/>
            <w:vAlign w:val="center"/>
          </w:tcPr>
          <w:p w:rsidR="007173EA" w:rsidRPr="008F344E" w:rsidRDefault="007173EA" w:rsidP="00E55C82">
            <w:pPr>
              <w:spacing w:before="20"/>
              <w:rPr>
                <w:sz w:val="14"/>
                <w:szCs w:val="14"/>
              </w:rPr>
            </w:pPr>
          </w:p>
        </w:tc>
      </w:tr>
    </w:tbl>
    <w:p w:rsidR="007173EA" w:rsidRPr="00EC2D01" w:rsidRDefault="007173EA" w:rsidP="007173EA">
      <w:pPr>
        <w:jc w:val="both"/>
        <w:rPr>
          <w:b/>
          <w:bCs/>
          <w:sz w:val="18"/>
          <w:szCs w:val="18"/>
        </w:rPr>
      </w:pPr>
    </w:p>
    <w:p w:rsidR="007173EA" w:rsidRPr="00EC2D01" w:rsidRDefault="007173EA" w:rsidP="007173EA">
      <w:pPr>
        <w:jc w:val="both"/>
        <w:rPr>
          <w:b/>
          <w:bCs/>
          <w:sz w:val="18"/>
          <w:szCs w:val="18"/>
        </w:rPr>
      </w:pPr>
      <w:r w:rsidRPr="00EC2D01">
        <w:rPr>
          <w:b/>
          <w:bCs/>
          <w:sz w:val="18"/>
          <w:szCs w:val="18"/>
        </w:rPr>
        <w:t>2. Содержание заявления:</w:t>
      </w:r>
    </w:p>
    <w:p w:rsidR="00800F76" w:rsidRPr="00EC2D01" w:rsidRDefault="007173EA" w:rsidP="00AC3548">
      <w:pPr>
        <w:jc w:val="both"/>
        <w:rPr>
          <w:bCs/>
          <w:spacing w:val="-4"/>
          <w:sz w:val="18"/>
          <w:szCs w:val="18"/>
        </w:rPr>
      </w:pPr>
      <w:r w:rsidRPr="00EC2D01">
        <w:rPr>
          <w:bCs/>
          <w:sz w:val="18"/>
          <w:szCs w:val="18"/>
        </w:rPr>
        <w:t xml:space="preserve">Настоящим прошу </w:t>
      </w:r>
      <w:r w:rsidR="00EC2D01">
        <w:rPr>
          <w:b/>
          <w:bCs/>
          <w:i/>
          <w:sz w:val="18"/>
          <w:szCs w:val="18"/>
        </w:rPr>
        <w:t>Акционерное общество «Капелла Управление Инвестициями»</w:t>
      </w:r>
      <w:r w:rsidRPr="00EC2D01">
        <w:rPr>
          <w:bCs/>
          <w:sz w:val="18"/>
          <w:szCs w:val="18"/>
        </w:rPr>
        <w:t xml:space="preserve"> (далее – Общество) </w:t>
      </w:r>
      <w:r w:rsidR="00AC3548" w:rsidRPr="00EC2D01">
        <w:rPr>
          <w:bCs/>
          <w:sz w:val="18"/>
          <w:szCs w:val="18"/>
        </w:rPr>
        <w:t xml:space="preserve">в порядке, предусмотренном </w:t>
      </w:r>
      <w:r w:rsidR="00AC3548" w:rsidRPr="00EC2D01">
        <w:rPr>
          <w:bCs/>
          <w:spacing w:val="-2"/>
          <w:sz w:val="18"/>
          <w:szCs w:val="18"/>
        </w:rPr>
        <w:t xml:space="preserve">Регламентом </w:t>
      </w:r>
      <w:r w:rsidR="008122F3" w:rsidRPr="00EC2D01">
        <w:rPr>
          <w:bCs/>
          <w:sz w:val="18"/>
          <w:szCs w:val="18"/>
        </w:rPr>
        <w:t xml:space="preserve">признания физических и </w:t>
      </w:r>
      <w:r w:rsidR="008122F3" w:rsidRPr="00EC2D01">
        <w:rPr>
          <w:bCs/>
          <w:spacing w:val="-5"/>
          <w:sz w:val="18"/>
          <w:szCs w:val="18"/>
        </w:rPr>
        <w:t>юридических лиц квалифицированными инвесторами Общества (далее – Регламент)</w:t>
      </w:r>
      <w:r w:rsidR="00AC3548" w:rsidRPr="00EC2D01">
        <w:rPr>
          <w:bCs/>
          <w:spacing w:val="-2"/>
          <w:sz w:val="18"/>
          <w:szCs w:val="18"/>
        </w:rPr>
        <w:t xml:space="preserve">, </w:t>
      </w:r>
      <w:r w:rsidRPr="00EC2D01">
        <w:rPr>
          <w:bCs/>
          <w:spacing w:val="-2"/>
          <w:sz w:val="18"/>
          <w:szCs w:val="18"/>
        </w:rPr>
        <w:t>внести</w:t>
      </w:r>
      <w:r w:rsidRPr="00EC2D01">
        <w:rPr>
          <w:bCs/>
          <w:sz w:val="18"/>
          <w:szCs w:val="18"/>
        </w:rPr>
        <w:t xml:space="preserve"> соответствующие изменения</w:t>
      </w:r>
      <w:r w:rsidR="0047354B">
        <w:rPr>
          <w:bCs/>
          <w:sz w:val="18"/>
          <w:szCs w:val="18"/>
        </w:rPr>
        <w:t xml:space="preserve"> </w:t>
      </w:r>
      <w:r w:rsidRPr="00EC2D01">
        <w:rPr>
          <w:bCs/>
          <w:spacing w:val="-2"/>
          <w:sz w:val="18"/>
          <w:szCs w:val="18"/>
        </w:rPr>
        <w:t>в реестр лиц, признанных Обществом квалифицированными инвесторами, в целях</w:t>
      </w:r>
      <w:r w:rsidRPr="00EC2D01">
        <w:rPr>
          <w:bCs/>
          <w:sz w:val="18"/>
          <w:szCs w:val="18"/>
        </w:rPr>
        <w:t xml:space="preserve"> </w:t>
      </w:r>
      <w:r w:rsidRPr="00EC2D01">
        <w:rPr>
          <w:bCs/>
          <w:spacing w:val="-2"/>
          <w:sz w:val="18"/>
          <w:szCs w:val="18"/>
        </w:rPr>
        <w:t>приведения сведений обо мне, содержащихся</w:t>
      </w:r>
      <w:r w:rsidR="008122F3" w:rsidRPr="00EC2D01">
        <w:rPr>
          <w:bCs/>
          <w:spacing w:val="-2"/>
          <w:sz w:val="18"/>
          <w:szCs w:val="18"/>
        </w:rPr>
        <w:t xml:space="preserve"> в</w:t>
      </w:r>
      <w:r w:rsidRPr="00EC2D01">
        <w:rPr>
          <w:bCs/>
          <w:spacing w:val="-2"/>
          <w:sz w:val="18"/>
          <w:szCs w:val="18"/>
        </w:rPr>
        <w:t xml:space="preserve"> указанном реестре, в соответствие</w:t>
      </w:r>
      <w:r w:rsidRPr="00EC2D01">
        <w:rPr>
          <w:bCs/>
          <w:sz w:val="18"/>
          <w:szCs w:val="18"/>
        </w:rPr>
        <w:t xml:space="preserve"> </w:t>
      </w:r>
      <w:r w:rsidRPr="00EC2D01">
        <w:rPr>
          <w:bCs/>
          <w:spacing w:val="-4"/>
          <w:sz w:val="18"/>
          <w:szCs w:val="18"/>
        </w:rPr>
        <w:t>со сведениями, содержащимися в разделе 1 данного заявления</w:t>
      </w:r>
      <w:r w:rsidR="00AC3548" w:rsidRPr="00EC2D01">
        <w:rPr>
          <w:bCs/>
          <w:spacing w:val="-4"/>
          <w:sz w:val="18"/>
          <w:szCs w:val="18"/>
        </w:rPr>
        <w:t xml:space="preserve"> (в случае необхо</w:t>
      </w:r>
      <w:r w:rsidR="008122F3" w:rsidRPr="00EC2D01">
        <w:rPr>
          <w:bCs/>
          <w:spacing w:val="-4"/>
          <w:sz w:val="18"/>
          <w:szCs w:val="18"/>
        </w:rPr>
        <w:t>ди</w:t>
      </w:r>
      <w:r w:rsidR="00AC3548" w:rsidRPr="00EC2D01">
        <w:rPr>
          <w:bCs/>
          <w:spacing w:val="-4"/>
          <w:sz w:val="18"/>
          <w:szCs w:val="18"/>
        </w:rPr>
        <w:t>мости), и исключить меня из реестра лиц, признанных Обществом квалифицированными инвесторами</w:t>
      </w:r>
      <w:r w:rsidR="00800F76" w:rsidRPr="00EC2D01">
        <w:rPr>
          <w:bCs/>
          <w:spacing w:val="-4"/>
          <w:sz w:val="18"/>
          <w:szCs w:val="18"/>
        </w:rPr>
        <w:t>:</w:t>
      </w:r>
    </w:p>
    <w:p w:rsidR="00800F76" w:rsidRPr="00EC2D01" w:rsidRDefault="00800F76" w:rsidP="00800F76">
      <w:pPr>
        <w:rPr>
          <w:bCs/>
          <w:sz w:val="18"/>
          <w:szCs w:val="18"/>
        </w:rPr>
      </w:pPr>
      <w:r w:rsidRPr="00EC2D01">
        <w:rPr>
          <w:caps/>
          <w:sz w:val="18"/>
          <w:szCs w:val="18"/>
        </w:rPr>
        <w:fldChar w:fldCharType="begin">
          <w:ffData>
            <w:name w:val="Флажок1"/>
            <w:enabled/>
            <w:calcOnExit w:val="0"/>
            <w:checkBox>
              <w:sizeAuto/>
              <w:default w:val="0"/>
            </w:checkBox>
          </w:ffData>
        </w:fldChar>
      </w:r>
      <w:r w:rsidRPr="00EC2D01">
        <w:rPr>
          <w:caps/>
          <w:sz w:val="18"/>
          <w:szCs w:val="18"/>
        </w:rPr>
        <w:instrText xml:space="preserve"> FORMCHECKBOX </w:instrText>
      </w:r>
      <w:r w:rsidR="000F48A7">
        <w:rPr>
          <w:caps/>
          <w:sz w:val="18"/>
          <w:szCs w:val="18"/>
        </w:rPr>
      </w:r>
      <w:r w:rsidR="000F48A7">
        <w:rPr>
          <w:caps/>
          <w:sz w:val="18"/>
          <w:szCs w:val="18"/>
        </w:rPr>
        <w:fldChar w:fldCharType="separate"/>
      </w:r>
      <w:r w:rsidRPr="00EC2D01">
        <w:rPr>
          <w:caps/>
          <w:sz w:val="18"/>
          <w:szCs w:val="18"/>
        </w:rPr>
        <w:fldChar w:fldCharType="end"/>
      </w:r>
      <w:r w:rsidRPr="00EC2D01">
        <w:rPr>
          <w:caps/>
          <w:sz w:val="18"/>
          <w:szCs w:val="18"/>
        </w:rPr>
        <w:t xml:space="preserve"> </w:t>
      </w:r>
      <w:r w:rsidRPr="00EC2D01">
        <w:rPr>
          <w:bCs/>
          <w:sz w:val="18"/>
          <w:szCs w:val="18"/>
        </w:rPr>
        <w:t>в целом</w:t>
      </w:r>
    </w:p>
    <w:p w:rsidR="00800F76" w:rsidRPr="00EC2D01" w:rsidRDefault="00800F76" w:rsidP="00800F76">
      <w:pPr>
        <w:jc w:val="both"/>
        <w:rPr>
          <w:bCs/>
          <w:sz w:val="18"/>
          <w:szCs w:val="18"/>
        </w:rPr>
      </w:pPr>
      <w:r w:rsidRPr="00EC2D01">
        <w:rPr>
          <w:caps/>
          <w:sz w:val="18"/>
          <w:szCs w:val="18"/>
        </w:rPr>
        <w:fldChar w:fldCharType="begin">
          <w:ffData>
            <w:name w:val="Флажок1"/>
            <w:enabled/>
            <w:calcOnExit w:val="0"/>
            <w:checkBox>
              <w:sizeAuto/>
              <w:default w:val="0"/>
            </w:checkBox>
          </w:ffData>
        </w:fldChar>
      </w:r>
      <w:r w:rsidRPr="00EC2D01">
        <w:rPr>
          <w:caps/>
          <w:sz w:val="18"/>
          <w:szCs w:val="18"/>
        </w:rPr>
        <w:instrText xml:space="preserve"> FORMCHECKBOX </w:instrText>
      </w:r>
      <w:r w:rsidR="000F48A7">
        <w:rPr>
          <w:caps/>
          <w:sz w:val="18"/>
          <w:szCs w:val="18"/>
        </w:rPr>
      </w:r>
      <w:r w:rsidR="000F48A7">
        <w:rPr>
          <w:caps/>
          <w:sz w:val="18"/>
          <w:szCs w:val="18"/>
        </w:rPr>
        <w:fldChar w:fldCharType="separate"/>
      </w:r>
      <w:r w:rsidRPr="00EC2D01">
        <w:rPr>
          <w:caps/>
          <w:sz w:val="18"/>
          <w:szCs w:val="18"/>
        </w:rPr>
        <w:fldChar w:fldCharType="end"/>
      </w:r>
      <w:r w:rsidRPr="00EC2D01">
        <w:rPr>
          <w:caps/>
          <w:sz w:val="18"/>
          <w:szCs w:val="18"/>
        </w:rPr>
        <w:t xml:space="preserve"> </w:t>
      </w:r>
      <w:r w:rsidRPr="00EC2D01">
        <w:rPr>
          <w:bCs/>
          <w:sz w:val="18"/>
          <w:szCs w:val="18"/>
        </w:rPr>
        <w:t xml:space="preserve">в отношении следующих видов </w:t>
      </w:r>
      <w:r w:rsidR="005A1782" w:rsidRPr="00EC2D01">
        <w:rPr>
          <w:bCs/>
          <w:sz w:val="18"/>
          <w:szCs w:val="18"/>
        </w:rPr>
        <w:t xml:space="preserve">сделок, </w:t>
      </w:r>
      <w:r w:rsidR="00C95144" w:rsidRPr="00EC2D01">
        <w:rPr>
          <w:spacing w:val="-6"/>
          <w:sz w:val="18"/>
          <w:szCs w:val="18"/>
        </w:rPr>
        <w:t xml:space="preserve">и (или) </w:t>
      </w:r>
      <w:r w:rsidRPr="00EC2D01">
        <w:rPr>
          <w:bCs/>
          <w:sz w:val="18"/>
          <w:szCs w:val="18"/>
        </w:rPr>
        <w:t>ценных бумаг, и (или) производных финансовых инструментов, и (или) видов услуг:</w:t>
      </w:r>
    </w:p>
    <w:p w:rsidR="00AC3548" w:rsidRPr="00EC2D01" w:rsidRDefault="00AC3548" w:rsidP="00AC3548">
      <w:pPr>
        <w:rPr>
          <w:bCs/>
          <w:sz w:val="18"/>
          <w:szCs w:val="18"/>
        </w:rPr>
      </w:pPr>
    </w:p>
    <w:tbl>
      <w:tblPr>
        <w:tblW w:w="9329" w:type="dxa"/>
        <w:tblInd w:w="135"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682"/>
        <w:gridCol w:w="3119"/>
        <w:gridCol w:w="5528"/>
      </w:tblGrid>
      <w:tr w:rsidR="00AC3548" w:rsidRPr="00EC2D01" w:rsidTr="00E55C82">
        <w:trPr>
          <w:trHeight w:val="340"/>
          <w:tblHeader/>
        </w:trPr>
        <w:tc>
          <w:tcPr>
            <w:tcW w:w="682" w:type="dxa"/>
            <w:tcBorders>
              <w:top w:val="single" w:sz="12" w:space="0" w:color="auto"/>
              <w:bottom w:val="single" w:sz="12" w:space="0" w:color="auto"/>
            </w:tcBorders>
            <w:shd w:val="clear" w:color="auto" w:fill="auto"/>
            <w:vAlign w:val="center"/>
          </w:tcPr>
          <w:p w:rsidR="00AC3548" w:rsidRPr="0002780F" w:rsidRDefault="00AC3548" w:rsidP="00E55C82">
            <w:pPr>
              <w:spacing w:before="20"/>
              <w:jc w:val="center"/>
              <w:rPr>
                <w:caps/>
                <w:sz w:val="14"/>
                <w:szCs w:val="14"/>
              </w:rPr>
            </w:pPr>
            <w:r w:rsidRPr="0002780F">
              <w:rPr>
                <w:caps/>
                <w:sz w:val="14"/>
                <w:szCs w:val="14"/>
              </w:rPr>
              <w:t>№ п/п</w:t>
            </w:r>
          </w:p>
        </w:tc>
        <w:tc>
          <w:tcPr>
            <w:tcW w:w="3119" w:type="dxa"/>
            <w:tcBorders>
              <w:top w:val="single" w:sz="12" w:space="0" w:color="auto"/>
              <w:bottom w:val="single" w:sz="12" w:space="0" w:color="auto"/>
            </w:tcBorders>
            <w:shd w:val="clear" w:color="auto" w:fill="auto"/>
            <w:vAlign w:val="center"/>
          </w:tcPr>
          <w:p w:rsidR="00AC3548" w:rsidRPr="0002780F" w:rsidRDefault="00AC3548" w:rsidP="00E55C82">
            <w:pPr>
              <w:spacing w:before="20"/>
              <w:jc w:val="center"/>
              <w:rPr>
                <w:sz w:val="14"/>
                <w:szCs w:val="14"/>
              </w:rPr>
            </w:pPr>
            <w:r w:rsidRPr="0002780F">
              <w:rPr>
                <w:caps/>
                <w:sz w:val="14"/>
                <w:szCs w:val="14"/>
              </w:rPr>
              <w:t>Вид финансового инструмента (</w:t>
            </w:r>
            <w:r w:rsidR="005A1782" w:rsidRPr="0002780F">
              <w:rPr>
                <w:caps/>
                <w:sz w:val="14"/>
                <w:szCs w:val="14"/>
              </w:rPr>
              <w:t xml:space="preserve">сделКИ, </w:t>
            </w:r>
            <w:r w:rsidRPr="0002780F">
              <w:rPr>
                <w:caps/>
                <w:sz w:val="14"/>
                <w:szCs w:val="14"/>
              </w:rPr>
              <w:t>услуги)</w:t>
            </w:r>
          </w:p>
        </w:tc>
        <w:tc>
          <w:tcPr>
            <w:tcW w:w="5528" w:type="dxa"/>
            <w:tcBorders>
              <w:top w:val="single" w:sz="12" w:space="0" w:color="auto"/>
              <w:bottom w:val="single" w:sz="12" w:space="0" w:color="auto"/>
            </w:tcBorders>
            <w:shd w:val="clear" w:color="auto" w:fill="auto"/>
            <w:vAlign w:val="center"/>
          </w:tcPr>
          <w:p w:rsidR="00AC3548" w:rsidRPr="0002780F" w:rsidRDefault="00AC3548" w:rsidP="00E55C82">
            <w:pPr>
              <w:spacing w:before="20"/>
              <w:jc w:val="center"/>
              <w:rPr>
                <w:caps/>
                <w:sz w:val="14"/>
                <w:szCs w:val="14"/>
              </w:rPr>
            </w:pPr>
            <w:r w:rsidRPr="0002780F">
              <w:rPr>
                <w:caps/>
                <w:sz w:val="14"/>
                <w:szCs w:val="14"/>
              </w:rPr>
              <w:t>реквизиты (ПРИЗНАКИ) финансового инструмента (</w:t>
            </w:r>
            <w:r w:rsidR="005A1782" w:rsidRPr="0002780F">
              <w:rPr>
                <w:caps/>
                <w:sz w:val="14"/>
                <w:szCs w:val="14"/>
              </w:rPr>
              <w:t xml:space="preserve">сделки, </w:t>
            </w:r>
            <w:r w:rsidRPr="0002780F">
              <w:rPr>
                <w:caps/>
                <w:sz w:val="14"/>
                <w:szCs w:val="14"/>
              </w:rPr>
              <w:t>услуги)</w:t>
            </w:r>
          </w:p>
        </w:tc>
      </w:tr>
      <w:tr w:rsidR="00AC3548" w:rsidRPr="00EC2D01" w:rsidTr="00E55C82">
        <w:trPr>
          <w:trHeight w:val="340"/>
        </w:trPr>
        <w:tc>
          <w:tcPr>
            <w:tcW w:w="682" w:type="dxa"/>
            <w:tcBorders>
              <w:top w:val="single" w:sz="12" w:space="0" w:color="auto"/>
              <w:bottom w:val="single" w:sz="8" w:space="0" w:color="auto"/>
            </w:tcBorders>
            <w:shd w:val="pct20" w:color="A6A6A6" w:fill="auto"/>
            <w:vAlign w:val="center"/>
          </w:tcPr>
          <w:p w:rsidR="00AC3548" w:rsidRPr="0002780F" w:rsidRDefault="00AC3548" w:rsidP="00E55C82">
            <w:pPr>
              <w:spacing w:before="20"/>
              <w:rPr>
                <w:sz w:val="14"/>
                <w:szCs w:val="14"/>
              </w:rPr>
            </w:pPr>
          </w:p>
        </w:tc>
        <w:tc>
          <w:tcPr>
            <w:tcW w:w="3119" w:type="dxa"/>
            <w:tcBorders>
              <w:top w:val="single" w:sz="12" w:space="0" w:color="auto"/>
            </w:tcBorders>
            <w:shd w:val="pct20" w:color="C0C0C0" w:fill="auto"/>
            <w:vAlign w:val="center"/>
          </w:tcPr>
          <w:p w:rsidR="00AC3548" w:rsidRPr="0002780F" w:rsidRDefault="00AC3548" w:rsidP="00E55C82">
            <w:pPr>
              <w:spacing w:before="20"/>
              <w:rPr>
                <w:sz w:val="14"/>
                <w:szCs w:val="14"/>
              </w:rPr>
            </w:pPr>
          </w:p>
        </w:tc>
        <w:tc>
          <w:tcPr>
            <w:tcW w:w="5528" w:type="dxa"/>
            <w:tcBorders>
              <w:top w:val="single" w:sz="12" w:space="0" w:color="auto"/>
              <w:bottom w:val="single" w:sz="8" w:space="0" w:color="auto"/>
            </w:tcBorders>
            <w:shd w:val="pct20" w:color="C0C0C0" w:fill="auto"/>
            <w:vAlign w:val="center"/>
          </w:tcPr>
          <w:p w:rsidR="00AC3548" w:rsidRPr="0002780F" w:rsidRDefault="00AC3548" w:rsidP="00E55C82">
            <w:pPr>
              <w:spacing w:before="20"/>
              <w:rPr>
                <w:sz w:val="14"/>
                <w:szCs w:val="14"/>
              </w:rPr>
            </w:pPr>
          </w:p>
        </w:tc>
      </w:tr>
      <w:tr w:rsidR="00AC3548" w:rsidRPr="00EC2D01" w:rsidTr="00E55C82">
        <w:trPr>
          <w:trHeight w:val="340"/>
        </w:trPr>
        <w:tc>
          <w:tcPr>
            <w:tcW w:w="682" w:type="dxa"/>
            <w:tcBorders>
              <w:top w:val="single" w:sz="8" w:space="0" w:color="auto"/>
              <w:bottom w:val="single" w:sz="8" w:space="0" w:color="auto"/>
            </w:tcBorders>
            <w:shd w:val="pct20" w:color="A6A6A6" w:fill="auto"/>
            <w:vAlign w:val="center"/>
          </w:tcPr>
          <w:p w:rsidR="00AC3548" w:rsidRPr="0002780F" w:rsidRDefault="00AC3548" w:rsidP="00E55C82">
            <w:pPr>
              <w:spacing w:before="20"/>
              <w:rPr>
                <w:sz w:val="14"/>
                <w:szCs w:val="14"/>
              </w:rPr>
            </w:pPr>
          </w:p>
        </w:tc>
        <w:tc>
          <w:tcPr>
            <w:tcW w:w="3119" w:type="dxa"/>
            <w:shd w:val="pct20" w:color="C0C0C0" w:fill="auto"/>
            <w:vAlign w:val="center"/>
          </w:tcPr>
          <w:p w:rsidR="00AC3548" w:rsidRPr="0002780F" w:rsidRDefault="00AC3548" w:rsidP="00E55C82">
            <w:pPr>
              <w:spacing w:before="20"/>
              <w:rPr>
                <w:sz w:val="14"/>
                <w:szCs w:val="14"/>
              </w:rPr>
            </w:pPr>
          </w:p>
        </w:tc>
        <w:tc>
          <w:tcPr>
            <w:tcW w:w="5528" w:type="dxa"/>
            <w:tcBorders>
              <w:top w:val="single" w:sz="8" w:space="0" w:color="auto"/>
              <w:bottom w:val="single" w:sz="8" w:space="0" w:color="auto"/>
            </w:tcBorders>
            <w:shd w:val="pct20" w:color="C0C0C0" w:fill="auto"/>
            <w:vAlign w:val="center"/>
          </w:tcPr>
          <w:p w:rsidR="00AC3548" w:rsidRPr="0002780F" w:rsidRDefault="00AC3548" w:rsidP="00E55C82">
            <w:pPr>
              <w:spacing w:before="20"/>
              <w:rPr>
                <w:sz w:val="14"/>
                <w:szCs w:val="14"/>
              </w:rPr>
            </w:pPr>
          </w:p>
        </w:tc>
      </w:tr>
      <w:tr w:rsidR="00AC3548" w:rsidRPr="00EC2D01" w:rsidTr="00E55C82">
        <w:trPr>
          <w:trHeight w:val="340"/>
        </w:trPr>
        <w:tc>
          <w:tcPr>
            <w:tcW w:w="682" w:type="dxa"/>
            <w:tcBorders>
              <w:top w:val="single" w:sz="8" w:space="0" w:color="auto"/>
              <w:bottom w:val="single" w:sz="12" w:space="0" w:color="auto"/>
            </w:tcBorders>
            <w:shd w:val="pct20" w:color="A6A6A6" w:fill="auto"/>
            <w:vAlign w:val="center"/>
          </w:tcPr>
          <w:p w:rsidR="00AC3548" w:rsidRPr="0002780F" w:rsidRDefault="00AC3548" w:rsidP="00E55C82">
            <w:pPr>
              <w:spacing w:before="20"/>
              <w:rPr>
                <w:sz w:val="14"/>
                <w:szCs w:val="14"/>
              </w:rPr>
            </w:pPr>
          </w:p>
        </w:tc>
        <w:tc>
          <w:tcPr>
            <w:tcW w:w="3119" w:type="dxa"/>
            <w:shd w:val="pct20" w:color="C0C0C0" w:fill="auto"/>
            <w:vAlign w:val="center"/>
          </w:tcPr>
          <w:p w:rsidR="00AC3548" w:rsidRPr="0002780F" w:rsidRDefault="00AC3548" w:rsidP="00E55C82">
            <w:pPr>
              <w:spacing w:before="20"/>
              <w:rPr>
                <w:sz w:val="14"/>
                <w:szCs w:val="14"/>
              </w:rPr>
            </w:pPr>
          </w:p>
        </w:tc>
        <w:tc>
          <w:tcPr>
            <w:tcW w:w="5528" w:type="dxa"/>
            <w:tcBorders>
              <w:top w:val="single" w:sz="8" w:space="0" w:color="auto"/>
              <w:bottom w:val="single" w:sz="12" w:space="0" w:color="auto"/>
            </w:tcBorders>
            <w:shd w:val="pct20" w:color="C0C0C0" w:fill="auto"/>
            <w:vAlign w:val="center"/>
          </w:tcPr>
          <w:p w:rsidR="00AC3548" w:rsidRPr="0002780F" w:rsidRDefault="00AC3548" w:rsidP="00E55C82">
            <w:pPr>
              <w:spacing w:before="20"/>
              <w:rPr>
                <w:sz w:val="14"/>
                <w:szCs w:val="14"/>
              </w:rPr>
            </w:pPr>
          </w:p>
        </w:tc>
      </w:tr>
    </w:tbl>
    <w:p w:rsidR="00AC3548" w:rsidRPr="00EC2D01" w:rsidRDefault="00AC3548" w:rsidP="007173EA">
      <w:pPr>
        <w:jc w:val="both"/>
        <w:rPr>
          <w:bCs/>
          <w:sz w:val="18"/>
          <w:szCs w:val="18"/>
        </w:rPr>
      </w:pPr>
    </w:p>
    <w:p w:rsidR="00800F76" w:rsidRPr="00EC2D01" w:rsidRDefault="00800F76" w:rsidP="00800F76">
      <w:pPr>
        <w:jc w:val="both"/>
        <w:rPr>
          <w:b/>
          <w:bCs/>
          <w:sz w:val="18"/>
          <w:szCs w:val="18"/>
        </w:rPr>
      </w:pPr>
      <w:r w:rsidRPr="00EC2D01">
        <w:rPr>
          <w:b/>
          <w:bCs/>
          <w:sz w:val="18"/>
          <w:szCs w:val="18"/>
        </w:rPr>
        <w:t xml:space="preserve">3. Причина </w:t>
      </w:r>
      <w:r w:rsidR="008C361A" w:rsidRPr="00EC2D01">
        <w:rPr>
          <w:b/>
          <w:bCs/>
          <w:sz w:val="18"/>
          <w:szCs w:val="18"/>
        </w:rPr>
        <w:t>обращения с просьбой об исключении заявителя из реестра</w:t>
      </w:r>
      <w:r w:rsidRPr="00EC2D01">
        <w:rPr>
          <w:b/>
          <w:bCs/>
          <w:sz w:val="18"/>
          <w:szCs w:val="18"/>
        </w:rPr>
        <w:t>:</w:t>
      </w:r>
    </w:p>
    <w:p w:rsidR="00800F76" w:rsidRPr="00EC2D01" w:rsidRDefault="00800F76" w:rsidP="00800F76">
      <w:pPr>
        <w:rPr>
          <w:bCs/>
          <w:sz w:val="18"/>
          <w:szCs w:val="18"/>
        </w:rPr>
      </w:pPr>
      <w:r w:rsidRPr="00EC2D01">
        <w:rPr>
          <w:caps/>
          <w:sz w:val="18"/>
          <w:szCs w:val="18"/>
        </w:rPr>
        <w:fldChar w:fldCharType="begin">
          <w:ffData>
            <w:name w:val="Флажок1"/>
            <w:enabled/>
            <w:calcOnExit w:val="0"/>
            <w:checkBox>
              <w:sizeAuto/>
              <w:default w:val="0"/>
            </w:checkBox>
          </w:ffData>
        </w:fldChar>
      </w:r>
      <w:r w:rsidRPr="00EC2D01">
        <w:rPr>
          <w:caps/>
          <w:sz w:val="18"/>
          <w:szCs w:val="18"/>
        </w:rPr>
        <w:instrText xml:space="preserve"> FORMCHECKBOX </w:instrText>
      </w:r>
      <w:r w:rsidR="000F48A7">
        <w:rPr>
          <w:caps/>
          <w:sz w:val="18"/>
          <w:szCs w:val="18"/>
        </w:rPr>
      </w:r>
      <w:r w:rsidR="000F48A7">
        <w:rPr>
          <w:caps/>
          <w:sz w:val="18"/>
          <w:szCs w:val="18"/>
        </w:rPr>
        <w:fldChar w:fldCharType="separate"/>
      </w:r>
      <w:r w:rsidRPr="00EC2D01">
        <w:rPr>
          <w:caps/>
          <w:sz w:val="18"/>
          <w:szCs w:val="18"/>
        </w:rPr>
        <w:fldChar w:fldCharType="end"/>
      </w:r>
      <w:r w:rsidRPr="00EC2D01">
        <w:rPr>
          <w:caps/>
          <w:sz w:val="18"/>
          <w:szCs w:val="18"/>
        </w:rPr>
        <w:t xml:space="preserve"> </w:t>
      </w:r>
      <w:r w:rsidR="008C361A" w:rsidRPr="00EC2D01">
        <w:rPr>
          <w:bCs/>
          <w:sz w:val="18"/>
          <w:szCs w:val="18"/>
        </w:rPr>
        <w:t>собственная инициатива</w:t>
      </w:r>
      <w:r w:rsidR="002C749E" w:rsidRPr="00EC2D01">
        <w:rPr>
          <w:bCs/>
          <w:sz w:val="18"/>
          <w:szCs w:val="18"/>
        </w:rPr>
        <w:t xml:space="preserve"> </w:t>
      </w:r>
      <w:r w:rsidR="008C361A" w:rsidRPr="00EC2D01">
        <w:rPr>
          <w:bCs/>
          <w:sz w:val="18"/>
          <w:szCs w:val="18"/>
        </w:rPr>
        <w:t>заявителя;</w:t>
      </w:r>
    </w:p>
    <w:p w:rsidR="008C361A" w:rsidRPr="00EC2D01" w:rsidRDefault="00800F76" w:rsidP="00800F76">
      <w:pPr>
        <w:jc w:val="both"/>
        <w:rPr>
          <w:sz w:val="18"/>
          <w:szCs w:val="18"/>
        </w:rPr>
      </w:pPr>
      <w:r w:rsidRPr="00EC2D01">
        <w:rPr>
          <w:caps/>
          <w:sz w:val="18"/>
          <w:szCs w:val="18"/>
        </w:rPr>
        <w:fldChar w:fldCharType="begin">
          <w:ffData>
            <w:name w:val="Флажок1"/>
            <w:enabled/>
            <w:calcOnExit w:val="0"/>
            <w:checkBox>
              <w:sizeAuto/>
              <w:default w:val="0"/>
            </w:checkBox>
          </w:ffData>
        </w:fldChar>
      </w:r>
      <w:r w:rsidRPr="00EC2D01">
        <w:rPr>
          <w:caps/>
          <w:sz w:val="18"/>
          <w:szCs w:val="18"/>
        </w:rPr>
        <w:instrText xml:space="preserve"> FORMCHECKBOX </w:instrText>
      </w:r>
      <w:r w:rsidR="000F48A7">
        <w:rPr>
          <w:caps/>
          <w:sz w:val="18"/>
          <w:szCs w:val="18"/>
        </w:rPr>
      </w:r>
      <w:r w:rsidR="000F48A7">
        <w:rPr>
          <w:caps/>
          <w:sz w:val="18"/>
          <w:szCs w:val="18"/>
        </w:rPr>
        <w:fldChar w:fldCharType="separate"/>
      </w:r>
      <w:r w:rsidRPr="00EC2D01">
        <w:rPr>
          <w:caps/>
          <w:sz w:val="18"/>
          <w:szCs w:val="18"/>
        </w:rPr>
        <w:fldChar w:fldCharType="end"/>
      </w:r>
      <w:r w:rsidR="008C361A" w:rsidRPr="00EC2D01">
        <w:rPr>
          <w:caps/>
          <w:sz w:val="18"/>
          <w:szCs w:val="18"/>
        </w:rPr>
        <w:t xml:space="preserve"> </w:t>
      </w:r>
      <w:r w:rsidR="008C361A" w:rsidRPr="00EC2D01">
        <w:rPr>
          <w:spacing w:val="-4"/>
          <w:sz w:val="18"/>
          <w:szCs w:val="18"/>
        </w:rPr>
        <w:t>несоблюдение заявителем требований, соответствие</w:t>
      </w:r>
      <w:r w:rsidR="008C361A" w:rsidRPr="00EC2D01">
        <w:rPr>
          <w:sz w:val="18"/>
          <w:szCs w:val="18"/>
        </w:rPr>
        <w:t xml:space="preserve"> которым необходимо для признания заявителя квалифицированным инвестором;</w:t>
      </w:r>
    </w:p>
    <w:p w:rsidR="008C361A" w:rsidRPr="00EC2D01" w:rsidRDefault="008C361A" w:rsidP="00800F76">
      <w:pPr>
        <w:jc w:val="both"/>
        <w:rPr>
          <w:bCs/>
          <w:sz w:val="18"/>
          <w:szCs w:val="18"/>
        </w:rPr>
      </w:pPr>
      <w:r w:rsidRPr="00EC2D01">
        <w:rPr>
          <w:caps/>
          <w:sz w:val="18"/>
          <w:szCs w:val="18"/>
        </w:rPr>
        <w:fldChar w:fldCharType="begin">
          <w:ffData>
            <w:name w:val="Флажок1"/>
            <w:enabled/>
            <w:calcOnExit w:val="0"/>
            <w:checkBox>
              <w:sizeAuto/>
              <w:default w:val="0"/>
            </w:checkBox>
          </w:ffData>
        </w:fldChar>
      </w:r>
      <w:r w:rsidRPr="00EC2D01">
        <w:rPr>
          <w:caps/>
          <w:sz w:val="18"/>
          <w:szCs w:val="18"/>
        </w:rPr>
        <w:instrText xml:space="preserve"> FORMCHECKBOX </w:instrText>
      </w:r>
      <w:r w:rsidR="000F48A7">
        <w:rPr>
          <w:caps/>
          <w:sz w:val="18"/>
          <w:szCs w:val="18"/>
        </w:rPr>
      </w:r>
      <w:r w:rsidR="000F48A7">
        <w:rPr>
          <w:caps/>
          <w:sz w:val="18"/>
          <w:szCs w:val="18"/>
        </w:rPr>
        <w:fldChar w:fldCharType="separate"/>
      </w:r>
      <w:r w:rsidRPr="00EC2D01">
        <w:rPr>
          <w:caps/>
          <w:sz w:val="18"/>
          <w:szCs w:val="18"/>
        </w:rPr>
        <w:fldChar w:fldCharType="end"/>
      </w:r>
      <w:r w:rsidRPr="00EC2D01">
        <w:rPr>
          <w:caps/>
          <w:sz w:val="18"/>
          <w:szCs w:val="18"/>
        </w:rPr>
        <w:t xml:space="preserve"> </w:t>
      </w:r>
      <w:r w:rsidRPr="00EC2D01">
        <w:rPr>
          <w:sz w:val="18"/>
          <w:szCs w:val="18"/>
        </w:rPr>
        <w:t>иная причина (указать): _______________________________________________.</w:t>
      </w:r>
    </w:p>
    <w:p w:rsidR="0002780F" w:rsidRDefault="0002780F" w:rsidP="007173EA">
      <w:pPr>
        <w:jc w:val="both"/>
        <w:rPr>
          <w:b/>
          <w:bCs/>
          <w:sz w:val="18"/>
          <w:szCs w:val="18"/>
        </w:rPr>
      </w:pPr>
    </w:p>
    <w:p w:rsidR="007173EA" w:rsidRPr="00EC2D01" w:rsidRDefault="008C361A" w:rsidP="007173EA">
      <w:pPr>
        <w:jc w:val="both"/>
        <w:rPr>
          <w:b/>
          <w:bCs/>
          <w:sz w:val="18"/>
          <w:szCs w:val="18"/>
        </w:rPr>
      </w:pPr>
      <w:r w:rsidRPr="00EC2D01">
        <w:rPr>
          <w:b/>
          <w:bCs/>
          <w:sz w:val="18"/>
          <w:szCs w:val="18"/>
        </w:rPr>
        <w:t>4</w:t>
      </w:r>
      <w:r w:rsidR="007173EA" w:rsidRPr="00EC2D01">
        <w:rPr>
          <w:b/>
          <w:bCs/>
          <w:sz w:val="18"/>
          <w:szCs w:val="18"/>
        </w:rPr>
        <w:t>. Перечень документов, прилагаемых к заявлению:</w:t>
      </w:r>
    </w:p>
    <w:p w:rsidR="007173EA" w:rsidRPr="00EC2D01" w:rsidRDefault="007173EA" w:rsidP="007173EA">
      <w:pPr>
        <w:jc w:val="both"/>
        <w:rPr>
          <w:bCs/>
          <w:sz w:val="18"/>
          <w:szCs w:val="18"/>
        </w:rPr>
      </w:pPr>
      <w:r w:rsidRPr="00EC2D01">
        <w:rPr>
          <w:bCs/>
          <w:sz w:val="18"/>
          <w:szCs w:val="18"/>
        </w:rPr>
        <w:t>Настоящим представляю Обществу следующие документы, подтверждающие изменение сведений, содержащихся в реестре:</w:t>
      </w:r>
    </w:p>
    <w:p w:rsidR="007173EA" w:rsidRPr="00EC2D01" w:rsidRDefault="007173EA" w:rsidP="007173EA">
      <w:pPr>
        <w:rPr>
          <w:bCs/>
          <w:sz w:val="18"/>
          <w:szCs w:val="18"/>
        </w:rPr>
      </w:pPr>
    </w:p>
    <w:tbl>
      <w:tblPr>
        <w:tblW w:w="9329" w:type="dxa"/>
        <w:tblInd w:w="135"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682"/>
        <w:gridCol w:w="3119"/>
        <w:gridCol w:w="3685"/>
        <w:gridCol w:w="1843"/>
      </w:tblGrid>
      <w:tr w:rsidR="007173EA" w:rsidRPr="0002780F" w:rsidTr="00800F76">
        <w:trPr>
          <w:trHeight w:val="340"/>
          <w:tblHeader/>
        </w:trPr>
        <w:tc>
          <w:tcPr>
            <w:tcW w:w="682" w:type="dxa"/>
            <w:tcBorders>
              <w:top w:val="single" w:sz="12" w:space="0" w:color="auto"/>
              <w:bottom w:val="single" w:sz="12" w:space="0" w:color="auto"/>
            </w:tcBorders>
            <w:shd w:val="clear" w:color="auto" w:fill="auto"/>
            <w:vAlign w:val="center"/>
          </w:tcPr>
          <w:p w:rsidR="007173EA" w:rsidRPr="0002780F" w:rsidRDefault="007173EA" w:rsidP="00E55C82">
            <w:pPr>
              <w:spacing w:before="20"/>
              <w:jc w:val="center"/>
              <w:rPr>
                <w:caps/>
                <w:sz w:val="14"/>
                <w:szCs w:val="14"/>
              </w:rPr>
            </w:pPr>
            <w:r w:rsidRPr="0002780F">
              <w:rPr>
                <w:caps/>
                <w:sz w:val="14"/>
                <w:szCs w:val="14"/>
              </w:rPr>
              <w:t>№ п/п</w:t>
            </w:r>
          </w:p>
        </w:tc>
        <w:tc>
          <w:tcPr>
            <w:tcW w:w="3119" w:type="dxa"/>
            <w:tcBorders>
              <w:top w:val="single" w:sz="12" w:space="0" w:color="auto"/>
              <w:bottom w:val="single" w:sz="12" w:space="0" w:color="auto"/>
            </w:tcBorders>
            <w:shd w:val="clear" w:color="auto" w:fill="auto"/>
            <w:vAlign w:val="center"/>
          </w:tcPr>
          <w:p w:rsidR="007173EA" w:rsidRPr="0002780F" w:rsidRDefault="007173EA" w:rsidP="00E55C82">
            <w:pPr>
              <w:spacing w:before="20"/>
              <w:jc w:val="center"/>
              <w:rPr>
                <w:sz w:val="14"/>
                <w:szCs w:val="14"/>
              </w:rPr>
            </w:pPr>
            <w:r w:rsidRPr="0002780F">
              <w:rPr>
                <w:caps/>
                <w:sz w:val="14"/>
                <w:szCs w:val="14"/>
              </w:rPr>
              <w:t>Вид документа</w:t>
            </w:r>
          </w:p>
        </w:tc>
        <w:tc>
          <w:tcPr>
            <w:tcW w:w="3685" w:type="dxa"/>
            <w:tcBorders>
              <w:top w:val="single" w:sz="12" w:space="0" w:color="auto"/>
              <w:bottom w:val="single" w:sz="12" w:space="0" w:color="auto"/>
            </w:tcBorders>
            <w:shd w:val="clear" w:color="auto" w:fill="auto"/>
            <w:vAlign w:val="center"/>
          </w:tcPr>
          <w:p w:rsidR="007173EA" w:rsidRPr="0002780F" w:rsidRDefault="007173EA" w:rsidP="00E55C82">
            <w:pPr>
              <w:spacing w:before="20"/>
              <w:jc w:val="center"/>
              <w:rPr>
                <w:caps/>
                <w:sz w:val="14"/>
                <w:szCs w:val="14"/>
              </w:rPr>
            </w:pPr>
            <w:r w:rsidRPr="0002780F">
              <w:rPr>
                <w:caps/>
                <w:sz w:val="14"/>
                <w:szCs w:val="14"/>
              </w:rPr>
              <w:t>реквизиты (ПРИЗНАКИ) документа</w:t>
            </w:r>
          </w:p>
        </w:tc>
        <w:tc>
          <w:tcPr>
            <w:tcW w:w="1843" w:type="dxa"/>
            <w:tcBorders>
              <w:top w:val="single" w:sz="12" w:space="0" w:color="auto"/>
              <w:bottom w:val="single" w:sz="12" w:space="0" w:color="auto"/>
            </w:tcBorders>
            <w:shd w:val="clear" w:color="auto" w:fill="auto"/>
            <w:vAlign w:val="center"/>
          </w:tcPr>
          <w:p w:rsidR="007173EA" w:rsidRPr="0002780F" w:rsidRDefault="007173EA" w:rsidP="00E55C82">
            <w:pPr>
              <w:spacing w:before="20"/>
              <w:jc w:val="center"/>
              <w:rPr>
                <w:caps/>
                <w:sz w:val="14"/>
                <w:szCs w:val="14"/>
              </w:rPr>
            </w:pPr>
            <w:r w:rsidRPr="0002780F">
              <w:rPr>
                <w:caps/>
                <w:sz w:val="14"/>
                <w:szCs w:val="14"/>
              </w:rPr>
              <w:t>Статус документа</w:t>
            </w:r>
          </w:p>
        </w:tc>
      </w:tr>
      <w:tr w:rsidR="007173EA" w:rsidRPr="0002780F" w:rsidTr="00800F76">
        <w:trPr>
          <w:trHeight w:val="340"/>
        </w:trPr>
        <w:tc>
          <w:tcPr>
            <w:tcW w:w="682" w:type="dxa"/>
            <w:tcBorders>
              <w:top w:val="single" w:sz="12" w:space="0" w:color="auto"/>
              <w:bottom w:val="single" w:sz="8" w:space="0" w:color="auto"/>
            </w:tcBorders>
            <w:shd w:val="pct20" w:color="BFBFBF" w:fill="auto"/>
            <w:vAlign w:val="center"/>
          </w:tcPr>
          <w:p w:rsidR="007173EA" w:rsidRPr="0002780F" w:rsidRDefault="007173EA" w:rsidP="00E55C82">
            <w:pPr>
              <w:spacing w:before="20"/>
              <w:rPr>
                <w:sz w:val="14"/>
                <w:szCs w:val="14"/>
              </w:rPr>
            </w:pPr>
          </w:p>
        </w:tc>
        <w:tc>
          <w:tcPr>
            <w:tcW w:w="3119" w:type="dxa"/>
            <w:tcBorders>
              <w:top w:val="single" w:sz="12" w:space="0" w:color="auto"/>
              <w:bottom w:val="single" w:sz="8" w:space="0" w:color="auto"/>
            </w:tcBorders>
            <w:shd w:val="pct20" w:color="C0C0C0" w:fill="auto"/>
            <w:vAlign w:val="center"/>
          </w:tcPr>
          <w:p w:rsidR="007173EA" w:rsidRPr="0002780F" w:rsidRDefault="007173EA" w:rsidP="00E55C82">
            <w:pPr>
              <w:spacing w:before="20"/>
              <w:rPr>
                <w:sz w:val="14"/>
                <w:szCs w:val="14"/>
              </w:rPr>
            </w:pPr>
          </w:p>
        </w:tc>
        <w:tc>
          <w:tcPr>
            <w:tcW w:w="3685" w:type="dxa"/>
            <w:tcBorders>
              <w:top w:val="single" w:sz="12" w:space="0" w:color="auto"/>
              <w:bottom w:val="single" w:sz="8" w:space="0" w:color="auto"/>
            </w:tcBorders>
            <w:shd w:val="pct20" w:color="C0C0C0" w:fill="auto"/>
            <w:vAlign w:val="center"/>
          </w:tcPr>
          <w:p w:rsidR="007173EA" w:rsidRPr="0002780F" w:rsidRDefault="007173EA" w:rsidP="00E55C82">
            <w:pPr>
              <w:spacing w:before="20"/>
              <w:rPr>
                <w:sz w:val="14"/>
                <w:szCs w:val="14"/>
              </w:rPr>
            </w:pPr>
          </w:p>
        </w:tc>
        <w:tc>
          <w:tcPr>
            <w:tcW w:w="1843" w:type="dxa"/>
            <w:tcBorders>
              <w:top w:val="single" w:sz="12" w:space="0" w:color="auto"/>
              <w:bottom w:val="single" w:sz="8" w:space="0" w:color="auto"/>
            </w:tcBorders>
            <w:shd w:val="pct20" w:color="C0C0C0" w:fill="auto"/>
            <w:vAlign w:val="center"/>
          </w:tcPr>
          <w:p w:rsidR="007173EA" w:rsidRPr="0002780F" w:rsidRDefault="007173EA" w:rsidP="00E55C82">
            <w:pPr>
              <w:spacing w:before="20"/>
              <w:rPr>
                <w:caps/>
                <w:sz w:val="14"/>
                <w:szCs w:val="14"/>
              </w:rPr>
            </w:pPr>
            <w:r w:rsidRPr="0002780F">
              <w:rPr>
                <w:caps/>
                <w:sz w:val="14"/>
                <w:szCs w:val="14"/>
              </w:rPr>
              <w:fldChar w:fldCharType="begin">
                <w:ffData>
                  <w:name w:val="Флажок1"/>
                  <w:enabled/>
                  <w:calcOnExit w:val="0"/>
                  <w:checkBox>
                    <w:sizeAuto/>
                    <w:default w:val="0"/>
                  </w:checkBox>
                </w:ffData>
              </w:fldChar>
            </w:r>
            <w:r w:rsidRPr="0002780F">
              <w:rPr>
                <w:caps/>
                <w:sz w:val="14"/>
                <w:szCs w:val="14"/>
              </w:rPr>
              <w:instrText xml:space="preserve"> FORMCHECKBOX </w:instrText>
            </w:r>
            <w:r w:rsidR="000F48A7">
              <w:rPr>
                <w:caps/>
                <w:sz w:val="14"/>
                <w:szCs w:val="14"/>
              </w:rPr>
            </w:r>
            <w:r w:rsidR="000F48A7">
              <w:rPr>
                <w:caps/>
                <w:sz w:val="14"/>
                <w:szCs w:val="14"/>
              </w:rPr>
              <w:fldChar w:fldCharType="separate"/>
            </w:r>
            <w:r w:rsidRPr="0002780F">
              <w:rPr>
                <w:caps/>
                <w:sz w:val="14"/>
                <w:szCs w:val="14"/>
              </w:rPr>
              <w:fldChar w:fldCharType="end"/>
            </w:r>
            <w:r w:rsidRPr="0002780F">
              <w:rPr>
                <w:caps/>
                <w:sz w:val="14"/>
                <w:szCs w:val="14"/>
              </w:rPr>
              <w:t xml:space="preserve"> оригинал</w:t>
            </w:r>
          </w:p>
          <w:p w:rsidR="007173EA" w:rsidRPr="0002780F" w:rsidRDefault="007173EA" w:rsidP="00E55C82">
            <w:pPr>
              <w:spacing w:before="20"/>
              <w:rPr>
                <w:sz w:val="14"/>
                <w:szCs w:val="14"/>
              </w:rPr>
            </w:pPr>
            <w:r w:rsidRPr="0002780F">
              <w:rPr>
                <w:caps/>
                <w:sz w:val="14"/>
                <w:szCs w:val="14"/>
              </w:rPr>
              <w:fldChar w:fldCharType="begin">
                <w:ffData>
                  <w:name w:val="Флажок1"/>
                  <w:enabled/>
                  <w:calcOnExit w:val="0"/>
                  <w:checkBox>
                    <w:sizeAuto/>
                    <w:default w:val="0"/>
                  </w:checkBox>
                </w:ffData>
              </w:fldChar>
            </w:r>
            <w:r w:rsidRPr="0002780F">
              <w:rPr>
                <w:caps/>
                <w:sz w:val="14"/>
                <w:szCs w:val="14"/>
              </w:rPr>
              <w:instrText xml:space="preserve"> FORMCHECKBOX </w:instrText>
            </w:r>
            <w:r w:rsidR="000F48A7">
              <w:rPr>
                <w:caps/>
                <w:sz w:val="14"/>
                <w:szCs w:val="14"/>
              </w:rPr>
            </w:r>
            <w:r w:rsidR="000F48A7">
              <w:rPr>
                <w:caps/>
                <w:sz w:val="14"/>
                <w:szCs w:val="14"/>
              </w:rPr>
              <w:fldChar w:fldCharType="separate"/>
            </w:r>
            <w:r w:rsidRPr="0002780F">
              <w:rPr>
                <w:caps/>
                <w:sz w:val="14"/>
                <w:szCs w:val="14"/>
              </w:rPr>
              <w:fldChar w:fldCharType="end"/>
            </w:r>
            <w:r w:rsidRPr="0002780F">
              <w:rPr>
                <w:caps/>
                <w:sz w:val="14"/>
                <w:szCs w:val="14"/>
              </w:rPr>
              <w:t xml:space="preserve"> заверенная копия</w:t>
            </w:r>
          </w:p>
        </w:tc>
      </w:tr>
      <w:tr w:rsidR="007173EA" w:rsidRPr="0002780F" w:rsidTr="00800F76">
        <w:trPr>
          <w:trHeight w:val="340"/>
        </w:trPr>
        <w:tc>
          <w:tcPr>
            <w:tcW w:w="682" w:type="dxa"/>
            <w:tcBorders>
              <w:top w:val="single" w:sz="8" w:space="0" w:color="auto"/>
              <w:bottom w:val="single" w:sz="8" w:space="0" w:color="auto"/>
            </w:tcBorders>
            <w:shd w:val="pct20" w:color="BFBFBF" w:fill="auto"/>
            <w:vAlign w:val="center"/>
          </w:tcPr>
          <w:p w:rsidR="007173EA" w:rsidRPr="0002780F" w:rsidRDefault="007173EA" w:rsidP="00E55C82">
            <w:pPr>
              <w:spacing w:before="20"/>
              <w:rPr>
                <w:sz w:val="14"/>
                <w:szCs w:val="14"/>
              </w:rPr>
            </w:pPr>
          </w:p>
        </w:tc>
        <w:tc>
          <w:tcPr>
            <w:tcW w:w="3119" w:type="dxa"/>
            <w:tcBorders>
              <w:top w:val="single" w:sz="8" w:space="0" w:color="auto"/>
            </w:tcBorders>
            <w:shd w:val="pct20" w:color="C0C0C0" w:fill="auto"/>
            <w:vAlign w:val="center"/>
          </w:tcPr>
          <w:p w:rsidR="007173EA" w:rsidRPr="0002780F" w:rsidRDefault="007173EA" w:rsidP="00E55C82">
            <w:pPr>
              <w:spacing w:before="20"/>
              <w:rPr>
                <w:sz w:val="14"/>
                <w:szCs w:val="14"/>
              </w:rPr>
            </w:pPr>
          </w:p>
        </w:tc>
        <w:tc>
          <w:tcPr>
            <w:tcW w:w="3685" w:type="dxa"/>
            <w:tcBorders>
              <w:top w:val="single" w:sz="8" w:space="0" w:color="auto"/>
              <w:bottom w:val="single" w:sz="8" w:space="0" w:color="auto"/>
            </w:tcBorders>
            <w:shd w:val="pct20" w:color="C0C0C0" w:fill="auto"/>
            <w:vAlign w:val="center"/>
          </w:tcPr>
          <w:p w:rsidR="007173EA" w:rsidRPr="0002780F" w:rsidRDefault="007173EA" w:rsidP="00E55C82">
            <w:pPr>
              <w:spacing w:before="20"/>
              <w:rPr>
                <w:sz w:val="14"/>
                <w:szCs w:val="14"/>
              </w:rPr>
            </w:pPr>
          </w:p>
        </w:tc>
        <w:tc>
          <w:tcPr>
            <w:tcW w:w="1843" w:type="dxa"/>
            <w:tcBorders>
              <w:top w:val="single" w:sz="8" w:space="0" w:color="auto"/>
              <w:bottom w:val="single" w:sz="8" w:space="0" w:color="auto"/>
            </w:tcBorders>
            <w:shd w:val="pct20" w:color="C0C0C0" w:fill="auto"/>
            <w:vAlign w:val="center"/>
          </w:tcPr>
          <w:p w:rsidR="007173EA" w:rsidRPr="0002780F" w:rsidRDefault="007173EA" w:rsidP="00E55C82">
            <w:pPr>
              <w:spacing w:before="20"/>
              <w:rPr>
                <w:caps/>
                <w:sz w:val="14"/>
                <w:szCs w:val="14"/>
              </w:rPr>
            </w:pPr>
            <w:r w:rsidRPr="0002780F">
              <w:rPr>
                <w:caps/>
                <w:sz w:val="14"/>
                <w:szCs w:val="14"/>
              </w:rPr>
              <w:fldChar w:fldCharType="begin">
                <w:ffData>
                  <w:name w:val="Флажок1"/>
                  <w:enabled/>
                  <w:calcOnExit w:val="0"/>
                  <w:checkBox>
                    <w:sizeAuto/>
                    <w:default w:val="0"/>
                  </w:checkBox>
                </w:ffData>
              </w:fldChar>
            </w:r>
            <w:r w:rsidRPr="0002780F">
              <w:rPr>
                <w:caps/>
                <w:sz w:val="14"/>
                <w:szCs w:val="14"/>
              </w:rPr>
              <w:instrText xml:space="preserve"> FORMCHECKBOX </w:instrText>
            </w:r>
            <w:r w:rsidR="000F48A7">
              <w:rPr>
                <w:caps/>
                <w:sz w:val="14"/>
                <w:szCs w:val="14"/>
              </w:rPr>
            </w:r>
            <w:r w:rsidR="000F48A7">
              <w:rPr>
                <w:caps/>
                <w:sz w:val="14"/>
                <w:szCs w:val="14"/>
              </w:rPr>
              <w:fldChar w:fldCharType="separate"/>
            </w:r>
            <w:r w:rsidRPr="0002780F">
              <w:rPr>
                <w:caps/>
                <w:sz w:val="14"/>
                <w:szCs w:val="14"/>
              </w:rPr>
              <w:fldChar w:fldCharType="end"/>
            </w:r>
            <w:r w:rsidRPr="0002780F">
              <w:rPr>
                <w:caps/>
                <w:sz w:val="14"/>
                <w:szCs w:val="14"/>
              </w:rPr>
              <w:t xml:space="preserve"> оригинал</w:t>
            </w:r>
          </w:p>
          <w:p w:rsidR="007173EA" w:rsidRPr="0002780F" w:rsidRDefault="007173EA" w:rsidP="00E55C82">
            <w:pPr>
              <w:spacing w:before="20"/>
              <w:rPr>
                <w:sz w:val="14"/>
                <w:szCs w:val="14"/>
              </w:rPr>
            </w:pPr>
            <w:r w:rsidRPr="0002780F">
              <w:rPr>
                <w:caps/>
                <w:sz w:val="14"/>
                <w:szCs w:val="14"/>
              </w:rPr>
              <w:fldChar w:fldCharType="begin">
                <w:ffData>
                  <w:name w:val="Флажок1"/>
                  <w:enabled/>
                  <w:calcOnExit w:val="0"/>
                  <w:checkBox>
                    <w:sizeAuto/>
                    <w:default w:val="0"/>
                  </w:checkBox>
                </w:ffData>
              </w:fldChar>
            </w:r>
            <w:r w:rsidRPr="0002780F">
              <w:rPr>
                <w:caps/>
                <w:sz w:val="14"/>
                <w:szCs w:val="14"/>
              </w:rPr>
              <w:instrText xml:space="preserve"> FORMCHECKBOX </w:instrText>
            </w:r>
            <w:r w:rsidR="000F48A7">
              <w:rPr>
                <w:caps/>
                <w:sz w:val="14"/>
                <w:szCs w:val="14"/>
              </w:rPr>
            </w:r>
            <w:r w:rsidR="000F48A7">
              <w:rPr>
                <w:caps/>
                <w:sz w:val="14"/>
                <w:szCs w:val="14"/>
              </w:rPr>
              <w:fldChar w:fldCharType="separate"/>
            </w:r>
            <w:r w:rsidRPr="0002780F">
              <w:rPr>
                <w:caps/>
                <w:sz w:val="14"/>
                <w:szCs w:val="14"/>
              </w:rPr>
              <w:fldChar w:fldCharType="end"/>
            </w:r>
            <w:r w:rsidRPr="0002780F">
              <w:rPr>
                <w:caps/>
                <w:sz w:val="14"/>
                <w:szCs w:val="14"/>
              </w:rPr>
              <w:t xml:space="preserve"> заверенная копия</w:t>
            </w:r>
          </w:p>
        </w:tc>
      </w:tr>
      <w:tr w:rsidR="007173EA" w:rsidRPr="0002780F" w:rsidTr="00E55C82">
        <w:trPr>
          <w:trHeight w:val="340"/>
        </w:trPr>
        <w:tc>
          <w:tcPr>
            <w:tcW w:w="682" w:type="dxa"/>
            <w:tcBorders>
              <w:top w:val="single" w:sz="8" w:space="0" w:color="auto"/>
              <w:bottom w:val="single" w:sz="12" w:space="0" w:color="auto"/>
            </w:tcBorders>
            <w:shd w:val="pct20" w:color="BFBFBF" w:fill="auto"/>
            <w:vAlign w:val="center"/>
          </w:tcPr>
          <w:p w:rsidR="007173EA" w:rsidRPr="0002780F" w:rsidRDefault="007173EA" w:rsidP="00E55C82">
            <w:pPr>
              <w:spacing w:before="20"/>
              <w:rPr>
                <w:sz w:val="14"/>
                <w:szCs w:val="14"/>
              </w:rPr>
            </w:pPr>
          </w:p>
        </w:tc>
        <w:tc>
          <w:tcPr>
            <w:tcW w:w="3119" w:type="dxa"/>
            <w:shd w:val="pct20" w:color="C0C0C0" w:fill="auto"/>
            <w:vAlign w:val="center"/>
          </w:tcPr>
          <w:p w:rsidR="007173EA" w:rsidRPr="0002780F" w:rsidRDefault="007173EA" w:rsidP="00E55C82">
            <w:pPr>
              <w:spacing w:before="20"/>
              <w:rPr>
                <w:sz w:val="14"/>
                <w:szCs w:val="14"/>
              </w:rPr>
            </w:pPr>
          </w:p>
        </w:tc>
        <w:tc>
          <w:tcPr>
            <w:tcW w:w="3685" w:type="dxa"/>
            <w:tcBorders>
              <w:top w:val="single" w:sz="8" w:space="0" w:color="auto"/>
              <w:bottom w:val="single" w:sz="12" w:space="0" w:color="auto"/>
            </w:tcBorders>
            <w:shd w:val="pct20" w:color="C0C0C0" w:fill="auto"/>
            <w:vAlign w:val="center"/>
          </w:tcPr>
          <w:p w:rsidR="007173EA" w:rsidRPr="0002780F" w:rsidRDefault="007173EA" w:rsidP="00E55C82">
            <w:pPr>
              <w:spacing w:before="20"/>
              <w:rPr>
                <w:sz w:val="14"/>
                <w:szCs w:val="14"/>
              </w:rPr>
            </w:pPr>
          </w:p>
        </w:tc>
        <w:tc>
          <w:tcPr>
            <w:tcW w:w="1843" w:type="dxa"/>
            <w:tcBorders>
              <w:top w:val="single" w:sz="8" w:space="0" w:color="auto"/>
              <w:bottom w:val="single" w:sz="12" w:space="0" w:color="auto"/>
            </w:tcBorders>
            <w:shd w:val="pct20" w:color="C0C0C0" w:fill="auto"/>
            <w:vAlign w:val="center"/>
          </w:tcPr>
          <w:p w:rsidR="007173EA" w:rsidRPr="0002780F" w:rsidRDefault="007173EA" w:rsidP="00E55C82">
            <w:pPr>
              <w:spacing w:before="20"/>
              <w:rPr>
                <w:caps/>
                <w:sz w:val="14"/>
                <w:szCs w:val="14"/>
              </w:rPr>
            </w:pPr>
            <w:r w:rsidRPr="0002780F">
              <w:rPr>
                <w:caps/>
                <w:sz w:val="14"/>
                <w:szCs w:val="14"/>
              </w:rPr>
              <w:fldChar w:fldCharType="begin">
                <w:ffData>
                  <w:name w:val="Флажок1"/>
                  <w:enabled/>
                  <w:calcOnExit w:val="0"/>
                  <w:checkBox>
                    <w:sizeAuto/>
                    <w:default w:val="0"/>
                  </w:checkBox>
                </w:ffData>
              </w:fldChar>
            </w:r>
            <w:r w:rsidRPr="0002780F">
              <w:rPr>
                <w:caps/>
                <w:sz w:val="14"/>
                <w:szCs w:val="14"/>
              </w:rPr>
              <w:instrText xml:space="preserve"> FORMCHECKBOX </w:instrText>
            </w:r>
            <w:r w:rsidR="000F48A7">
              <w:rPr>
                <w:caps/>
                <w:sz w:val="14"/>
                <w:szCs w:val="14"/>
              </w:rPr>
            </w:r>
            <w:r w:rsidR="000F48A7">
              <w:rPr>
                <w:caps/>
                <w:sz w:val="14"/>
                <w:szCs w:val="14"/>
              </w:rPr>
              <w:fldChar w:fldCharType="separate"/>
            </w:r>
            <w:r w:rsidRPr="0002780F">
              <w:rPr>
                <w:caps/>
                <w:sz w:val="14"/>
                <w:szCs w:val="14"/>
              </w:rPr>
              <w:fldChar w:fldCharType="end"/>
            </w:r>
            <w:r w:rsidRPr="0002780F">
              <w:rPr>
                <w:caps/>
                <w:sz w:val="14"/>
                <w:szCs w:val="14"/>
              </w:rPr>
              <w:t xml:space="preserve"> оригинал</w:t>
            </w:r>
          </w:p>
          <w:p w:rsidR="007173EA" w:rsidRPr="0002780F" w:rsidRDefault="007173EA" w:rsidP="00E55C82">
            <w:pPr>
              <w:spacing w:before="20"/>
              <w:rPr>
                <w:sz w:val="14"/>
                <w:szCs w:val="14"/>
              </w:rPr>
            </w:pPr>
            <w:r w:rsidRPr="0002780F">
              <w:rPr>
                <w:caps/>
                <w:sz w:val="14"/>
                <w:szCs w:val="14"/>
              </w:rPr>
              <w:fldChar w:fldCharType="begin">
                <w:ffData>
                  <w:name w:val="Флажок1"/>
                  <w:enabled/>
                  <w:calcOnExit w:val="0"/>
                  <w:checkBox>
                    <w:sizeAuto/>
                    <w:default w:val="0"/>
                  </w:checkBox>
                </w:ffData>
              </w:fldChar>
            </w:r>
            <w:r w:rsidRPr="0002780F">
              <w:rPr>
                <w:caps/>
                <w:sz w:val="14"/>
                <w:szCs w:val="14"/>
              </w:rPr>
              <w:instrText xml:space="preserve"> FORMCHECKBOX </w:instrText>
            </w:r>
            <w:r w:rsidR="000F48A7">
              <w:rPr>
                <w:caps/>
                <w:sz w:val="14"/>
                <w:szCs w:val="14"/>
              </w:rPr>
            </w:r>
            <w:r w:rsidR="000F48A7">
              <w:rPr>
                <w:caps/>
                <w:sz w:val="14"/>
                <w:szCs w:val="14"/>
              </w:rPr>
              <w:fldChar w:fldCharType="separate"/>
            </w:r>
            <w:r w:rsidRPr="0002780F">
              <w:rPr>
                <w:caps/>
                <w:sz w:val="14"/>
                <w:szCs w:val="14"/>
              </w:rPr>
              <w:fldChar w:fldCharType="end"/>
            </w:r>
            <w:r w:rsidRPr="0002780F">
              <w:rPr>
                <w:caps/>
                <w:sz w:val="14"/>
                <w:szCs w:val="14"/>
              </w:rPr>
              <w:t xml:space="preserve"> заверенная копия</w:t>
            </w:r>
          </w:p>
        </w:tc>
      </w:tr>
    </w:tbl>
    <w:p w:rsidR="007173EA" w:rsidRPr="00EC2D01" w:rsidRDefault="007173EA" w:rsidP="007173EA">
      <w:pPr>
        <w:autoSpaceDE w:val="0"/>
        <w:autoSpaceDN w:val="0"/>
        <w:adjustRightInd w:val="0"/>
        <w:jc w:val="both"/>
        <w:rPr>
          <w:b/>
          <w:sz w:val="18"/>
          <w:szCs w:val="18"/>
        </w:rPr>
      </w:pPr>
    </w:p>
    <w:p w:rsidR="007173EA" w:rsidRPr="00EC2D01" w:rsidRDefault="008C361A" w:rsidP="007173EA">
      <w:pPr>
        <w:autoSpaceDE w:val="0"/>
        <w:autoSpaceDN w:val="0"/>
        <w:adjustRightInd w:val="0"/>
        <w:jc w:val="both"/>
        <w:rPr>
          <w:b/>
          <w:sz w:val="18"/>
          <w:szCs w:val="18"/>
        </w:rPr>
      </w:pPr>
      <w:r w:rsidRPr="00EC2D01">
        <w:rPr>
          <w:b/>
          <w:sz w:val="18"/>
          <w:szCs w:val="18"/>
        </w:rPr>
        <w:lastRenderedPageBreak/>
        <w:t>5</w:t>
      </w:r>
      <w:r w:rsidR="007173EA" w:rsidRPr="00EC2D01">
        <w:rPr>
          <w:b/>
          <w:sz w:val="18"/>
          <w:szCs w:val="18"/>
        </w:rPr>
        <w:t>. Заверения и гарантии заявителя:</w:t>
      </w:r>
    </w:p>
    <w:p w:rsidR="007173EA" w:rsidRPr="00EC2D01" w:rsidRDefault="007173EA" w:rsidP="007173EA">
      <w:pPr>
        <w:autoSpaceDE w:val="0"/>
        <w:autoSpaceDN w:val="0"/>
        <w:adjustRightInd w:val="0"/>
        <w:jc w:val="both"/>
        <w:rPr>
          <w:sz w:val="18"/>
          <w:szCs w:val="18"/>
        </w:rPr>
      </w:pPr>
      <w:r w:rsidRPr="00EC2D01">
        <w:rPr>
          <w:sz w:val="18"/>
          <w:szCs w:val="18"/>
        </w:rPr>
        <w:t>Настоящим подтверждаю полноту и достоверность информации, содержащейся</w:t>
      </w:r>
      <w:r w:rsidR="0047354B">
        <w:rPr>
          <w:sz w:val="18"/>
          <w:szCs w:val="18"/>
        </w:rPr>
        <w:t xml:space="preserve"> </w:t>
      </w:r>
      <w:r w:rsidRPr="00EC2D01">
        <w:rPr>
          <w:sz w:val="18"/>
          <w:szCs w:val="18"/>
        </w:rPr>
        <w:t>в данном заявлении и в представленных мною документах.</w:t>
      </w:r>
    </w:p>
    <w:p w:rsidR="007173EA" w:rsidRPr="00EC2D01" w:rsidRDefault="007173EA" w:rsidP="007173EA">
      <w:pPr>
        <w:autoSpaceDE w:val="0"/>
        <w:autoSpaceDN w:val="0"/>
        <w:adjustRightInd w:val="0"/>
        <w:jc w:val="both"/>
        <w:rPr>
          <w:sz w:val="18"/>
          <w:szCs w:val="18"/>
        </w:rPr>
      </w:pPr>
    </w:p>
    <w:p w:rsidR="00CE3B20" w:rsidRPr="0002780F" w:rsidRDefault="00CE3B20" w:rsidP="007173EA">
      <w:pPr>
        <w:autoSpaceDE w:val="0"/>
        <w:autoSpaceDN w:val="0"/>
        <w:adjustRightInd w:val="0"/>
        <w:jc w:val="both"/>
        <w:rPr>
          <w:sz w:val="14"/>
          <w:szCs w:val="14"/>
        </w:rPr>
      </w:pPr>
    </w:p>
    <w:tbl>
      <w:tblPr>
        <w:tblW w:w="9329" w:type="dxa"/>
        <w:tblInd w:w="135"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2667"/>
        <w:gridCol w:w="4394"/>
        <w:gridCol w:w="2268"/>
      </w:tblGrid>
      <w:tr w:rsidR="007173EA" w:rsidRPr="0002780F" w:rsidTr="00E55C82">
        <w:trPr>
          <w:trHeight w:val="340"/>
        </w:trPr>
        <w:tc>
          <w:tcPr>
            <w:tcW w:w="2667" w:type="dxa"/>
            <w:tcBorders>
              <w:top w:val="single" w:sz="12" w:space="0" w:color="auto"/>
              <w:bottom w:val="single" w:sz="8" w:space="0" w:color="auto"/>
            </w:tcBorders>
            <w:shd w:val="clear" w:color="auto" w:fill="auto"/>
            <w:vAlign w:val="center"/>
          </w:tcPr>
          <w:p w:rsidR="007173EA" w:rsidRPr="0002780F" w:rsidRDefault="007173EA" w:rsidP="00E55C82">
            <w:pPr>
              <w:pStyle w:val="af3"/>
              <w:jc w:val="center"/>
              <w:rPr>
                <w:rFonts w:ascii="Times New Roman" w:hAnsi="Times New Roman"/>
                <w:sz w:val="14"/>
                <w:szCs w:val="14"/>
              </w:rPr>
            </w:pPr>
            <w:r w:rsidRPr="0002780F">
              <w:rPr>
                <w:rFonts w:ascii="Times New Roman" w:hAnsi="Times New Roman"/>
                <w:sz w:val="14"/>
                <w:szCs w:val="14"/>
              </w:rPr>
              <w:t>подпись заявителя</w:t>
            </w:r>
          </w:p>
        </w:tc>
        <w:tc>
          <w:tcPr>
            <w:tcW w:w="4394" w:type="dxa"/>
            <w:tcBorders>
              <w:top w:val="single" w:sz="12" w:space="0" w:color="auto"/>
              <w:bottom w:val="single" w:sz="8" w:space="0" w:color="auto"/>
            </w:tcBorders>
            <w:shd w:val="clear" w:color="auto" w:fill="auto"/>
            <w:vAlign w:val="center"/>
          </w:tcPr>
          <w:p w:rsidR="007173EA" w:rsidRPr="0002780F" w:rsidRDefault="007173EA" w:rsidP="00E55C82">
            <w:pPr>
              <w:pStyle w:val="af3"/>
              <w:jc w:val="center"/>
              <w:rPr>
                <w:rFonts w:ascii="Times New Roman" w:hAnsi="Times New Roman"/>
                <w:sz w:val="14"/>
                <w:szCs w:val="14"/>
              </w:rPr>
            </w:pPr>
            <w:r w:rsidRPr="0002780F">
              <w:rPr>
                <w:rFonts w:ascii="Times New Roman" w:hAnsi="Times New Roman"/>
                <w:sz w:val="14"/>
                <w:szCs w:val="14"/>
              </w:rPr>
              <w:t>фамилия и ИНИЦИАЛЫ заявителя</w:t>
            </w:r>
          </w:p>
        </w:tc>
        <w:tc>
          <w:tcPr>
            <w:tcW w:w="2268" w:type="dxa"/>
            <w:tcBorders>
              <w:top w:val="single" w:sz="12" w:space="0" w:color="auto"/>
              <w:bottom w:val="single" w:sz="8" w:space="0" w:color="auto"/>
            </w:tcBorders>
            <w:shd w:val="clear" w:color="auto" w:fill="auto"/>
            <w:vAlign w:val="center"/>
          </w:tcPr>
          <w:p w:rsidR="007173EA" w:rsidRPr="0002780F" w:rsidRDefault="007173EA" w:rsidP="00E55C82">
            <w:pPr>
              <w:pStyle w:val="af3"/>
              <w:jc w:val="center"/>
              <w:rPr>
                <w:rFonts w:ascii="Times New Roman" w:hAnsi="Times New Roman"/>
                <w:sz w:val="14"/>
                <w:szCs w:val="14"/>
              </w:rPr>
            </w:pPr>
            <w:r w:rsidRPr="0002780F">
              <w:rPr>
                <w:rFonts w:ascii="Times New Roman" w:hAnsi="Times New Roman"/>
                <w:sz w:val="14"/>
                <w:szCs w:val="14"/>
              </w:rPr>
              <w:t xml:space="preserve">Дата подписания </w:t>
            </w:r>
          </w:p>
          <w:p w:rsidR="007173EA" w:rsidRPr="0002780F" w:rsidRDefault="007173EA" w:rsidP="00E55C82">
            <w:pPr>
              <w:pStyle w:val="af3"/>
              <w:jc w:val="center"/>
              <w:rPr>
                <w:rFonts w:ascii="Times New Roman" w:hAnsi="Times New Roman"/>
                <w:sz w:val="14"/>
                <w:szCs w:val="14"/>
              </w:rPr>
            </w:pPr>
            <w:r w:rsidRPr="0002780F">
              <w:rPr>
                <w:rFonts w:ascii="Times New Roman" w:hAnsi="Times New Roman"/>
                <w:sz w:val="14"/>
                <w:szCs w:val="14"/>
              </w:rPr>
              <w:t>заявления</w:t>
            </w:r>
          </w:p>
        </w:tc>
      </w:tr>
      <w:tr w:rsidR="007173EA" w:rsidRPr="0002780F" w:rsidTr="00E55C82">
        <w:trPr>
          <w:trHeight w:val="319"/>
        </w:trPr>
        <w:tc>
          <w:tcPr>
            <w:tcW w:w="2667" w:type="dxa"/>
            <w:tcBorders>
              <w:top w:val="single" w:sz="8" w:space="0" w:color="auto"/>
              <w:bottom w:val="single" w:sz="12" w:space="0" w:color="auto"/>
            </w:tcBorders>
            <w:shd w:val="pct20" w:color="BFBFBF" w:fill="auto"/>
            <w:vAlign w:val="center"/>
          </w:tcPr>
          <w:p w:rsidR="007173EA" w:rsidRPr="0002780F" w:rsidRDefault="007173EA" w:rsidP="00E55C82">
            <w:pPr>
              <w:spacing w:before="20"/>
              <w:rPr>
                <w:sz w:val="14"/>
                <w:szCs w:val="14"/>
              </w:rPr>
            </w:pPr>
          </w:p>
        </w:tc>
        <w:tc>
          <w:tcPr>
            <w:tcW w:w="4394" w:type="dxa"/>
            <w:shd w:val="pct20" w:color="C0C0C0" w:fill="auto"/>
            <w:vAlign w:val="center"/>
          </w:tcPr>
          <w:p w:rsidR="007173EA" w:rsidRPr="0002780F" w:rsidRDefault="007173EA" w:rsidP="00E55C82">
            <w:pPr>
              <w:spacing w:before="20"/>
              <w:rPr>
                <w:sz w:val="14"/>
                <w:szCs w:val="14"/>
              </w:rPr>
            </w:pPr>
          </w:p>
        </w:tc>
        <w:tc>
          <w:tcPr>
            <w:tcW w:w="2268" w:type="dxa"/>
            <w:tcBorders>
              <w:top w:val="single" w:sz="8" w:space="0" w:color="auto"/>
              <w:bottom w:val="single" w:sz="12" w:space="0" w:color="auto"/>
            </w:tcBorders>
            <w:shd w:val="pct20" w:color="C0C0C0" w:fill="auto"/>
            <w:vAlign w:val="center"/>
          </w:tcPr>
          <w:p w:rsidR="007173EA" w:rsidRPr="0002780F" w:rsidRDefault="007173EA" w:rsidP="00E55C82">
            <w:pPr>
              <w:spacing w:before="20"/>
              <w:rPr>
                <w:sz w:val="14"/>
                <w:szCs w:val="14"/>
              </w:rPr>
            </w:pPr>
          </w:p>
          <w:p w:rsidR="007173EA" w:rsidRPr="0002780F" w:rsidRDefault="007173EA" w:rsidP="00E55C82">
            <w:pPr>
              <w:spacing w:before="20"/>
              <w:rPr>
                <w:sz w:val="14"/>
                <w:szCs w:val="14"/>
              </w:rPr>
            </w:pPr>
          </w:p>
          <w:p w:rsidR="007173EA" w:rsidRPr="0002780F" w:rsidRDefault="007173EA" w:rsidP="00E55C82">
            <w:pPr>
              <w:spacing w:before="20"/>
              <w:rPr>
                <w:sz w:val="14"/>
                <w:szCs w:val="14"/>
              </w:rPr>
            </w:pPr>
          </w:p>
        </w:tc>
      </w:tr>
    </w:tbl>
    <w:p w:rsidR="007173EA" w:rsidRPr="0002780F" w:rsidRDefault="007173EA" w:rsidP="007173EA">
      <w:pPr>
        <w:pStyle w:val="a8"/>
        <w:spacing w:before="0" w:beforeAutospacing="0" w:after="0" w:afterAutospacing="0"/>
        <w:ind w:right="-57" w:firstLine="851"/>
        <w:jc w:val="right"/>
        <w:rPr>
          <w:sz w:val="14"/>
          <w:szCs w:val="14"/>
        </w:rPr>
      </w:pPr>
    </w:p>
    <w:tbl>
      <w:tblPr>
        <w:tblW w:w="9329" w:type="dxa"/>
        <w:tblInd w:w="135"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2667"/>
        <w:gridCol w:w="4394"/>
        <w:gridCol w:w="2268"/>
      </w:tblGrid>
      <w:tr w:rsidR="007173EA" w:rsidRPr="0002780F" w:rsidTr="00E55C82">
        <w:trPr>
          <w:trHeight w:val="340"/>
        </w:trPr>
        <w:tc>
          <w:tcPr>
            <w:tcW w:w="2667" w:type="dxa"/>
            <w:tcBorders>
              <w:top w:val="single" w:sz="12" w:space="0" w:color="auto"/>
              <w:bottom w:val="single" w:sz="8" w:space="0" w:color="auto"/>
            </w:tcBorders>
            <w:shd w:val="clear" w:color="auto" w:fill="auto"/>
            <w:vAlign w:val="center"/>
          </w:tcPr>
          <w:p w:rsidR="007173EA" w:rsidRPr="0002780F" w:rsidRDefault="007173EA" w:rsidP="00E55C82">
            <w:pPr>
              <w:pStyle w:val="af3"/>
              <w:jc w:val="center"/>
              <w:rPr>
                <w:rFonts w:ascii="Times New Roman" w:hAnsi="Times New Roman"/>
                <w:sz w:val="14"/>
                <w:szCs w:val="14"/>
              </w:rPr>
            </w:pPr>
            <w:r w:rsidRPr="0002780F">
              <w:rPr>
                <w:rFonts w:ascii="Times New Roman" w:hAnsi="Times New Roman"/>
                <w:sz w:val="14"/>
                <w:szCs w:val="14"/>
              </w:rPr>
              <w:t>подпись сотрудника общества</w:t>
            </w:r>
          </w:p>
        </w:tc>
        <w:tc>
          <w:tcPr>
            <w:tcW w:w="4394" w:type="dxa"/>
            <w:tcBorders>
              <w:top w:val="single" w:sz="12" w:space="0" w:color="auto"/>
              <w:bottom w:val="single" w:sz="8" w:space="0" w:color="auto"/>
            </w:tcBorders>
            <w:shd w:val="clear" w:color="auto" w:fill="auto"/>
            <w:vAlign w:val="center"/>
          </w:tcPr>
          <w:p w:rsidR="007173EA" w:rsidRPr="0002780F" w:rsidRDefault="007173EA" w:rsidP="00E55C82">
            <w:pPr>
              <w:pStyle w:val="af3"/>
              <w:jc w:val="center"/>
              <w:rPr>
                <w:rFonts w:ascii="Times New Roman" w:hAnsi="Times New Roman"/>
                <w:sz w:val="14"/>
                <w:szCs w:val="14"/>
              </w:rPr>
            </w:pPr>
            <w:r w:rsidRPr="0002780F">
              <w:rPr>
                <w:rFonts w:ascii="Times New Roman" w:hAnsi="Times New Roman"/>
                <w:sz w:val="14"/>
                <w:szCs w:val="14"/>
              </w:rPr>
              <w:t>фамилия и ИНИЦИАЛЫ сотрудника общества</w:t>
            </w:r>
          </w:p>
        </w:tc>
        <w:tc>
          <w:tcPr>
            <w:tcW w:w="2268" w:type="dxa"/>
            <w:tcBorders>
              <w:top w:val="single" w:sz="12" w:space="0" w:color="auto"/>
              <w:bottom w:val="single" w:sz="8" w:space="0" w:color="auto"/>
            </w:tcBorders>
            <w:shd w:val="clear" w:color="auto" w:fill="auto"/>
            <w:vAlign w:val="center"/>
          </w:tcPr>
          <w:p w:rsidR="007173EA" w:rsidRPr="0002780F" w:rsidRDefault="007173EA" w:rsidP="00E55C82">
            <w:pPr>
              <w:pStyle w:val="af3"/>
              <w:jc w:val="center"/>
              <w:rPr>
                <w:rFonts w:ascii="Times New Roman" w:hAnsi="Times New Roman"/>
                <w:sz w:val="14"/>
                <w:szCs w:val="14"/>
              </w:rPr>
            </w:pPr>
            <w:r w:rsidRPr="0002780F">
              <w:rPr>
                <w:rFonts w:ascii="Times New Roman" w:hAnsi="Times New Roman"/>
                <w:sz w:val="14"/>
                <w:szCs w:val="14"/>
              </w:rPr>
              <w:t>Дата приема (регистрации) заявления</w:t>
            </w:r>
          </w:p>
        </w:tc>
      </w:tr>
      <w:tr w:rsidR="007173EA" w:rsidRPr="0002780F" w:rsidTr="00E55C82">
        <w:trPr>
          <w:trHeight w:val="319"/>
        </w:trPr>
        <w:tc>
          <w:tcPr>
            <w:tcW w:w="2667" w:type="dxa"/>
            <w:tcBorders>
              <w:top w:val="single" w:sz="8" w:space="0" w:color="auto"/>
              <w:bottom w:val="single" w:sz="12" w:space="0" w:color="auto"/>
            </w:tcBorders>
            <w:shd w:val="pct20" w:color="BFBFBF" w:fill="auto"/>
            <w:vAlign w:val="center"/>
          </w:tcPr>
          <w:p w:rsidR="007173EA" w:rsidRPr="0002780F" w:rsidRDefault="007173EA" w:rsidP="00E55C82">
            <w:pPr>
              <w:spacing w:before="20"/>
              <w:rPr>
                <w:sz w:val="14"/>
                <w:szCs w:val="14"/>
              </w:rPr>
            </w:pPr>
          </w:p>
        </w:tc>
        <w:tc>
          <w:tcPr>
            <w:tcW w:w="4394" w:type="dxa"/>
            <w:shd w:val="pct20" w:color="C0C0C0" w:fill="auto"/>
            <w:vAlign w:val="center"/>
          </w:tcPr>
          <w:p w:rsidR="007173EA" w:rsidRPr="0002780F" w:rsidRDefault="007173EA" w:rsidP="00E55C82">
            <w:pPr>
              <w:spacing w:before="20"/>
              <w:rPr>
                <w:sz w:val="14"/>
                <w:szCs w:val="14"/>
              </w:rPr>
            </w:pPr>
          </w:p>
        </w:tc>
        <w:tc>
          <w:tcPr>
            <w:tcW w:w="2268" w:type="dxa"/>
            <w:tcBorders>
              <w:top w:val="single" w:sz="8" w:space="0" w:color="auto"/>
              <w:bottom w:val="single" w:sz="12" w:space="0" w:color="auto"/>
            </w:tcBorders>
            <w:shd w:val="pct20" w:color="C0C0C0" w:fill="auto"/>
            <w:vAlign w:val="center"/>
          </w:tcPr>
          <w:p w:rsidR="007173EA" w:rsidRPr="0002780F" w:rsidRDefault="007173EA" w:rsidP="00E55C82">
            <w:pPr>
              <w:spacing w:before="20"/>
              <w:rPr>
                <w:sz w:val="14"/>
                <w:szCs w:val="14"/>
              </w:rPr>
            </w:pPr>
          </w:p>
          <w:p w:rsidR="007173EA" w:rsidRPr="0002780F" w:rsidRDefault="007173EA" w:rsidP="00E55C82">
            <w:pPr>
              <w:spacing w:before="20"/>
              <w:rPr>
                <w:sz w:val="14"/>
                <w:szCs w:val="14"/>
              </w:rPr>
            </w:pPr>
          </w:p>
          <w:p w:rsidR="007173EA" w:rsidRPr="0002780F" w:rsidRDefault="007173EA" w:rsidP="00E55C82">
            <w:pPr>
              <w:spacing w:before="20"/>
              <w:rPr>
                <w:sz w:val="14"/>
                <w:szCs w:val="14"/>
              </w:rPr>
            </w:pPr>
          </w:p>
        </w:tc>
      </w:tr>
    </w:tbl>
    <w:p w:rsidR="002C749E" w:rsidRPr="0002780F" w:rsidRDefault="002C749E" w:rsidP="003071A6">
      <w:pPr>
        <w:pStyle w:val="a8"/>
        <w:spacing w:before="0" w:beforeAutospacing="0" w:after="0" w:afterAutospacing="0"/>
        <w:ind w:right="-57" w:firstLine="851"/>
        <w:jc w:val="right"/>
        <w:rPr>
          <w:sz w:val="14"/>
          <w:szCs w:val="14"/>
        </w:rPr>
      </w:pPr>
    </w:p>
    <w:p w:rsidR="0002780F" w:rsidRPr="00EC2D01" w:rsidRDefault="002C749E" w:rsidP="0002780F">
      <w:pPr>
        <w:pStyle w:val="a8"/>
        <w:tabs>
          <w:tab w:val="left" w:pos="5103"/>
        </w:tabs>
        <w:spacing w:before="0" w:beforeAutospacing="0" w:after="0" w:afterAutospacing="0"/>
        <w:ind w:left="4536" w:right="-57"/>
        <w:rPr>
          <w:sz w:val="18"/>
          <w:szCs w:val="18"/>
        </w:rPr>
      </w:pPr>
      <w:r w:rsidRPr="0002780F">
        <w:rPr>
          <w:sz w:val="14"/>
          <w:szCs w:val="14"/>
        </w:rPr>
        <w:br w:type="page"/>
      </w:r>
      <w:r w:rsidR="0002780F" w:rsidRPr="00EC2D01">
        <w:rPr>
          <w:sz w:val="18"/>
          <w:szCs w:val="18"/>
        </w:rPr>
        <w:lastRenderedPageBreak/>
        <w:t xml:space="preserve">Приложение № </w:t>
      </w:r>
      <w:r w:rsidR="0002780F">
        <w:rPr>
          <w:sz w:val="18"/>
          <w:szCs w:val="18"/>
        </w:rPr>
        <w:t>6</w:t>
      </w:r>
      <w:r w:rsidR="0002780F" w:rsidRPr="00EC2D01">
        <w:rPr>
          <w:sz w:val="18"/>
          <w:szCs w:val="18"/>
        </w:rPr>
        <w:t xml:space="preserve"> к Регламенту признания физических и </w:t>
      </w:r>
      <w:r w:rsidR="0002780F">
        <w:rPr>
          <w:sz w:val="18"/>
          <w:szCs w:val="18"/>
        </w:rPr>
        <w:br/>
      </w:r>
      <w:r w:rsidR="0002780F" w:rsidRPr="00EC2D01">
        <w:rPr>
          <w:sz w:val="18"/>
          <w:szCs w:val="18"/>
        </w:rPr>
        <w:t xml:space="preserve">юридических лиц квалифицированными инвесторами </w:t>
      </w:r>
      <w:r w:rsidR="0002780F">
        <w:rPr>
          <w:sz w:val="18"/>
          <w:szCs w:val="18"/>
        </w:rPr>
        <w:br/>
        <w:t>Акционерного общества «Капелла Управление Инвестициями»</w:t>
      </w:r>
    </w:p>
    <w:p w:rsidR="00247FC7" w:rsidRDefault="00247FC7" w:rsidP="0002780F">
      <w:pPr>
        <w:pStyle w:val="a8"/>
        <w:tabs>
          <w:tab w:val="left" w:pos="5103"/>
        </w:tabs>
        <w:spacing w:before="0" w:beforeAutospacing="0" w:after="0" w:afterAutospacing="0"/>
        <w:ind w:left="4395" w:right="-57" w:firstLine="851"/>
        <w:rPr>
          <w:b/>
          <w:bCs/>
          <w:caps/>
          <w:sz w:val="18"/>
          <w:szCs w:val="18"/>
        </w:rPr>
      </w:pPr>
    </w:p>
    <w:p w:rsidR="0002780F" w:rsidRPr="00EC2D01" w:rsidRDefault="0002780F" w:rsidP="0002780F">
      <w:pPr>
        <w:pStyle w:val="a8"/>
        <w:tabs>
          <w:tab w:val="left" w:pos="5103"/>
        </w:tabs>
        <w:spacing w:before="0" w:beforeAutospacing="0" w:after="0" w:afterAutospacing="0"/>
        <w:ind w:left="4395" w:right="-57" w:firstLine="851"/>
        <w:rPr>
          <w:b/>
          <w:bCs/>
          <w:caps/>
          <w:sz w:val="18"/>
          <w:szCs w:val="18"/>
        </w:rPr>
      </w:pPr>
    </w:p>
    <w:p w:rsidR="002C749E" w:rsidRPr="00EC2D01" w:rsidRDefault="002C749E" w:rsidP="002C749E">
      <w:pPr>
        <w:jc w:val="center"/>
        <w:rPr>
          <w:b/>
          <w:bCs/>
          <w:sz w:val="18"/>
          <w:szCs w:val="18"/>
        </w:rPr>
      </w:pPr>
      <w:r w:rsidRPr="00EC2D01">
        <w:rPr>
          <w:b/>
          <w:bCs/>
          <w:caps/>
          <w:sz w:val="18"/>
          <w:szCs w:val="18"/>
        </w:rPr>
        <w:t xml:space="preserve">зАЯВЛЕНИЕ </w:t>
      </w:r>
    </w:p>
    <w:p w:rsidR="002C749E" w:rsidRPr="00EC2D01" w:rsidRDefault="002C749E" w:rsidP="002C749E">
      <w:pPr>
        <w:jc w:val="center"/>
        <w:rPr>
          <w:b/>
          <w:bCs/>
          <w:sz w:val="18"/>
          <w:szCs w:val="18"/>
        </w:rPr>
      </w:pPr>
      <w:r w:rsidRPr="00EC2D01">
        <w:rPr>
          <w:b/>
          <w:bCs/>
          <w:sz w:val="18"/>
          <w:szCs w:val="18"/>
        </w:rPr>
        <w:t xml:space="preserve">об исключении из реестра лиц, </w:t>
      </w:r>
    </w:p>
    <w:p w:rsidR="002C749E" w:rsidRPr="00EC2D01" w:rsidRDefault="002C749E" w:rsidP="002C749E">
      <w:pPr>
        <w:jc w:val="center"/>
        <w:rPr>
          <w:b/>
          <w:bCs/>
          <w:sz w:val="18"/>
          <w:szCs w:val="18"/>
        </w:rPr>
      </w:pPr>
      <w:r w:rsidRPr="00EC2D01">
        <w:rPr>
          <w:b/>
          <w:bCs/>
          <w:sz w:val="18"/>
          <w:szCs w:val="18"/>
        </w:rPr>
        <w:t>признанных квалифицированными инвесторами</w:t>
      </w:r>
    </w:p>
    <w:p w:rsidR="002C749E" w:rsidRDefault="002C749E" w:rsidP="002C749E">
      <w:pPr>
        <w:jc w:val="center"/>
        <w:rPr>
          <w:bCs/>
          <w:sz w:val="18"/>
          <w:szCs w:val="18"/>
        </w:rPr>
      </w:pPr>
      <w:r w:rsidRPr="00EC2D01">
        <w:rPr>
          <w:bCs/>
          <w:sz w:val="18"/>
          <w:szCs w:val="18"/>
        </w:rPr>
        <w:t>(для заявителей – юридических лиц)</w:t>
      </w:r>
    </w:p>
    <w:p w:rsidR="0002780F" w:rsidRPr="00EC2D01" w:rsidRDefault="0002780F" w:rsidP="002C749E">
      <w:pPr>
        <w:jc w:val="center"/>
        <w:rPr>
          <w:bCs/>
          <w:sz w:val="18"/>
          <w:szCs w:val="18"/>
        </w:rPr>
      </w:pPr>
    </w:p>
    <w:p w:rsidR="002C749E" w:rsidRPr="00EC2D01" w:rsidRDefault="002C749E" w:rsidP="002C749E">
      <w:pPr>
        <w:rPr>
          <w:b/>
          <w:bCs/>
          <w:sz w:val="18"/>
          <w:szCs w:val="18"/>
        </w:rPr>
      </w:pPr>
    </w:p>
    <w:p w:rsidR="002C749E" w:rsidRPr="00EC2D01" w:rsidRDefault="002C749E" w:rsidP="002C749E">
      <w:pPr>
        <w:rPr>
          <w:b/>
          <w:bCs/>
          <w:sz w:val="18"/>
          <w:szCs w:val="18"/>
        </w:rPr>
      </w:pPr>
      <w:r w:rsidRPr="00EC2D01">
        <w:rPr>
          <w:b/>
          <w:bCs/>
          <w:sz w:val="18"/>
          <w:szCs w:val="18"/>
        </w:rPr>
        <w:t>1. Сведения о заявителе:</w:t>
      </w:r>
    </w:p>
    <w:tbl>
      <w:tblPr>
        <w:tblW w:w="9329" w:type="dxa"/>
        <w:tblInd w:w="135"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right w:w="28" w:type="dxa"/>
        </w:tblCellMar>
        <w:tblLook w:val="0000" w:firstRow="0" w:lastRow="0" w:firstColumn="0" w:lastColumn="0" w:noHBand="0" w:noVBand="0"/>
      </w:tblPr>
      <w:tblGrid>
        <w:gridCol w:w="2142"/>
        <w:gridCol w:w="1654"/>
        <w:gridCol w:w="1420"/>
        <w:gridCol w:w="711"/>
        <w:gridCol w:w="850"/>
        <w:gridCol w:w="705"/>
        <w:gridCol w:w="572"/>
        <w:gridCol w:w="1275"/>
      </w:tblGrid>
      <w:tr w:rsidR="002C749E" w:rsidRPr="0002780F" w:rsidTr="00E55C82">
        <w:trPr>
          <w:trHeight w:val="316"/>
        </w:trPr>
        <w:tc>
          <w:tcPr>
            <w:tcW w:w="2142" w:type="dxa"/>
            <w:vAlign w:val="center"/>
          </w:tcPr>
          <w:p w:rsidR="002C749E" w:rsidRPr="0002780F" w:rsidRDefault="002C749E" w:rsidP="00E55C82">
            <w:pPr>
              <w:spacing w:before="20"/>
              <w:rPr>
                <w:caps/>
                <w:sz w:val="14"/>
                <w:szCs w:val="14"/>
              </w:rPr>
            </w:pPr>
            <w:r w:rsidRPr="0002780F">
              <w:rPr>
                <w:caps/>
                <w:sz w:val="14"/>
                <w:szCs w:val="14"/>
              </w:rPr>
              <w:t>Полное наименование</w:t>
            </w:r>
          </w:p>
        </w:tc>
        <w:tc>
          <w:tcPr>
            <w:tcW w:w="7187" w:type="dxa"/>
            <w:gridSpan w:val="7"/>
            <w:shd w:val="pct20" w:color="C0C0C0" w:fill="auto"/>
            <w:vAlign w:val="center"/>
          </w:tcPr>
          <w:p w:rsidR="002C749E" w:rsidRPr="0002780F" w:rsidRDefault="002C749E" w:rsidP="00E55C82">
            <w:pPr>
              <w:spacing w:before="20"/>
              <w:rPr>
                <w:sz w:val="14"/>
                <w:szCs w:val="14"/>
              </w:rPr>
            </w:pPr>
          </w:p>
        </w:tc>
      </w:tr>
      <w:tr w:rsidR="002C749E" w:rsidRPr="0002780F" w:rsidTr="00E55C82">
        <w:trPr>
          <w:trHeight w:val="316"/>
        </w:trPr>
        <w:tc>
          <w:tcPr>
            <w:tcW w:w="2142" w:type="dxa"/>
            <w:vAlign w:val="center"/>
          </w:tcPr>
          <w:p w:rsidR="002C749E" w:rsidRPr="0002780F" w:rsidRDefault="002C749E" w:rsidP="00E55C82">
            <w:pPr>
              <w:spacing w:before="20"/>
              <w:rPr>
                <w:caps/>
                <w:sz w:val="14"/>
                <w:szCs w:val="14"/>
              </w:rPr>
            </w:pPr>
            <w:r w:rsidRPr="0002780F">
              <w:rPr>
                <w:caps/>
                <w:sz w:val="14"/>
                <w:szCs w:val="14"/>
              </w:rPr>
              <w:t xml:space="preserve">сокращенное наименование </w:t>
            </w:r>
          </w:p>
        </w:tc>
        <w:tc>
          <w:tcPr>
            <w:tcW w:w="7187" w:type="dxa"/>
            <w:gridSpan w:val="7"/>
            <w:shd w:val="pct20" w:color="C0C0C0" w:fill="auto"/>
            <w:vAlign w:val="center"/>
          </w:tcPr>
          <w:p w:rsidR="002C749E" w:rsidRPr="0002780F" w:rsidRDefault="002C749E" w:rsidP="00E55C82">
            <w:pPr>
              <w:spacing w:before="20"/>
              <w:rPr>
                <w:sz w:val="14"/>
                <w:szCs w:val="14"/>
              </w:rPr>
            </w:pPr>
          </w:p>
        </w:tc>
      </w:tr>
      <w:tr w:rsidR="002C749E" w:rsidRPr="0002780F" w:rsidTr="00E55C82">
        <w:trPr>
          <w:trHeight w:val="340"/>
        </w:trPr>
        <w:tc>
          <w:tcPr>
            <w:tcW w:w="2142" w:type="dxa"/>
            <w:vAlign w:val="center"/>
          </w:tcPr>
          <w:p w:rsidR="002C749E" w:rsidRPr="0002780F" w:rsidRDefault="002C749E" w:rsidP="00E55C82">
            <w:pPr>
              <w:spacing w:before="20"/>
              <w:rPr>
                <w:caps/>
                <w:sz w:val="14"/>
                <w:szCs w:val="14"/>
              </w:rPr>
            </w:pPr>
            <w:r w:rsidRPr="0002780F">
              <w:rPr>
                <w:caps/>
                <w:sz w:val="14"/>
                <w:szCs w:val="14"/>
              </w:rPr>
              <w:t>ИНН (КИО)</w:t>
            </w:r>
          </w:p>
        </w:tc>
        <w:tc>
          <w:tcPr>
            <w:tcW w:w="3785" w:type="dxa"/>
            <w:gridSpan w:val="3"/>
            <w:tcBorders>
              <w:bottom w:val="single" w:sz="8" w:space="0" w:color="auto"/>
            </w:tcBorders>
            <w:shd w:val="pct20" w:color="C0C0C0" w:fill="auto"/>
            <w:vAlign w:val="center"/>
          </w:tcPr>
          <w:p w:rsidR="002C749E" w:rsidRPr="0002780F" w:rsidRDefault="002C749E" w:rsidP="00E55C82">
            <w:pPr>
              <w:spacing w:before="20"/>
              <w:rPr>
                <w:sz w:val="14"/>
                <w:szCs w:val="14"/>
              </w:rPr>
            </w:pPr>
          </w:p>
        </w:tc>
        <w:tc>
          <w:tcPr>
            <w:tcW w:w="3402" w:type="dxa"/>
            <w:gridSpan w:val="4"/>
            <w:tcBorders>
              <w:top w:val="single" w:sz="8" w:space="0" w:color="auto"/>
              <w:bottom w:val="single" w:sz="8" w:space="0" w:color="auto"/>
            </w:tcBorders>
            <w:shd w:val="pct20" w:color="C0C0C0" w:fill="auto"/>
            <w:vAlign w:val="center"/>
          </w:tcPr>
          <w:p w:rsidR="002C749E" w:rsidRPr="0002780F" w:rsidRDefault="002C749E" w:rsidP="00E55C82">
            <w:pPr>
              <w:spacing w:before="20"/>
              <w:rPr>
                <w:caps/>
                <w:sz w:val="14"/>
                <w:szCs w:val="14"/>
              </w:rPr>
            </w:pPr>
            <w:r w:rsidRPr="0002780F">
              <w:rPr>
                <w:caps/>
                <w:sz w:val="14"/>
                <w:szCs w:val="14"/>
              </w:rPr>
              <w:fldChar w:fldCharType="begin">
                <w:ffData>
                  <w:name w:val="Флажок1"/>
                  <w:enabled/>
                  <w:calcOnExit w:val="0"/>
                  <w:checkBox>
                    <w:sizeAuto/>
                    <w:default w:val="0"/>
                  </w:checkBox>
                </w:ffData>
              </w:fldChar>
            </w:r>
            <w:r w:rsidRPr="0002780F">
              <w:rPr>
                <w:caps/>
                <w:sz w:val="14"/>
                <w:szCs w:val="14"/>
              </w:rPr>
              <w:instrText xml:space="preserve"> FORMCHECKBOX </w:instrText>
            </w:r>
            <w:r w:rsidR="000F48A7">
              <w:rPr>
                <w:caps/>
                <w:sz w:val="14"/>
                <w:szCs w:val="14"/>
              </w:rPr>
            </w:r>
            <w:r w:rsidR="000F48A7">
              <w:rPr>
                <w:caps/>
                <w:sz w:val="14"/>
                <w:szCs w:val="14"/>
              </w:rPr>
              <w:fldChar w:fldCharType="separate"/>
            </w:r>
            <w:r w:rsidRPr="0002780F">
              <w:rPr>
                <w:caps/>
                <w:sz w:val="14"/>
                <w:szCs w:val="14"/>
              </w:rPr>
              <w:fldChar w:fldCharType="end"/>
            </w:r>
            <w:r w:rsidRPr="0002780F">
              <w:rPr>
                <w:caps/>
                <w:sz w:val="14"/>
                <w:szCs w:val="14"/>
              </w:rPr>
              <w:t xml:space="preserve"> резидент РФ</w:t>
            </w:r>
            <w:r w:rsidRPr="0002780F">
              <w:rPr>
                <w:caps/>
                <w:sz w:val="14"/>
                <w:szCs w:val="14"/>
              </w:rPr>
              <w:tab/>
            </w:r>
            <w:r w:rsidRPr="0002780F">
              <w:rPr>
                <w:caps/>
                <w:sz w:val="14"/>
                <w:szCs w:val="14"/>
              </w:rPr>
              <w:fldChar w:fldCharType="begin">
                <w:ffData>
                  <w:name w:val="Флажок2"/>
                  <w:enabled/>
                  <w:calcOnExit w:val="0"/>
                  <w:checkBox>
                    <w:sizeAuto/>
                    <w:default w:val="0"/>
                  </w:checkBox>
                </w:ffData>
              </w:fldChar>
            </w:r>
            <w:r w:rsidRPr="0002780F">
              <w:rPr>
                <w:caps/>
                <w:sz w:val="14"/>
                <w:szCs w:val="14"/>
              </w:rPr>
              <w:instrText xml:space="preserve"> FORMCHECKBOX </w:instrText>
            </w:r>
            <w:r w:rsidR="000F48A7">
              <w:rPr>
                <w:caps/>
                <w:sz w:val="14"/>
                <w:szCs w:val="14"/>
              </w:rPr>
            </w:r>
            <w:r w:rsidR="000F48A7">
              <w:rPr>
                <w:caps/>
                <w:sz w:val="14"/>
                <w:szCs w:val="14"/>
              </w:rPr>
              <w:fldChar w:fldCharType="separate"/>
            </w:r>
            <w:r w:rsidRPr="0002780F">
              <w:rPr>
                <w:caps/>
                <w:sz w:val="14"/>
                <w:szCs w:val="14"/>
              </w:rPr>
              <w:fldChar w:fldCharType="end"/>
            </w:r>
            <w:r w:rsidRPr="0002780F">
              <w:rPr>
                <w:caps/>
                <w:sz w:val="14"/>
                <w:szCs w:val="14"/>
              </w:rPr>
              <w:t xml:space="preserve"> нерезидент РФ</w:t>
            </w:r>
          </w:p>
        </w:tc>
      </w:tr>
      <w:tr w:rsidR="002C749E" w:rsidRPr="0002780F" w:rsidTr="00E55C82">
        <w:trPr>
          <w:trHeight w:val="493"/>
        </w:trPr>
        <w:tc>
          <w:tcPr>
            <w:tcW w:w="2142" w:type="dxa"/>
            <w:vMerge w:val="restart"/>
            <w:vAlign w:val="center"/>
          </w:tcPr>
          <w:p w:rsidR="002C749E" w:rsidRPr="0002780F" w:rsidRDefault="002C749E" w:rsidP="00E55C82">
            <w:pPr>
              <w:spacing w:before="20"/>
              <w:rPr>
                <w:caps/>
                <w:sz w:val="14"/>
                <w:szCs w:val="14"/>
              </w:rPr>
            </w:pPr>
            <w:r w:rsidRPr="0002780F">
              <w:rPr>
                <w:caps/>
                <w:spacing w:val="-4"/>
                <w:sz w:val="14"/>
                <w:szCs w:val="14"/>
              </w:rPr>
              <w:t>сведения о государственной</w:t>
            </w:r>
            <w:r w:rsidRPr="0002780F">
              <w:rPr>
                <w:caps/>
                <w:sz w:val="14"/>
                <w:szCs w:val="14"/>
              </w:rPr>
              <w:t xml:space="preserve"> регистрации</w:t>
            </w:r>
          </w:p>
        </w:tc>
        <w:tc>
          <w:tcPr>
            <w:tcW w:w="1654" w:type="dxa"/>
            <w:tcBorders>
              <w:top w:val="single" w:sz="8" w:space="0" w:color="auto"/>
              <w:bottom w:val="single" w:sz="8" w:space="0" w:color="auto"/>
              <w:right w:val="single" w:sz="8" w:space="0" w:color="auto"/>
            </w:tcBorders>
            <w:vAlign w:val="center"/>
          </w:tcPr>
          <w:p w:rsidR="002C749E" w:rsidRPr="0002780F" w:rsidRDefault="002C749E" w:rsidP="00E55C82">
            <w:pPr>
              <w:spacing w:before="20"/>
              <w:rPr>
                <w:caps/>
                <w:spacing w:val="-4"/>
                <w:sz w:val="14"/>
                <w:szCs w:val="14"/>
              </w:rPr>
            </w:pPr>
            <w:r w:rsidRPr="0002780F">
              <w:rPr>
                <w:caps/>
                <w:spacing w:val="-4"/>
                <w:sz w:val="14"/>
                <w:szCs w:val="14"/>
              </w:rPr>
              <w:t>регистрационный номер в стране регистрации</w:t>
            </w:r>
          </w:p>
        </w:tc>
        <w:tc>
          <w:tcPr>
            <w:tcW w:w="2131" w:type="dxa"/>
            <w:gridSpan w:val="2"/>
            <w:tcBorders>
              <w:top w:val="single" w:sz="8" w:space="0" w:color="auto"/>
              <w:left w:val="single" w:sz="8" w:space="0" w:color="auto"/>
              <w:bottom w:val="single" w:sz="8" w:space="0" w:color="auto"/>
              <w:right w:val="single" w:sz="8" w:space="0" w:color="auto"/>
            </w:tcBorders>
            <w:shd w:val="pct20" w:color="BFBFBF" w:fill="auto"/>
            <w:vAlign w:val="center"/>
          </w:tcPr>
          <w:p w:rsidR="002C749E" w:rsidRPr="0002780F" w:rsidRDefault="002C749E" w:rsidP="00E55C82">
            <w:pPr>
              <w:spacing w:before="20"/>
              <w:rPr>
                <w:sz w:val="14"/>
                <w:szCs w:val="14"/>
              </w:rPr>
            </w:pPr>
          </w:p>
        </w:tc>
        <w:tc>
          <w:tcPr>
            <w:tcW w:w="1555"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2C749E" w:rsidRPr="0002780F" w:rsidRDefault="002C749E" w:rsidP="00E55C82">
            <w:pPr>
              <w:spacing w:before="20"/>
              <w:rPr>
                <w:caps/>
                <w:spacing w:val="-4"/>
                <w:sz w:val="14"/>
                <w:szCs w:val="14"/>
              </w:rPr>
            </w:pPr>
            <w:r w:rsidRPr="0002780F">
              <w:rPr>
                <w:caps/>
                <w:spacing w:val="-4"/>
                <w:sz w:val="14"/>
                <w:szCs w:val="14"/>
              </w:rPr>
              <w:t>Дата регистрации</w:t>
            </w:r>
          </w:p>
        </w:tc>
        <w:tc>
          <w:tcPr>
            <w:tcW w:w="1847" w:type="dxa"/>
            <w:gridSpan w:val="2"/>
            <w:tcBorders>
              <w:top w:val="single" w:sz="8" w:space="0" w:color="auto"/>
              <w:left w:val="single" w:sz="8" w:space="0" w:color="auto"/>
              <w:bottom w:val="single" w:sz="8" w:space="0" w:color="auto"/>
              <w:right w:val="single" w:sz="12" w:space="0" w:color="auto"/>
            </w:tcBorders>
            <w:shd w:val="pct20" w:color="BFBFBF" w:fill="auto"/>
            <w:vAlign w:val="center"/>
          </w:tcPr>
          <w:p w:rsidR="002C749E" w:rsidRPr="0002780F" w:rsidRDefault="002C749E" w:rsidP="00E55C82">
            <w:pPr>
              <w:spacing w:before="20"/>
              <w:rPr>
                <w:sz w:val="14"/>
                <w:szCs w:val="14"/>
              </w:rPr>
            </w:pPr>
          </w:p>
        </w:tc>
      </w:tr>
      <w:tr w:rsidR="002C749E" w:rsidRPr="0002780F" w:rsidTr="00E55C82">
        <w:trPr>
          <w:trHeight w:val="557"/>
        </w:trPr>
        <w:tc>
          <w:tcPr>
            <w:tcW w:w="2142" w:type="dxa"/>
            <w:vMerge/>
            <w:vAlign w:val="center"/>
          </w:tcPr>
          <w:p w:rsidR="002C749E" w:rsidRPr="0002780F" w:rsidRDefault="002C749E" w:rsidP="00E55C82">
            <w:pPr>
              <w:spacing w:before="20"/>
              <w:rPr>
                <w:caps/>
                <w:sz w:val="14"/>
                <w:szCs w:val="14"/>
              </w:rPr>
            </w:pPr>
          </w:p>
        </w:tc>
        <w:tc>
          <w:tcPr>
            <w:tcW w:w="1654" w:type="dxa"/>
            <w:tcBorders>
              <w:top w:val="single" w:sz="8" w:space="0" w:color="auto"/>
              <w:bottom w:val="single" w:sz="8" w:space="0" w:color="auto"/>
              <w:right w:val="single" w:sz="8" w:space="0" w:color="auto"/>
            </w:tcBorders>
            <w:vAlign w:val="center"/>
          </w:tcPr>
          <w:p w:rsidR="002C749E" w:rsidRPr="0002780F" w:rsidRDefault="002C749E" w:rsidP="00E55C82">
            <w:pPr>
              <w:spacing w:before="20"/>
              <w:rPr>
                <w:caps/>
                <w:spacing w:val="-4"/>
                <w:sz w:val="14"/>
                <w:szCs w:val="14"/>
              </w:rPr>
            </w:pPr>
            <w:r w:rsidRPr="0002780F">
              <w:rPr>
                <w:caps/>
                <w:spacing w:val="-4"/>
                <w:sz w:val="14"/>
                <w:szCs w:val="14"/>
              </w:rPr>
              <w:t>наименование регистрирующего органа</w:t>
            </w:r>
          </w:p>
        </w:tc>
        <w:tc>
          <w:tcPr>
            <w:tcW w:w="2131" w:type="dxa"/>
            <w:gridSpan w:val="2"/>
            <w:tcBorders>
              <w:top w:val="single" w:sz="8" w:space="0" w:color="auto"/>
              <w:left w:val="single" w:sz="8" w:space="0" w:color="auto"/>
              <w:bottom w:val="single" w:sz="8" w:space="0" w:color="auto"/>
              <w:right w:val="single" w:sz="8" w:space="0" w:color="auto"/>
            </w:tcBorders>
            <w:shd w:val="pct20" w:color="BFBFBF" w:fill="auto"/>
            <w:vAlign w:val="center"/>
          </w:tcPr>
          <w:p w:rsidR="002C749E" w:rsidRPr="0002780F" w:rsidRDefault="002C749E" w:rsidP="00E55C82">
            <w:pPr>
              <w:spacing w:before="20"/>
              <w:rPr>
                <w:caps/>
                <w:sz w:val="14"/>
                <w:szCs w:val="14"/>
              </w:rPr>
            </w:pPr>
          </w:p>
        </w:tc>
        <w:tc>
          <w:tcPr>
            <w:tcW w:w="1555"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2C749E" w:rsidRPr="0002780F" w:rsidRDefault="002C749E" w:rsidP="00E55C82">
            <w:pPr>
              <w:spacing w:before="20"/>
              <w:rPr>
                <w:caps/>
                <w:spacing w:val="-4"/>
                <w:sz w:val="14"/>
                <w:szCs w:val="14"/>
              </w:rPr>
            </w:pPr>
            <w:r w:rsidRPr="0002780F">
              <w:rPr>
                <w:caps/>
                <w:spacing w:val="-4"/>
                <w:sz w:val="14"/>
                <w:szCs w:val="14"/>
              </w:rPr>
              <w:t>Место регистрации</w:t>
            </w:r>
          </w:p>
        </w:tc>
        <w:tc>
          <w:tcPr>
            <w:tcW w:w="1847" w:type="dxa"/>
            <w:gridSpan w:val="2"/>
            <w:tcBorders>
              <w:top w:val="single" w:sz="8" w:space="0" w:color="auto"/>
              <w:left w:val="single" w:sz="8" w:space="0" w:color="auto"/>
              <w:bottom w:val="single" w:sz="8" w:space="0" w:color="auto"/>
              <w:right w:val="single" w:sz="12" w:space="0" w:color="auto"/>
            </w:tcBorders>
            <w:shd w:val="pct20" w:color="C0C0C0" w:fill="auto"/>
            <w:vAlign w:val="center"/>
          </w:tcPr>
          <w:p w:rsidR="002C749E" w:rsidRPr="0002780F" w:rsidRDefault="002C749E" w:rsidP="00E55C82">
            <w:pPr>
              <w:spacing w:before="20"/>
              <w:rPr>
                <w:sz w:val="14"/>
                <w:szCs w:val="14"/>
              </w:rPr>
            </w:pPr>
          </w:p>
        </w:tc>
      </w:tr>
      <w:tr w:rsidR="002C749E" w:rsidRPr="0002780F" w:rsidTr="00E55C82">
        <w:trPr>
          <w:trHeight w:val="434"/>
        </w:trPr>
        <w:tc>
          <w:tcPr>
            <w:tcW w:w="2142" w:type="dxa"/>
            <w:vAlign w:val="center"/>
          </w:tcPr>
          <w:p w:rsidR="002C749E" w:rsidRPr="0002780F" w:rsidRDefault="002C749E" w:rsidP="00E55C82">
            <w:pPr>
              <w:spacing w:before="20"/>
              <w:rPr>
                <w:caps/>
                <w:sz w:val="14"/>
                <w:szCs w:val="14"/>
              </w:rPr>
            </w:pPr>
            <w:r w:rsidRPr="0002780F">
              <w:rPr>
                <w:caps/>
                <w:sz w:val="14"/>
                <w:szCs w:val="14"/>
              </w:rPr>
              <w:t>адрес места нахождения исполнительных органов</w:t>
            </w:r>
          </w:p>
        </w:tc>
        <w:tc>
          <w:tcPr>
            <w:tcW w:w="7187" w:type="dxa"/>
            <w:gridSpan w:val="7"/>
            <w:tcBorders>
              <w:top w:val="single" w:sz="8" w:space="0" w:color="auto"/>
            </w:tcBorders>
            <w:shd w:val="pct20" w:color="C0C0C0" w:fill="auto"/>
            <w:vAlign w:val="center"/>
          </w:tcPr>
          <w:p w:rsidR="002C749E" w:rsidRPr="0002780F" w:rsidRDefault="002C749E" w:rsidP="00E55C82">
            <w:pPr>
              <w:spacing w:before="20"/>
              <w:rPr>
                <w:sz w:val="14"/>
                <w:szCs w:val="14"/>
              </w:rPr>
            </w:pPr>
          </w:p>
        </w:tc>
      </w:tr>
      <w:tr w:rsidR="002C749E" w:rsidRPr="0002780F" w:rsidTr="00E55C82">
        <w:trPr>
          <w:trHeight w:val="434"/>
        </w:trPr>
        <w:tc>
          <w:tcPr>
            <w:tcW w:w="2142" w:type="dxa"/>
            <w:vAlign w:val="center"/>
          </w:tcPr>
          <w:p w:rsidR="002C749E" w:rsidRPr="0002780F" w:rsidRDefault="002C749E" w:rsidP="00E55C82">
            <w:pPr>
              <w:spacing w:before="20"/>
              <w:rPr>
                <w:caps/>
                <w:sz w:val="14"/>
                <w:szCs w:val="14"/>
              </w:rPr>
            </w:pPr>
            <w:r w:rsidRPr="0002780F">
              <w:rPr>
                <w:caps/>
                <w:sz w:val="14"/>
                <w:szCs w:val="14"/>
              </w:rPr>
              <w:t>фактический адрес</w:t>
            </w:r>
          </w:p>
        </w:tc>
        <w:tc>
          <w:tcPr>
            <w:tcW w:w="7187" w:type="dxa"/>
            <w:gridSpan w:val="7"/>
            <w:shd w:val="pct20" w:color="C0C0C0" w:fill="auto"/>
            <w:vAlign w:val="center"/>
          </w:tcPr>
          <w:p w:rsidR="002C749E" w:rsidRPr="0002780F" w:rsidRDefault="002C749E" w:rsidP="00E55C82">
            <w:pPr>
              <w:spacing w:before="20"/>
              <w:rPr>
                <w:sz w:val="14"/>
                <w:szCs w:val="14"/>
              </w:rPr>
            </w:pPr>
          </w:p>
        </w:tc>
      </w:tr>
      <w:tr w:rsidR="002C749E" w:rsidRPr="0002780F" w:rsidTr="00E55C82">
        <w:trPr>
          <w:trHeight w:val="434"/>
        </w:trPr>
        <w:tc>
          <w:tcPr>
            <w:tcW w:w="2142" w:type="dxa"/>
            <w:vAlign w:val="center"/>
          </w:tcPr>
          <w:p w:rsidR="002C749E" w:rsidRPr="0002780F" w:rsidRDefault="002C749E" w:rsidP="00E55C82">
            <w:pPr>
              <w:spacing w:before="20"/>
              <w:rPr>
                <w:caps/>
                <w:sz w:val="14"/>
                <w:szCs w:val="14"/>
              </w:rPr>
            </w:pPr>
            <w:r w:rsidRPr="0002780F">
              <w:rPr>
                <w:caps/>
                <w:sz w:val="14"/>
                <w:szCs w:val="14"/>
              </w:rPr>
              <w:t>почтовый адрес</w:t>
            </w:r>
          </w:p>
        </w:tc>
        <w:tc>
          <w:tcPr>
            <w:tcW w:w="7187" w:type="dxa"/>
            <w:gridSpan w:val="7"/>
            <w:shd w:val="pct20" w:color="C0C0C0" w:fill="auto"/>
            <w:vAlign w:val="center"/>
          </w:tcPr>
          <w:p w:rsidR="002C749E" w:rsidRPr="0002780F" w:rsidRDefault="002C749E" w:rsidP="00E55C82">
            <w:pPr>
              <w:spacing w:before="20"/>
              <w:rPr>
                <w:sz w:val="14"/>
                <w:szCs w:val="14"/>
              </w:rPr>
            </w:pPr>
          </w:p>
        </w:tc>
      </w:tr>
      <w:tr w:rsidR="002C749E" w:rsidRPr="0002780F" w:rsidTr="00E55C82">
        <w:trPr>
          <w:trHeight w:val="340"/>
        </w:trPr>
        <w:tc>
          <w:tcPr>
            <w:tcW w:w="2142" w:type="dxa"/>
            <w:vAlign w:val="center"/>
          </w:tcPr>
          <w:p w:rsidR="002C749E" w:rsidRPr="0002780F" w:rsidRDefault="002C749E" w:rsidP="00E55C82">
            <w:pPr>
              <w:spacing w:before="20"/>
              <w:rPr>
                <w:caps/>
                <w:sz w:val="14"/>
                <w:szCs w:val="14"/>
              </w:rPr>
            </w:pPr>
            <w:r w:rsidRPr="0002780F">
              <w:rPr>
                <w:caps/>
                <w:sz w:val="14"/>
                <w:szCs w:val="14"/>
              </w:rPr>
              <w:t>Телефон</w:t>
            </w:r>
          </w:p>
        </w:tc>
        <w:tc>
          <w:tcPr>
            <w:tcW w:w="1654" w:type="dxa"/>
            <w:shd w:val="pct20" w:color="C0C0C0" w:fill="auto"/>
            <w:vAlign w:val="center"/>
          </w:tcPr>
          <w:p w:rsidR="002C749E" w:rsidRPr="0002780F" w:rsidRDefault="002C749E" w:rsidP="00E55C82">
            <w:pPr>
              <w:spacing w:before="20"/>
              <w:rPr>
                <w:sz w:val="14"/>
                <w:szCs w:val="14"/>
              </w:rPr>
            </w:pPr>
          </w:p>
        </w:tc>
        <w:tc>
          <w:tcPr>
            <w:tcW w:w="1420" w:type="dxa"/>
            <w:vAlign w:val="center"/>
          </w:tcPr>
          <w:p w:rsidR="002C749E" w:rsidRPr="0002780F" w:rsidRDefault="002C749E" w:rsidP="00E55C82">
            <w:pPr>
              <w:spacing w:before="20"/>
              <w:rPr>
                <w:caps/>
                <w:sz w:val="14"/>
                <w:szCs w:val="14"/>
              </w:rPr>
            </w:pPr>
            <w:r w:rsidRPr="0002780F">
              <w:rPr>
                <w:caps/>
                <w:sz w:val="14"/>
                <w:szCs w:val="14"/>
              </w:rPr>
              <w:t>факс</w:t>
            </w:r>
          </w:p>
        </w:tc>
        <w:tc>
          <w:tcPr>
            <w:tcW w:w="1561" w:type="dxa"/>
            <w:gridSpan w:val="2"/>
            <w:shd w:val="pct20" w:color="C0C0C0" w:fill="auto"/>
            <w:vAlign w:val="center"/>
          </w:tcPr>
          <w:p w:rsidR="002C749E" w:rsidRPr="0002780F" w:rsidRDefault="002C749E" w:rsidP="00E55C82">
            <w:pPr>
              <w:spacing w:before="20"/>
              <w:rPr>
                <w:sz w:val="14"/>
                <w:szCs w:val="14"/>
              </w:rPr>
            </w:pPr>
          </w:p>
        </w:tc>
        <w:tc>
          <w:tcPr>
            <w:tcW w:w="1277" w:type="dxa"/>
            <w:gridSpan w:val="2"/>
            <w:vAlign w:val="center"/>
          </w:tcPr>
          <w:p w:rsidR="002C749E" w:rsidRPr="0002780F" w:rsidRDefault="002C749E" w:rsidP="00E55C82">
            <w:pPr>
              <w:spacing w:before="20"/>
              <w:rPr>
                <w:caps/>
                <w:sz w:val="14"/>
                <w:szCs w:val="14"/>
              </w:rPr>
            </w:pPr>
            <w:r w:rsidRPr="0002780F">
              <w:rPr>
                <w:caps/>
                <w:sz w:val="14"/>
                <w:szCs w:val="14"/>
                <w:lang w:val="en-US"/>
              </w:rPr>
              <w:t>email</w:t>
            </w:r>
          </w:p>
        </w:tc>
        <w:tc>
          <w:tcPr>
            <w:tcW w:w="1275" w:type="dxa"/>
            <w:shd w:val="pct20" w:color="C0C0C0" w:fill="auto"/>
            <w:vAlign w:val="center"/>
          </w:tcPr>
          <w:p w:rsidR="002C749E" w:rsidRPr="0002780F" w:rsidRDefault="002C749E" w:rsidP="00E55C82">
            <w:pPr>
              <w:spacing w:before="20"/>
              <w:rPr>
                <w:sz w:val="14"/>
                <w:szCs w:val="14"/>
              </w:rPr>
            </w:pPr>
          </w:p>
        </w:tc>
      </w:tr>
    </w:tbl>
    <w:p w:rsidR="002C749E" w:rsidRPr="00EC2D01" w:rsidRDefault="002C749E" w:rsidP="002C749E">
      <w:pPr>
        <w:jc w:val="both"/>
        <w:rPr>
          <w:b/>
          <w:bCs/>
          <w:sz w:val="18"/>
          <w:szCs w:val="18"/>
        </w:rPr>
      </w:pPr>
    </w:p>
    <w:p w:rsidR="002C749E" w:rsidRPr="00EC2D01" w:rsidRDefault="002C749E" w:rsidP="002C749E">
      <w:pPr>
        <w:jc w:val="both"/>
        <w:rPr>
          <w:b/>
          <w:bCs/>
          <w:sz w:val="18"/>
          <w:szCs w:val="18"/>
        </w:rPr>
      </w:pPr>
      <w:r w:rsidRPr="00EC2D01">
        <w:rPr>
          <w:b/>
          <w:bCs/>
          <w:sz w:val="18"/>
          <w:szCs w:val="18"/>
        </w:rPr>
        <w:t>2. Содержание заявления:</w:t>
      </w:r>
    </w:p>
    <w:p w:rsidR="002C749E" w:rsidRPr="00EC2D01" w:rsidRDefault="002C749E" w:rsidP="002C749E">
      <w:pPr>
        <w:jc w:val="both"/>
        <w:rPr>
          <w:bCs/>
          <w:sz w:val="18"/>
          <w:szCs w:val="18"/>
        </w:rPr>
      </w:pPr>
      <w:r w:rsidRPr="00EC2D01">
        <w:rPr>
          <w:bCs/>
          <w:sz w:val="18"/>
          <w:szCs w:val="18"/>
        </w:rPr>
        <w:t xml:space="preserve">Настоящим заявитель просит </w:t>
      </w:r>
      <w:r w:rsidR="00EC2D01">
        <w:rPr>
          <w:b/>
          <w:bCs/>
          <w:i/>
          <w:spacing w:val="-2"/>
          <w:sz w:val="18"/>
          <w:szCs w:val="18"/>
        </w:rPr>
        <w:t>Акционерное общество «Капелла Управление Инвестициями»</w:t>
      </w:r>
      <w:r w:rsidRPr="00EC2D01">
        <w:rPr>
          <w:bCs/>
          <w:sz w:val="18"/>
          <w:szCs w:val="18"/>
        </w:rPr>
        <w:t xml:space="preserve"> (далее – Общество) в порядке, предусмот</w:t>
      </w:r>
      <w:r w:rsidRPr="00EC2D01">
        <w:rPr>
          <w:bCs/>
          <w:spacing w:val="-2"/>
          <w:sz w:val="18"/>
          <w:szCs w:val="18"/>
        </w:rPr>
        <w:t xml:space="preserve">ренном Регламентом </w:t>
      </w:r>
      <w:r w:rsidR="0012001A" w:rsidRPr="00EC2D01">
        <w:rPr>
          <w:bCs/>
          <w:spacing w:val="-2"/>
          <w:sz w:val="18"/>
          <w:szCs w:val="18"/>
        </w:rPr>
        <w:t>признания физических и юридических лиц квалифицированными инвесторами Общества (далее – Регламент)</w:t>
      </w:r>
      <w:r w:rsidRPr="00EC2D01">
        <w:rPr>
          <w:bCs/>
          <w:spacing w:val="-2"/>
          <w:sz w:val="18"/>
          <w:szCs w:val="18"/>
        </w:rPr>
        <w:t>, внести соответствующие</w:t>
      </w:r>
      <w:r w:rsidRPr="00EC2D01">
        <w:rPr>
          <w:bCs/>
          <w:spacing w:val="-5"/>
          <w:sz w:val="18"/>
          <w:szCs w:val="18"/>
        </w:rPr>
        <w:t xml:space="preserve"> изменения в реестр лиц, признанных Обществом</w:t>
      </w:r>
      <w:r w:rsidRPr="00EC2D01">
        <w:rPr>
          <w:bCs/>
          <w:sz w:val="18"/>
          <w:szCs w:val="18"/>
        </w:rPr>
        <w:t xml:space="preserve"> квалифицированными инвесторами,</w:t>
      </w:r>
      <w:r w:rsidR="0047354B">
        <w:rPr>
          <w:bCs/>
          <w:sz w:val="18"/>
          <w:szCs w:val="18"/>
        </w:rPr>
        <w:t xml:space="preserve"> </w:t>
      </w:r>
      <w:r w:rsidRPr="00EC2D01">
        <w:rPr>
          <w:bCs/>
          <w:sz w:val="18"/>
          <w:szCs w:val="18"/>
        </w:rPr>
        <w:t xml:space="preserve">в целях приведения сведений о заявителе, </w:t>
      </w:r>
      <w:r w:rsidRPr="00EC2D01">
        <w:rPr>
          <w:bCs/>
          <w:spacing w:val="-4"/>
          <w:sz w:val="18"/>
          <w:szCs w:val="18"/>
        </w:rPr>
        <w:t>содержащихся в указанном реестре,</w:t>
      </w:r>
      <w:r w:rsidR="0047354B">
        <w:rPr>
          <w:bCs/>
          <w:spacing w:val="-4"/>
          <w:sz w:val="18"/>
          <w:szCs w:val="18"/>
        </w:rPr>
        <w:t xml:space="preserve"> </w:t>
      </w:r>
      <w:r w:rsidRPr="00EC2D01">
        <w:rPr>
          <w:bCs/>
          <w:spacing w:val="-4"/>
          <w:sz w:val="18"/>
          <w:szCs w:val="18"/>
        </w:rPr>
        <w:t>в соответствие со сведениями, содержащимися</w:t>
      </w:r>
      <w:r w:rsidRPr="00EC2D01">
        <w:rPr>
          <w:bCs/>
          <w:sz w:val="18"/>
          <w:szCs w:val="18"/>
        </w:rPr>
        <w:t xml:space="preserve"> в разделе 1 данного заявления</w:t>
      </w:r>
      <w:r w:rsidR="0047354B">
        <w:rPr>
          <w:bCs/>
          <w:sz w:val="18"/>
          <w:szCs w:val="18"/>
        </w:rPr>
        <w:t xml:space="preserve"> </w:t>
      </w:r>
      <w:r w:rsidRPr="00EC2D01">
        <w:rPr>
          <w:bCs/>
          <w:sz w:val="18"/>
          <w:szCs w:val="18"/>
        </w:rPr>
        <w:t>(в случае необходимости), и исключить заявителя из реестра лиц, признанных Обществом квалифицированными инвесторами:</w:t>
      </w:r>
    </w:p>
    <w:p w:rsidR="002C749E" w:rsidRPr="00EC2D01" w:rsidRDefault="002C749E" w:rsidP="002C749E">
      <w:pPr>
        <w:rPr>
          <w:bCs/>
          <w:sz w:val="18"/>
          <w:szCs w:val="18"/>
        </w:rPr>
      </w:pPr>
      <w:r w:rsidRPr="00EC2D01">
        <w:rPr>
          <w:caps/>
          <w:sz w:val="18"/>
          <w:szCs w:val="18"/>
        </w:rPr>
        <w:fldChar w:fldCharType="begin">
          <w:ffData>
            <w:name w:val="Флажок1"/>
            <w:enabled/>
            <w:calcOnExit w:val="0"/>
            <w:checkBox>
              <w:sizeAuto/>
              <w:default w:val="0"/>
            </w:checkBox>
          </w:ffData>
        </w:fldChar>
      </w:r>
      <w:r w:rsidRPr="00EC2D01">
        <w:rPr>
          <w:caps/>
          <w:sz w:val="18"/>
          <w:szCs w:val="18"/>
        </w:rPr>
        <w:instrText xml:space="preserve"> FORMCHECKBOX </w:instrText>
      </w:r>
      <w:r w:rsidR="000F48A7">
        <w:rPr>
          <w:caps/>
          <w:sz w:val="18"/>
          <w:szCs w:val="18"/>
        </w:rPr>
      </w:r>
      <w:r w:rsidR="000F48A7">
        <w:rPr>
          <w:caps/>
          <w:sz w:val="18"/>
          <w:szCs w:val="18"/>
        </w:rPr>
        <w:fldChar w:fldCharType="separate"/>
      </w:r>
      <w:r w:rsidRPr="00EC2D01">
        <w:rPr>
          <w:caps/>
          <w:sz w:val="18"/>
          <w:szCs w:val="18"/>
        </w:rPr>
        <w:fldChar w:fldCharType="end"/>
      </w:r>
      <w:r w:rsidRPr="00EC2D01">
        <w:rPr>
          <w:caps/>
          <w:sz w:val="18"/>
          <w:szCs w:val="18"/>
        </w:rPr>
        <w:t xml:space="preserve"> </w:t>
      </w:r>
      <w:r w:rsidRPr="00EC2D01">
        <w:rPr>
          <w:bCs/>
          <w:sz w:val="18"/>
          <w:szCs w:val="18"/>
        </w:rPr>
        <w:t>в целом</w:t>
      </w:r>
    </w:p>
    <w:p w:rsidR="002C749E" w:rsidRPr="00EC2D01" w:rsidRDefault="002C749E" w:rsidP="002C749E">
      <w:pPr>
        <w:jc w:val="both"/>
        <w:rPr>
          <w:bCs/>
          <w:sz w:val="18"/>
          <w:szCs w:val="18"/>
        </w:rPr>
      </w:pPr>
      <w:r w:rsidRPr="00EC2D01">
        <w:rPr>
          <w:caps/>
          <w:sz w:val="18"/>
          <w:szCs w:val="18"/>
        </w:rPr>
        <w:fldChar w:fldCharType="begin">
          <w:ffData>
            <w:name w:val="Флажок1"/>
            <w:enabled/>
            <w:calcOnExit w:val="0"/>
            <w:checkBox>
              <w:sizeAuto/>
              <w:default w:val="0"/>
            </w:checkBox>
          </w:ffData>
        </w:fldChar>
      </w:r>
      <w:r w:rsidRPr="00EC2D01">
        <w:rPr>
          <w:caps/>
          <w:sz w:val="18"/>
          <w:szCs w:val="18"/>
        </w:rPr>
        <w:instrText xml:space="preserve"> FORMCHECKBOX </w:instrText>
      </w:r>
      <w:r w:rsidR="000F48A7">
        <w:rPr>
          <w:caps/>
          <w:sz w:val="18"/>
          <w:szCs w:val="18"/>
        </w:rPr>
      </w:r>
      <w:r w:rsidR="000F48A7">
        <w:rPr>
          <w:caps/>
          <w:sz w:val="18"/>
          <w:szCs w:val="18"/>
        </w:rPr>
        <w:fldChar w:fldCharType="separate"/>
      </w:r>
      <w:r w:rsidRPr="00EC2D01">
        <w:rPr>
          <w:caps/>
          <w:sz w:val="18"/>
          <w:szCs w:val="18"/>
        </w:rPr>
        <w:fldChar w:fldCharType="end"/>
      </w:r>
      <w:r w:rsidRPr="00EC2D01">
        <w:rPr>
          <w:caps/>
          <w:sz w:val="18"/>
          <w:szCs w:val="18"/>
        </w:rPr>
        <w:t xml:space="preserve"> </w:t>
      </w:r>
      <w:r w:rsidRPr="00EC2D01">
        <w:rPr>
          <w:bCs/>
          <w:sz w:val="18"/>
          <w:szCs w:val="18"/>
        </w:rPr>
        <w:t xml:space="preserve">в отношении следующих видов </w:t>
      </w:r>
      <w:r w:rsidR="005A1782" w:rsidRPr="00EC2D01">
        <w:rPr>
          <w:bCs/>
          <w:sz w:val="18"/>
          <w:szCs w:val="18"/>
        </w:rPr>
        <w:t xml:space="preserve">сделок, </w:t>
      </w:r>
      <w:r w:rsidR="00920C4A" w:rsidRPr="00EC2D01">
        <w:rPr>
          <w:spacing w:val="-6"/>
          <w:sz w:val="18"/>
          <w:szCs w:val="18"/>
        </w:rPr>
        <w:t xml:space="preserve">и (или) </w:t>
      </w:r>
      <w:r w:rsidRPr="00EC2D01">
        <w:rPr>
          <w:bCs/>
          <w:sz w:val="18"/>
          <w:szCs w:val="18"/>
        </w:rPr>
        <w:t>ценных бумаг, и (или) производных финансовых инструментов, и (или) видов услуг:</w:t>
      </w:r>
    </w:p>
    <w:p w:rsidR="002C749E" w:rsidRPr="00EC2D01" w:rsidRDefault="002C749E" w:rsidP="002C749E">
      <w:pPr>
        <w:rPr>
          <w:bCs/>
          <w:sz w:val="18"/>
          <w:szCs w:val="18"/>
        </w:rPr>
      </w:pPr>
    </w:p>
    <w:tbl>
      <w:tblPr>
        <w:tblW w:w="9329" w:type="dxa"/>
        <w:tblInd w:w="135"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682"/>
        <w:gridCol w:w="3119"/>
        <w:gridCol w:w="5528"/>
      </w:tblGrid>
      <w:tr w:rsidR="002C749E" w:rsidRPr="0002780F" w:rsidTr="00E55C82">
        <w:trPr>
          <w:trHeight w:val="340"/>
          <w:tblHeader/>
        </w:trPr>
        <w:tc>
          <w:tcPr>
            <w:tcW w:w="682" w:type="dxa"/>
            <w:tcBorders>
              <w:top w:val="single" w:sz="12" w:space="0" w:color="auto"/>
              <w:bottom w:val="single" w:sz="12" w:space="0" w:color="auto"/>
            </w:tcBorders>
            <w:shd w:val="clear" w:color="auto" w:fill="auto"/>
            <w:vAlign w:val="center"/>
          </w:tcPr>
          <w:p w:rsidR="002C749E" w:rsidRPr="0002780F" w:rsidRDefault="002C749E" w:rsidP="00E55C82">
            <w:pPr>
              <w:spacing w:before="20"/>
              <w:jc w:val="center"/>
              <w:rPr>
                <w:caps/>
                <w:sz w:val="14"/>
                <w:szCs w:val="14"/>
              </w:rPr>
            </w:pPr>
            <w:r w:rsidRPr="0002780F">
              <w:rPr>
                <w:caps/>
                <w:sz w:val="14"/>
                <w:szCs w:val="14"/>
              </w:rPr>
              <w:t>№ п/п</w:t>
            </w:r>
          </w:p>
        </w:tc>
        <w:tc>
          <w:tcPr>
            <w:tcW w:w="3119" w:type="dxa"/>
            <w:tcBorders>
              <w:top w:val="single" w:sz="12" w:space="0" w:color="auto"/>
              <w:bottom w:val="single" w:sz="12" w:space="0" w:color="auto"/>
            </w:tcBorders>
            <w:shd w:val="clear" w:color="auto" w:fill="auto"/>
            <w:vAlign w:val="center"/>
          </w:tcPr>
          <w:p w:rsidR="002C749E" w:rsidRPr="0002780F" w:rsidRDefault="002C749E" w:rsidP="00E55C82">
            <w:pPr>
              <w:spacing w:before="20"/>
              <w:jc w:val="center"/>
              <w:rPr>
                <w:sz w:val="14"/>
                <w:szCs w:val="14"/>
              </w:rPr>
            </w:pPr>
            <w:r w:rsidRPr="0002780F">
              <w:rPr>
                <w:caps/>
                <w:sz w:val="14"/>
                <w:szCs w:val="14"/>
              </w:rPr>
              <w:t>Вид финансового инструмента (</w:t>
            </w:r>
            <w:r w:rsidR="005A1782" w:rsidRPr="0002780F">
              <w:rPr>
                <w:caps/>
                <w:sz w:val="14"/>
                <w:szCs w:val="14"/>
              </w:rPr>
              <w:t xml:space="preserve">сделки, </w:t>
            </w:r>
            <w:r w:rsidRPr="0002780F">
              <w:rPr>
                <w:caps/>
                <w:sz w:val="14"/>
                <w:szCs w:val="14"/>
              </w:rPr>
              <w:t>услуги)</w:t>
            </w:r>
          </w:p>
        </w:tc>
        <w:tc>
          <w:tcPr>
            <w:tcW w:w="5528" w:type="dxa"/>
            <w:tcBorders>
              <w:top w:val="single" w:sz="12" w:space="0" w:color="auto"/>
              <w:bottom w:val="single" w:sz="12" w:space="0" w:color="auto"/>
            </w:tcBorders>
            <w:shd w:val="clear" w:color="auto" w:fill="auto"/>
            <w:vAlign w:val="center"/>
          </w:tcPr>
          <w:p w:rsidR="002C749E" w:rsidRPr="0002780F" w:rsidRDefault="002C749E" w:rsidP="00E55C82">
            <w:pPr>
              <w:spacing w:before="20"/>
              <w:jc w:val="center"/>
              <w:rPr>
                <w:caps/>
                <w:sz w:val="14"/>
                <w:szCs w:val="14"/>
              </w:rPr>
            </w:pPr>
            <w:r w:rsidRPr="0002780F">
              <w:rPr>
                <w:caps/>
                <w:sz w:val="14"/>
                <w:szCs w:val="14"/>
              </w:rPr>
              <w:t>реквизиты (ПРИЗНАКИ) финансового инструмента (</w:t>
            </w:r>
            <w:r w:rsidR="005A1782" w:rsidRPr="0002780F">
              <w:rPr>
                <w:caps/>
                <w:sz w:val="14"/>
                <w:szCs w:val="14"/>
              </w:rPr>
              <w:t xml:space="preserve">сделки, </w:t>
            </w:r>
            <w:r w:rsidRPr="0002780F">
              <w:rPr>
                <w:caps/>
                <w:sz w:val="14"/>
                <w:szCs w:val="14"/>
              </w:rPr>
              <w:t>услуги)</w:t>
            </w:r>
          </w:p>
        </w:tc>
      </w:tr>
      <w:tr w:rsidR="002C749E" w:rsidRPr="0002780F" w:rsidTr="00E55C82">
        <w:trPr>
          <w:trHeight w:val="340"/>
        </w:trPr>
        <w:tc>
          <w:tcPr>
            <w:tcW w:w="682" w:type="dxa"/>
            <w:tcBorders>
              <w:top w:val="single" w:sz="12" w:space="0" w:color="auto"/>
              <w:bottom w:val="single" w:sz="8" w:space="0" w:color="auto"/>
            </w:tcBorders>
            <w:shd w:val="pct20" w:color="A6A6A6" w:fill="auto"/>
            <w:vAlign w:val="center"/>
          </w:tcPr>
          <w:p w:rsidR="002C749E" w:rsidRPr="0002780F" w:rsidRDefault="002C749E" w:rsidP="00E55C82">
            <w:pPr>
              <w:spacing w:before="20"/>
              <w:rPr>
                <w:sz w:val="14"/>
                <w:szCs w:val="14"/>
              </w:rPr>
            </w:pPr>
          </w:p>
        </w:tc>
        <w:tc>
          <w:tcPr>
            <w:tcW w:w="3119" w:type="dxa"/>
            <w:tcBorders>
              <w:top w:val="single" w:sz="12" w:space="0" w:color="auto"/>
            </w:tcBorders>
            <w:shd w:val="pct20" w:color="C0C0C0" w:fill="auto"/>
            <w:vAlign w:val="center"/>
          </w:tcPr>
          <w:p w:rsidR="002C749E" w:rsidRPr="0002780F" w:rsidRDefault="002C749E" w:rsidP="00E55C82">
            <w:pPr>
              <w:spacing w:before="20"/>
              <w:rPr>
                <w:sz w:val="14"/>
                <w:szCs w:val="14"/>
              </w:rPr>
            </w:pPr>
          </w:p>
        </w:tc>
        <w:tc>
          <w:tcPr>
            <w:tcW w:w="5528" w:type="dxa"/>
            <w:tcBorders>
              <w:top w:val="single" w:sz="12" w:space="0" w:color="auto"/>
              <w:bottom w:val="single" w:sz="8" w:space="0" w:color="auto"/>
            </w:tcBorders>
            <w:shd w:val="pct20" w:color="C0C0C0" w:fill="auto"/>
            <w:vAlign w:val="center"/>
          </w:tcPr>
          <w:p w:rsidR="002C749E" w:rsidRPr="0002780F" w:rsidRDefault="002C749E" w:rsidP="00E55C82">
            <w:pPr>
              <w:spacing w:before="20"/>
              <w:rPr>
                <w:sz w:val="14"/>
                <w:szCs w:val="14"/>
              </w:rPr>
            </w:pPr>
          </w:p>
        </w:tc>
      </w:tr>
      <w:tr w:rsidR="002C749E" w:rsidRPr="0002780F" w:rsidTr="00E55C82">
        <w:trPr>
          <w:trHeight w:val="340"/>
        </w:trPr>
        <w:tc>
          <w:tcPr>
            <w:tcW w:w="682" w:type="dxa"/>
            <w:tcBorders>
              <w:top w:val="single" w:sz="8" w:space="0" w:color="auto"/>
              <w:bottom w:val="single" w:sz="8" w:space="0" w:color="auto"/>
            </w:tcBorders>
            <w:shd w:val="pct20" w:color="A6A6A6" w:fill="auto"/>
            <w:vAlign w:val="center"/>
          </w:tcPr>
          <w:p w:rsidR="002C749E" w:rsidRPr="0002780F" w:rsidRDefault="002C749E" w:rsidP="00E55C82">
            <w:pPr>
              <w:spacing w:before="20"/>
              <w:rPr>
                <w:sz w:val="14"/>
                <w:szCs w:val="14"/>
              </w:rPr>
            </w:pPr>
          </w:p>
        </w:tc>
        <w:tc>
          <w:tcPr>
            <w:tcW w:w="3119" w:type="dxa"/>
            <w:shd w:val="pct20" w:color="C0C0C0" w:fill="auto"/>
            <w:vAlign w:val="center"/>
          </w:tcPr>
          <w:p w:rsidR="002C749E" w:rsidRPr="0002780F" w:rsidRDefault="002C749E" w:rsidP="00E55C82">
            <w:pPr>
              <w:spacing w:before="20"/>
              <w:rPr>
                <w:sz w:val="14"/>
                <w:szCs w:val="14"/>
              </w:rPr>
            </w:pPr>
          </w:p>
        </w:tc>
        <w:tc>
          <w:tcPr>
            <w:tcW w:w="5528" w:type="dxa"/>
            <w:tcBorders>
              <w:top w:val="single" w:sz="8" w:space="0" w:color="auto"/>
              <w:bottom w:val="single" w:sz="8" w:space="0" w:color="auto"/>
            </w:tcBorders>
            <w:shd w:val="pct20" w:color="C0C0C0" w:fill="auto"/>
            <w:vAlign w:val="center"/>
          </w:tcPr>
          <w:p w:rsidR="002C749E" w:rsidRPr="0002780F" w:rsidRDefault="002C749E" w:rsidP="00E55C82">
            <w:pPr>
              <w:spacing w:before="20"/>
              <w:rPr>
                <w:sz w:val="14"/>
                <w:szCs w:val="14"/>
              </w:rPr>
            </w:pPr>
          </w:p>
        </w:tc>
      </w:tr>
      <w:tr w:rsidR="002C749E" w:rsidRPr="0002780F" w:rsidTr="00E55C82">
        <w:trPr>
          <w:trHeight w:val="340"/>
        </w:trPr>
        <w:tc>
          <w:tcPr>
            <w:tcW w:w="682" w:type="dxa"/>
            <w:tcBorders>
              <w:top w:val="single" w:sz="8" w:space="0" w:color="auto"/>
              <w:bottom w:val="single" w:sz="12" w:space="0" w:color="auto"/>
            </w:tcBorders>
            <w:shd w:val="pct20" w:color="A6A6A6" w:fill="auto"/>
            <w:vAlign w:val="center"/>
          </w:tcPr>
          <w:p w:rsidR="002C749E" w:rsidRPr="0002780F" w:rsidRDefault="002C749E" w:rsidP="00E55C82">
            <w:pPr>
              <w:spacing w:before="20"/>
              <w:rPr>
                <w:sz w:val="14"/>
                <w:szCs w:val="14"/>
              </w:rPr>
            </w:pPr>
          </w:p>
        </w:tc>
        <w:tc>
          <w:tcPr>
            <w:tcW w:w="3119" w:type="dxa"/>
            <w:shd w:val="pct20" w:color="C0C0C0" w:fill="auto"/>
            <w:vAlign w:val="center"/>
          </w:tcPr>
          <w:p w:rsidR="002C749E" w:rsidRPr="0002780F" w:rsidRDefault="002C749E" w:rsidP="00E55C82">
            <w:pPr>
              <w:spacing w:before="20"/>
              <w:rPr>
                <w:sz w:val="14"/>
                <w:szCs w:val="14"/>
              </w:rPr>
            </w:pPr>
          </w:p>
        </w:tc>
        <w:tc>
          <w:tcPr>
            <w:tcW w:w="5528" w:type="dxa"/>
            <w:tcBorders>
              <w:top w:val="single" w:sz="8" w:space="0" w:color="auto"/>
              <w:bottom w:val="single" w:sz="12" w:space="0" w:color="auto"/>
            </w:tcBorders>
            <w:shd w:val="pct20" w:color="C0C0C0" w:fill="auto"/>
            <w:vAlign w:val="center"/>
          </w:tcPr>
          <w:p w:rsidR="002C749E" w:rsidRPr="0002780F" w:rsidRDefault="002C749E" w:rsidP="00E55C82">
            <w:pPr>
              <w:spacing w:before="20"/>
              <w:rPr>
                <w:sz w:val="14"/>
                <w:szCs w:val="14"/>
              </w:rPr>
            </w:pPr>
          </w:p>
        </w:tc>
      </w:tr>
    </w:tbl>
    <w:p w:rsidR="002C749E" w:rsidRDefault="002C749E" w:rsidP="002C749E">
      <w:pPr>
        <w:jc w:val="both"/>
        <w:rPr>
          <w:bCs/>
          <w:sz w:val="18"/>
          <w:szCs w:val="18"/>
        </w:rPr>
      </w:pPr>
    </w:p>
    <w:p w:rsidR="0002780F" w:rsidRPr="00EC2D01" w:rsidRDefault="0002780F" w:rsidP="002C749E">
      <w:pPr>
        <w:jc w:val="both"/>
        <w:rPr>
          <w:bCs/>
          <w:sz w:val="18"/>
          <w:szCs w:val="18"/>
        </w:rPr>
      </w:pPr>
    </w:p>
    <w:p w:rsidR="002C749E" w:rsidRPr="00EC2D01" w:rsidRDefault="002C749E" w:rsidP="002C749E">
      <w:pPr>
        <w:jc w:val="both"/>
        <w:rPr>
          <w:b/>
          <w:bCs/>
          <w:sz w:val="18"/>
          <w:szCs w:val="18"/>
        </w:rPr>
      </w:pPr>
      <w:r w:rsidRPr="00EC2D01">
        <w:rPr>
          <w:b/>
          <w:bCs/>
          <w:sz w:val="18"/>
          <w:szCs w:val="18"/>
        </w:rPr>
        <w:t>3. Причина обращения с просьбой об исключении заявителя из реестра:</w:t>
      </w:r>
    </w:p>
    <w:p w:rsidR="002C749E" w:rsidRPr="00EC2D01" w:rsidRDefault="002C749E" w:rsidP="002C749E">
      <w:pPr>
        <w:rPr>
          <w:bCs/>
          <w:sz w:val="18"/>
          <w:szCs w:val="18"/>
        </w:rPr>
      </w:pPr>
      <w:r w:rsidRPr="00EC2D01">
        <w:rPr>
          <w:caps/>
          <w:sz w:val="18"/>
          <w:szCs w:val="18"/>
        </w:rPr>
        <w:fldChar w:fldCharType="begin">
          <w:ffData>
            <w:name w:val="Флажок1"/>
            <w:enabled/>
            <w:calcOnExit w:val="0"/>
            <w:checkBox>
              <w:sizeAuto/>
              <w:default w:val="0"/>
            </w:checkBox>
          </w:ffData>
        </w:fldChar>
      </w:r>
      <w:r w:rsidRPr="00EC2D01">
        <w:rPr>
          <w:caps/>
          <w:sz w:val="18"/>
          <w:szCs w:val="18"/>
        </w:rPr>
        <w:instrText xml:space="preserve"> FORMCHECKBOX </w:instrText>
      </w:r>
      <w:r w:rsidR="000F48A7">
        <w:rPr>
          <w:caps/>
          <w:sz w:val="18"/>
          <w:szCs w:val="18"/>
        </w:rPr>
      </w:r>
      <w:r w:rsidR="000F48A7">
        <w:rPr>
          <w:caps/>
          <w:sz w:val="18"/>
          <w:szCs w:val="18"/>
        </w:rPr>
        <w:fldChar w:fldCharType="separate"/>
      </w:r>
      <w:r w:rsidRPr="00EC2D01">
        <w:rPr>
          <w:caps/>
          <w:sz w:val="18"/>
          <w:szCs w:val="18"/>
        </w:rPr>
        <w:fldChar w:fldCharType="end"/>
      </w:r>
      <w:r w:rsidRPr="00EC2D01">
        <w:rPr>
          <w:caps/>
          <w:sz w:val="18"/>
          <w:szCs w:val="18"/>
        </w:rPr>
        <w:t xml:space="preserve"> </w:t>
      </w:r>
      <w:r w:rsidRPr="00EC2D01">
        <w:rPr>
          <w:bCs/>
          <w:sz w:val="18"/>
          <w:szCs w:val="18"/>
        </w:rPr>
        <w:t>собственная инициатива заявителя;</w:t>
      </w:r>
    </w:p>
    <w:p w:rsidR="002C749E" w:rsidRPr="00EC2D01" w:rsidRDefault="002C749E" w:rsidP="002C749E">
      <w:pPr>
        <w:jc w:val="both"/>
        <w:rPr>
          <w:sz w:val="18"/>
          <w:szCs w:val="18"/>
        </w:rPr>
      </w:pPr>
      <w:r w:rsidRPr="00EC2D01">
        <w:rPr>
          <w:caps/>
          <w:sz w:val="18"/>
          <w:szCs w:val="18"/>
        </w:rPr>
        <w:fldChar w:fldCharType="begin">
          <w:ffData>
            <w:name w:val="Флажок1"/>
            <w:enabled/>
            <w:calcOnExit w:val="0"/>
            <w:checkBox>
              <w:sizeAuto/>
              <w:default w:val="0"/>
            </w:checkBox>
          </w:ffData>
        </w:fldChar>
      </w:r>
      <w:r w:rsidRPr="00EC2D01">
        <w:rPr>
          <w:caps/>
          <w:sz w:val="18"/>
          <w:szCs w:val="18"/>
        </w:rPr>
        <w:instrText xml:space="preserve"> FORMCHECKBOX </w:instrText>
      </w:r>
      <w:r w:rsidR="000F48A7">
        <w:rPr>
          <w:caps/>
          <w:sz w:val="18"/>
          <w:szCs w:val="18"/>
        </w:rPr>
      </w:r>
      <w:r w:rsidR="000F48A7">
        <w:rPr>
          <w:caps/>
          <w:sz w:val="18"/>
          <w:szCs w:val="18"/>
        </w:rPr>
        <w:fldChar w:fldCharType="separate"/>
      </w:r>
      <w:r w:rsidRPr="00EC2D01">
        <w:rPr>
          <w:caps/>
          <w:sz w:val="18"/>
          <w:szCs w:val="18"/>
        </w:rPr>
        <w:fldChar w:fldCharType="end"/>
      </w:r>
      <w:r w:rsidRPr="00EC2D01">
        <w:rPr>
          <w:caps/>
          <w:sz w:val="18"/>
          <w:szCs w:val="18"/>
        </w:rPr>
        <w:t xml:space="preserve"> </w:t>
      </w:r>
      <w:r w:rsidRPr="00EC2D01">
        <w:rPr>
          <w:spacing w:val="-4"/>
          <w:sz w:val="18"/>
          <w:szCs w:val="18"/>
        </w:rPr>
        <w:t>несоблюдение заявителем требований, соответствие</w:t>
      </w:r>
      <w:r w:rsidRPr="00EC2D01">
        <w:rPr>
          <w:sz w:val="18"/>
          <w:szCs w:val="18"/>
        </w:rPr>
        <w:t xml:space="preserve"> которым необходимо для признания заявителя квалифицированным инвестором;</w:t>
      </w:r>
    </w:p>
    <w:p w:rsidR="002C749E" w:rsidRPr="00EC2D01" w:rsidRDefault="002C749E" w:rsidP="002C749E">
      <w:pPr>
        <w:jc w:val="both"/>
        <w:rPr>
          <w:bCs/>
          <w:sz w:val="18"/>
          <w:szCs w:val="18"/>
        </w:rPr>
      </w:pPr>
      <w:r w:rsidRPr="00EC2D01">
        <w:rPr>
          <w:caps/>
          <w:sz w:val="18"/>
          <w:szCs w:val="18"/>
        </w:rPr>
        <w:fldChar w:fldCharType="begin">
          <w:ffData>
            <w:name w:val="Флажок1"/>
            <w:enabled/>
            <w:calcOnExit w:val="0"/>
            <w:checkBox>
              <w:sizeAuto/>
              <w:default w:val="0"/>
            </w:checkBox>
          </w:ffData>
        </w:fldChar>
      </w:r>
      <w:r w:rsidRPr="00EC2D01">
        <w:rPr>
          <w:caps/>
          <w:sz w:val="18"/>
          <w:szCs w:val="18"/>
        </w:rPr>
        <w:instrText xml:space="preserve"> FORMCHECKBOX </w:instrText>
      </w:r>
      <w:r w:rsidR="000F48A7">
        <w:rPr>
          <w:caps/>
          <w:sz w:val="18"/>
          <w:szCs w:val="18"/>
        </w:rPr>
      </w:r>
      <w:r w:rsidR="000F48A7">
        <w:rPr>
          <w:caps/>
          <w:sz w:val="18"/>
          <w:szCs w:val="18"/>
        </w:rPr>
        <w:fldChar w:fldCharType="separate"/>
      </w:r>
      <w:r w:rsidRPr="00EC2D01">
        <w:rPr>
          <w:caps/>
          <w:sz w:val="18"/>
          <w:szCs w:val="18"/>
        </w:rPr>
        <w:fldChar w:fldCharType="end"/>
      </w:r>
      <w:r w:rsidRPr="00EC2D01">
        <w:rPr>
          <w:caps/>
          <w:sz w:val="18"/>
          <w:szCs w:val="18"/>
        </w:rPr>
        <w:t xml:space="preserve"> </w:t>
      </w:r>
      <w:r w:rsidRPr="00EC2D01">
        <w:rPr>
          <w:sz w:val="18"/>
          <w:szCs w:val="18"/>
        </w:rPr>
        <w:t>иная причина (указать): _______________________________________________.</w:t>
      </w:r>
    </w:p>
    <w:p w:rsidR="002C749E" w:rsidRPr="00EC2D01" w:rsidRDefault="002C749E" w:rsidP="002C749E">
      <w:pPr>
        <w:jc w:val="both"/>
        <w:rPr>
          <w:b/>
          <w:bCs/>
          <w:sz w:val="18"/>
          <w:szCs w:val="18"/>
        </w:rPr>
      </w:pPr>
    </w:p>
    <w:p w:rsidR="00247FC7" w:rsidRPr="00EC2D01" w:rsidRDefault="00247FC7" w:rsidP="002C749E">
      <w:pPr>
        <w:jc w:val="both"/>
        <w:rPr>
          <w:b/>
          <w:bCs/>
          <w:sz w:val="18"/>
          <w:szCs w:val="18"/>
        </w:rPr>
      </w:pPr>
    </w:p>
    <w:p w:rsidR="002C749E" w:rsidRPr="00EC2D01" w:rsidRDefault="002C749E" w:rsidP="002C749E">
      <w:pPr>
        <w:jc w:val="both"/>
        <w:rPr>
          <w:b/>
          <w:bCs/>
          <w:sz w:val="18"/>
          <w:szCs w:val="18"/>
        </w:rPr>
      </w:pPr>
      <w:r w:rsidRPr="00EC2D01">
        <w:rPr>
          <w:b/>
          <w:bCs/>
          <w:sz w:val="18"/>
          <w:szCs w:val="18"/>
        </w:rPr>
        <w:t>4. Перечень документов, прилагаемых к заявлению:</w:t>
      </w:r>
    </w:p>
    <w:p w:rsidR="002C749E" w:rsidRPr="00EC2D01" w:rsidRDefault="002C749E" w:rsidP="002C749E">
      <w:pPr>
        <w:jc w:val="both"/>
        <w:rPr>
          <w:bCs/>
          <w:sz w:val="18"/>
          <w:szCs w:val="18"/>
        </w:rPr>
      </w:pPr>
      <w:r w:rsidRPr="00EC2D01">
        <w:rPr>
          <w:bCs/>
          <w:sz w:val="18"/>
          <w:szCs w:val="18"/>
        </w:rPr>
        <w:t>Настоящим заявитель представляет в Общество следующие документы, подтверждающие изменение сведений, содержащихся в реестре:</w:t>
      </w:r>
    </w:p>
    <w:p w:rsidR="002C749E" w:rsidRPr="00EC2D01" w:rsidRDefault="002C749E" w:rsidP="002C749E">
      <w:pPr>
        <w:rPr>
          <w:bCs/>
          <w:sz w:val="18"/>
          <w:szCs w:val="18"/>
        </w:rPr>
      </w:pPr>
    </w:p>
    <w:tbl>
      <w:tblPr>
        <w:tblW w:w="9329" w:type="dxa"/>
        <w:tblInd w:w="135"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682"/>
        <w:gridCol w:w="3119"/>
        <w:gridCol w:w="3685"/>
        <w:gridCol w:w="1843"/>
      </w:tblGrid>
      <w:tr w:rsidR="002C749E" w:rsidRPr="00EC2D01" w:rsidTr="00E55C82">
        <w:trPr>
          <w:trHeight w:val="340"/>
          <w:tblHeader/>
        </w:trPr>
        <w:tc>
          <w:tcPr>
            <w:tcW w:w="682" w:type="dxa"/>
            <w:tcBorders>
              <w:top w:val="single" w:sz="12" w:space="0" w:color="auto"/>
              <w:bottom w:val="single" w:sz="12" w:space="0" w:color="auto"/>
            </w:tcBorders>
            <w:shd w:val="clear" w:color="auto" w:fill="auto"/>
            <w:vAlign w:val="center"/>
          </w:tcPr>
          <w:p w:rsidR="002C749E" w:rsidRPr="0002780F" w:rsidRDefault="002C749E" w:rsidP="00E55C82">
            <w:pPr>
              <w:spacing w:before="20"/>
              <w:jc w:val="center"/>
              <w:rPr>
                <w:caps/>
                <w:sz w:val="14"/>
                <w:szCs w:val="14"/>
              </w:rPr>
            </w:pPr>
            <w:r w:rsidRPr="0002780F">
              <w:rPr>
                <w:caps/>
                <w:sz w:val="14"/>
                <w:szCs w:val="14"/>
              </w:rPr>
              <w:t>№ п/п</w:t>
            </w:r>
          </w:p>
        </w:tc>
        <w:tc>
          <w:tcPr>
            <w:tcW w:w="3119" w:type="dxa"/>
            <w:tcBorders>
              <w:top w:val="single" w:sz="12" w:space="0" w:color="auto"/>
              <w:bottom w:val="single" w:sz="12" w:space="0" w:color="auto"/>
            </w:tcBorders>
            <w:shd w:val="clear" w:color="auto" w:fill="auto"/>
            <w:vAlign w:val="center"/>
          </w:tcPr>
          <w:p w:rsidR="002C749E" w:rsidRPr="0002780F" w:rsidRDefault="002C749E" w:rsidP="00E55C82">
            <w:pPr>
              <w:spacing w:before="20"/>
              <w:jc w:val="center"/>
              <w:rPr>
                <w:sz w:val="14"/>
                <w:szCs w:val="14"/>
              </w:rPr>
            </w:pPr>
            <w:r w:rsidRPr="0002780F">
              <w:rPr>
                <w:caps/>
                <w:sz w:val="14"/>
                <w:szCs w:val="14"/>
              </w:rPr>
              <w:t>Вид документа</w:t>
            </w:r>
          </w:p>
        </w:tc>
        <w:tc>
          <w:tcPr>
            <w:tcW w:w="3685" w:type="dxa"/>
            <w:tcBorders>
              <w:top w:val="single" w:sz="12" w:space="0" w:color="auto"/>
              <w:bottom w:val="single" w:sz="12" w:space="0" w:color="auto"/>
            </w:tcBorders>
            <w:shd w:val="clear" w:color="auto" w:fill="auto"/>
            <w:vAlign w:val="center"/>
          </w:tcPr>
          <w:p w:rsidR="002C749E" w:rsidRPr="0002780F" w:rsidRDefault="002C749E" w:rsidP="00E55C82">
            <w:pPr>
              <w:spacing w:before="20"/>
              <w:jc w:val="center"/>
              <w:rPr>
                <w:caps/>
                <w:sz w:val="14"/>
                <w:szCs w:val="14"/>
              </w:rPr>
            </w:pPr>
            <w:r w:rsidRPr="0002780F">
              <w:rPr>
                <w:caps/>
                <w:sz w:val="14"/>
                <w:szCs w:val="14"/>
              </w:rPr>
              <w:t>реквизиты (ПРИЗНАКИ) документа</w:t>
            </w:r>
          </w:p>
        </w:tc>
        <w:tc>
          <w:tcPr>
            <w:tcW w:w="1843" w:type="dxa"/>
            <w:tcBorders>
              <w:top w:val="single" w:sz="12" w:space="0" w:color="auto"/>
              <w:bottom w:val="single" w:sz="12" w:space="0" w:color="auto"/>
            </w:tcBorders>
            <w:shd w:val="clear" w:color="auto" w:fill="auto"/>
            <w:vAlign w:val="center"/>
          </w:tcPr>
          <w:p w:rsidR="002C749E" w:rsidRPr="0002780F" w:rsidRDefault="002C749E" w:rsidP="00E55C82">
            <w:pPr>
              <w:spacing w:before="20"/>
              <w:jc w:val="center"/>
              <w:rPr>
                <w:caps/>
                <w:sz w:val="14"/>
                <w:szCs w:val="14"/>
              </w:rPr>
            </w:pPr>
            <w:r w:rsidRPr="0002780F">
              <w:rPr>
                <w:caps/>
                <w:sz w:val="14"/>
                <w:szCs w:val="14"/>
              </w:rPr>
              <w:t>Статус документа</w:t>
            </w:r>
          </w:p>
        </w:tc>
      </w:tr>
      <w:tr w:rsidR="002C749E" w:rsidRPr="00EC2D01" w:rsidTr="00E55C82">
        <w:trPr>
          <w:trHeight w:val="340"/>
        </w:trPr>
        <w:tc>
          <w:tcPr>
            <w:tcW w:w="682" w:type="dxa"/>
            <w:tcBorders>
              <w:top w:val="single" w:sz="12" w:space="0" w:color="auto"/>
              <w:bottom w:val="single" w:sz="8" w:space="0" w:color="auto"/>
            </w:tcBorders>
            <w:shd w:val="pct20" w:color="BFBFBF" w:fill="auto"/>
            <w:vAlign w:val="center"/>
          </w:tcPr>
          <w:p w:rsidR="002C749E" w:rsidRPr="0002780F" w:rsidRDefault="002C749E" w:rsidP="00E55C82">
            <w:pPr>
              <w:spacing w:before="20"/>
              <w:rPr>
                <w:sz w:val="14"/>
                <w:szCs w:val="14"/>
              </w:rPr>
            </w:pPr>
          </w:p>
        </w:tc>
        <w:tc>
          <w:tcPr>
            <w:tcW w:w="3119" w:type="dxa"/>
            <w:tcBorders>
              <w:top w:val="single" w:sz="12" w:space="0" w:color="auto"/>
              <w:bottom w:val="single" w:sz="8" w:space="0" w:color="auto"/>
            </w:tcBorders>
            <w:shd w:val="pct20" w:color="C0C0C0" w:fill="auto"/>
            <w:vAlign w:val="center"/>
          </w:tcPr>
          <w:p w:rsidR="002C749E" w:rsidRPr="0002780F" w:rsidRDefault="002C749E" w:rsidP="00E55C82">
            <w:pPr>
              <w:spacing w:before="20"/>
              <w:rPr>
                <w:sz w:val="14"/>
                <w:szCs w:val="14"/>
              </w:rPr>
            </w:pPr>
          </w:p>
        </w:tc>
        <w:tc>
          <w:tcPr>
            <w:tcW w:w="3685" w:type="dxa"/>
            <w:tcBorders>
              <w:top w:val="single" w:sz="12" w:space="0" w:color="auto"/>
              <w:bottom w:val="single" w:sz="8" w:space="0" w:color="auto"/>
            </w:tcBorders>
            <w:shd w:val="pct20" w:color="C0C0C0" w:fill="auto"/>
            <w:vAlign w:val="center"/>
          </w:tcPr>
          <w:p w:rsidR="002C749E" w:rsidRPr="0002780F" w:rsidRDefault="002C749E" w:rsidP="00E55C82">
            <w:pPr>
              <w:spacing w:before="20"/>
              <w:rPr>
                <w:sz w:val="14"/>
                <w:szCs w:val="14"/>
              </w:rPr>
            </w:pPr>
          </w:p>
        </w:tc>
        <w:tc>
          <w:tcPr>
            <w:tcW w:w="1843" w:type="dxa"/>
            <w:tcBorders>
              <w:top w:val="single" w:sz="12" w:space="0" w:color="auto"/>
              <w:bottom w:val="single" w:sz="8" w:space="0" w:color="auto"/>
            </w:tcBorders>
            <w:shd w:val="pct20" w:color="C0C0C0" w:fill="auto"/>
            <w:vAlign w:val="center"/>
          </w:tcPr>
          <w:p w:rsidR="002C749E" w:rsidRPr="0002780F" w:rsidRDefault="002C749E" w:rsidP="00E55C82">
            <w:pPr>
              <w:spacing w:before="20"/>
              <w:rPr>
                <w:caps/>
                <w:sz w:val="14"/>
                <w:szCs w:val="14"/>
              </w:rPr>
            </w:pPr>
            <w:r w:rsidRPr="0002780F">
              <w:rPr>
                <w:caps/>
                <w:sz w:val="14"/>
                <w:szCs w:val="14"/>
              </w:rPr>
              <w:fldChar w:fldCharType="begin">
                <w:ffData>
                  <w:name w:val="Флажок1"/>
                  <w:enabled/>
                  <w:calcOnExit w:val="0"/>
                  <w:checkBox>
                    <w:sizeAuto/>
                    <w:default w:val="0"/>
                  </w:checkBox>
                </w:ffData>
              </w:fldChar>
            </w:r>
            <w:r w:rsidRPr="0002780F">
              <w:rPr>
                <w:caps/>
                <w:sz w:val="14"/>
                <w:szCs w:val="14"/>
              </w:rPr>
              <w:instrText xml:space="preserve"> FORMCHECKBOX </w:instrText>
            </w:r>
            <w:r w:rsidR="000F48A7">
              <w:rPr>
                <w:caps/>
                <w:sz w:val="14"/>
                <w:szCs w:val="14"/>
              </w:rPr>
            </w:r>
            <w:r w:rsidR="000F48A7">
              <w:rPr>
                <w:caps/>
                <w:sz w:val="14"/>
                <w:szCs w:val="14"/>
              </w:rPr>
              <w:fldChar w:fldCharType="separate"/>
            </w:r>
            <w:r w:rsidRPr="0002780F">
              <w:rPr>
                <w:caps/>
                <w:sz w:val="14"/>
                <w:szCs w:val="14"/>
              </w:rPr>
              <w:fldChar w:fldCharType="end"/>
            </w:r>
            <w:r w:rsidRPr="0002780F">
              <w:rPr>
                <w:caps/>
                <w:sz w:val="14"/>
                <w:szCs w:val="14"/>
              </w:rPr>
              <w:t xml:space="preserve"> оригинал</w:t>
            </w:r>
          </w:p>
          <w:p w:rsidR="002C749E" w:rsidRPr="0002780F" w:rsidRDefault="002C749E" w:rsidP="00E55C82">
            <w:pPr>
              <w:spacing w:before="20"/>
              <w:rPr>
                <w:sz w:val="14"/>
                <w:szCs w:val="14"/>
              </w:rPr>
            </w:pPr>
            <w:r w:rsidRPr="0002780F">
              <w:rPr>
                <w:caps/>
                <w:sz w:val="14"/>
                <w:szCs w:val="14"/>
              </w:rPr>
              <w:fldChar w:fldCharType="begin">
                <w:ffData>
                  <w:name w:val="Флажок1"/>
                  <w:enabled/>
                  <w:calcOnExit w:val="0"/>
                  <w:checkBox>
                    <w:sizeAuto/>
                    <w:default w:val="0"/>
                  </w:checkBox>
                </w:ffData>
              </w:fldChar>
            </w:r>
            <w:r w:rsidRPr="0002780F">
              <w:rPr>
                <w:caps/>
                <w:sz w:val="14"/>
                <w:szCs w:val="14"/>
              </w:rPr>
              <w:instrText xml:space="preserve"> FORMCHECKBOX </w:instrText>
            </w:r>
            <w:r w:rsidR="000F48A7">
              <w:rPr>
                <w:caps/>
                <w:sz w:val="14"/>
                <w:szCs w:val="14"/>
              </w:rPr>
            </w:r>
            <w:r w:rsidR="000F48A7">
              <w:rPr>
                <w:caps/>
                <w:sz w:val="14"/>
                <w:szCs w:val="14"/>
              </w:rPr>
              <w:fldChar w:fldCharType="separate"/>
            </w:r>
            <w:r w:rsidRPr="0002780F">
              <w:rPr>
                <w:caps/>
                <w:sz w:val="14"/>
                <w:szCs w:val="14"/>
              </w:rPr>
              <w:fldChar w:fldCharType="end"/>
            </w:r>
            <w:r w:rsidRPr="0002780F">
              <w:rPr>
                <w:caps/>
                <w:sz w:val="14"/>
                <w:szCs w:val="14"/>
              </w:rPr>
              <w:t xml:space="preserve"> заверенная копия</w:t>
            </w:r>
          </w:p>
        </w:tc>
      </w:tr>
      <w:tr w:rsidR="002C749E" w:rsidRPr="00EC2D01" w:rsidTr="00E55C82">
        <w:trPr>
          <w:trHeight w:val="340"/>
        </w:trPr>
        <w:tc>
          <w:tcPr>
            <w:tcW w:w="682" w:type="dxa"/>
            <w:tcBorders>
              <w:top w:val="single" w:sz="8" w:space="0" w:color="auto"/>
              <w:bottom w:val="single" w:sz="8" w:space="0" w:color="auto"/>
            </w:tcBorders>
            <w:shd w:val="pct20" w:color="BFBFBF" w:fill="auto"/>
            <w:vAlign w:val="center"/>
          </w:tcPr>
          <w:p w:rsidR="002C749E" w:rsidRPr="0002780F" w:rsidRDefault="002C749E" w:rsidP="00E55C82">
            <w:pPr>
              <w:spacing w:before="20"/>
              <w:rPr>
                <w:sz w:val="14"/>
                <w:szCs w:val="14"/>
              </w:rPr>
            </w:pPr>
          </w:p>
        </w:tc>
        <w:tc>
          <w:tcPr>
            <w:tcW w:w="3119" w:type="dxa"/>
            <w:tcBorders>
              <w:top w:val="single" w:sz="8" w:space="0" w:color="auto"/>
            </w:tcBorders>
            <w:shd w:val="pct20" w:color="C0C0C0" w:fill="auto"/>
            <w:vAlign w:val="center"/>
          </w:tcPr>
          <w:p w:rsidR="002C749E" w:rsidRPr="0002780F" w:rsidRDefault="002C749E" w:rsidP="00E55C82">
            <w:pPr>
              <w:spacing w:before="20"/>
              <w:rPr>
                <w:sz w:val="14"/>
                <w:szCs w:val="14"/>
              </w:rPr>
            </w:pPr>
          </w:p>
        </w:tc>
        <w:tc>
          <w:tcPr>
            <w:tcW w:w="3685" w:type="dxa"/>
            <w:tcBorders>
              <w:top w:val="single" w:sz="8" w:space="0" w:color="auto"/>
              <w:bottom w:val="single" w:sz="8" w:space="0" w:color="auto"/>
            </w:tcBorders>
            <w:shd w:val="pct20" w:color="C0C0C0" w:fill="auto"/>
            <w:vAlign w:val="center"/>
          </w:tcPr>
          <w:p w:rsidR="002C749E" w:rsidRPr="0002780F" w:rsidRDefault="002C749E" w:rsidP="00E55C82">
            <w:pPr>
              <w:spacing w:before="20"/>
              <w:rPr>
                <w:sz w:val="14"/>
                <w:szCs w:val="14"/>
              </w:rPr>
            </w:pPr>
          </w:p>
        </w:tc>
        <w:tc>
          <w:tcPr>
            <w:tcW w:w="1843" w:type="dxa"/>
            <w:tcBorders>
              <w:top w:val="single" w:sz="8" w:space="0" w:color="auto"/>
              <w:bottom w:val="single" w:sz="8" w:space="0" w:color="auto"/>
            </w:tcBorders>
            <w:shd w:val="pct20" w:color="C0C0C0" w:fill="auto"/>
            <w:vAlign w:val="center"/>
          </w:tcPr>
          <w:p w:rsidR="002C749E" w:rsidRPr="0002780F" w:rsidRDefault="002C749E" w:rsidP="00E55C82">
            <w:pPr>
              <w:spacing w:before="20"/>
              <w:rPr>
                <w:caps/>
                <w:sz w:val="14"/>
                <w:szCs w:val="14"/>
              </w:rPr>
            </w:pPr>
            <w:r w:rsidRPr="0002780F">
              <w:rPr>
                <w:caps/>
                <w:sz w:val="14"/>
                <w:szCs w:val="14"/>
              </w:rPr>
              <w:fldChar w:fldCharType="begin">
                <w:ffData>
                  <w:name w:val="Флажок1"/>
                  <w:enabled/>
                  <w:calcOnExit w:val="0"/>
                  <w:checkBox>
                    <w:sizeAuto/>
                    <w:default w:val="0"/>
                  </w:checkBox>
                </w:ffData>
              </w:fldChar>
            </w:r>
            <w:r w:rsidRPr="0002780F">
              <w:rPr>
                <w:caps/>
                <w:sz w:val="14"/>
                <w:szCs w:val="14"/>
              </w:rPr>
              <w:instrText xml:space="preserve"> FORMCHECKBOX </w:instrText>
            </w:r>
            <w:r w:rsidR="000F48A7">
              <w:rPr>
                <w:caps/>
                <w:sz w:val="14"/>
                <w:szCs w:val="14"/>
              </w:rPr>
            </w:r>
            <w:r w:rsidR="000F48A7">
              <w:rPr>
                <w:caps/>
                <w:sz w:val="14"/>
                <w:szCs w:val="14"/>
              </w:rPr>
              <w:fldChar w:fldCharType="separate"/>
            </w:r>
            <w:r w:rsidRPr="0002780F">
              <w:rPr>
                <w:caps/>
                <w:sz w:val="14"/>
                <w:szCs w:val="14"/>
              </w:rPr>
              <w:fldChar w:fldCharType="end"/>
            </w:r>
            <w:r w:rsidRPr="0002780F">
              <w:rPr>
                <w:caps/>
                <w:sz w:val="14"/>
                <w:szCs w:val="14"/>
              </w:rPr>
              <w:t xml:space="preserve"> оригинал</w:t>
            </w:r>
          </w:p>
          <w:p w:rsidR="002C749E" w:rsidRPr="0002780F" w:rsidRDefault="002C749E" w:rsidP="00E55C82">
            <w:pPr>
              <w:spacing w:before="20"/>
              <w:rPr>
                <w:sz w:val="14"/>
                <w:szCs w:val="14"/>
              </w:rPr>
            </w:pPr>
            <w:r w:rsidRPr="0002780F">
              <w:rPr>
                <w:caps/>
                <w:sz w:val="14"/>
                <w:szCs w:val="14"/>
              </w:rPr>
              <w:fldChar w:fldCharType="begin">
                <w:ffData>
                  <w:name w:val="Флажок1"/>
                  <w:enabled/>
                  <w:calcOnExit w:val="0"/>
                  <w:checkBox>
                    <w:sizeAuto/>
                    <w:default w:val="0"/>
                  </w:checkBox>
                </w:ffData>
              </w:fldChar>
            </w:r>
            <w:r w:rsidRPr="0002780F">
              <w:rPr>
                <w:caps/>
                <w:sz w:val="14"/>
                <w:szCs w:val="14"/>
              </w:rPr>
              <w:instrText xml:space="preserve"> FORMCHECKBOX </w:instrText>
            </w:r>
            <w:r w:rsidR="000F48A7">
              <w:rPr>
                <w:caps/>
                <w:sz w:val="14"/>
                <w:szCs w:val="14"/>
              </w:rPr>
            </w:r>
            <w:r w:rsidR="000F48A7">
              <w:rPr>
                <w:caps/>
                <w:sz w:val="14"/>
                <w:szCs w:val="14"/>
              </w:rPr>
              <w:fldChar w:fldCharType="separate"/>
            </w:r>
            <w:r w:rsidRPr="0002780F">
              <w:rPr>
                <w:caps/>
                <w:sz w:val="14"/>
                <w:szCs w:val="14"/>
              </w:rPr>
              <w:fldChar w:fldCharType="end"/>
            </w:r>
            <w:r w:rsidRPr="0002780F">
              <w:rPr>
                <w:caps/>
                <w:sz w:val="14"/>
                <w:szCs w:val="14"/>
              </w:rPr>
              <w:t xml:space="preserve"> заверенная копия</w:t>
            </w:r>
          </w:p>
        </w:tc>
      </w:tr>
      <w:tr w:rsidR="002C749E" w:rsidRPr="00EC2D01" w:rsidTr="00E55C82">
        <w:trPr>
          <w:trHeight w:val="340"/>
        </w:trPr>
        <w:tc>
          <w:tcPr>
            <w:tcW w:w="682" w:type="dxa"/>
            <w:tcBorders>
              <w:top w:val="single" w:sz="8" w:space="0" w:color="auto"/>
              <w:bottom w:val="single" w:sz="12" w:space="0" w:color="auto"/>
            </w:tcBorders>
            <w:shd w:val="pct20" w:color="BFBFBF" w:fill="auto"/>
            <w:vAlign w:val="center"/>
          </w:tcPr>
          <w:p w:rsidR="002C749E" w:rsidRPr="0002780F" w:rsidRDefault="002C749E" w:rsidP="00E55C82">
            <w:pPr>
              <w:spacing w:before="20"/>
              <w:rPr>
                <w:sz w:val="14"/>
                <w:szCs w:val="14"/>
              </w:rPr>
            </w:pPr>
          </w:p>
        </w:tc>
        <w:tc>
          <w:tcPr>
            <w:tcW w:w="3119" w:type="dxa"/>
            <w:shd w:val="pct20" w:color="C0C0C0" w:fill="auto"/>
            <w:vAlign w:val="center"/>
          </w:tcPr>
          <w:p w:rsidR="002C749E" w:rsidRPr="0002780F" w:rsidRDefault="002C749E" w:rsidP="00E55C82">
            <w:pPr>
              <w:spacing w:before="20"/>
              <w:rPr>
                <w:sz w:val="14"/>
                <w:szCs w:val="14"/>
              </w:rPr>
            </w:pPr>
          </w:p>
        </w:tc>
        <w:tc>
          <w:tcPr>
            <w:tcW w:w="3685" w:type="dxa"/>
            <w:tcBorders>
              <w:top w:val="single" w:sz="8" w:space="0" w:color="auto"/>
              <w:bottom w:val="single" w:sz="12" w:space="0" w:color="auto"/>
            </w:tcBorders>
            <w:shd w:val="pct20" w:color="C0C0C0" w:fill="auto"/>
            <w:vAlign w:val="center"/>
          </w:tcPr>
          <w:p w:rsidR="002C749E" w:rsidRPr="0002780F" w:rsidRDefault="002C749E" w:rsidP="00E55C82">
            <w:pPr>
              <w:spacing w:before="20"/>
              <w:rPr>
                <w:sz w:val="14"/>
                <w:szCs w:val="14"/>
              </w:rPr>
            </w:pPr>
          </w:p>
        </w:tc>
        <w:tc>
          <w:tcPr>
            <w:tcW w:w="1843" w:type="dxa"/>
            <w:tcBorders>
              <w:top w:val="single" w:sz="8" w:space="0" w:color="auto"/>
              <w:bottom w:val="single" w:sz="12" w:space="0" w:color="auto"/>
            </w:tcBorders>
            <w:shd w:val="pct20" w:color="C0C0C0" w:fill="auto"/>
            <w:vAlign w:val="center"/>
          </w:tcPr>
          <w:p w:rsidR="002C749E" w:rsidRPr="0002780F" w:rsidRDefault="002C749E" w:rsidP="00E55C82">
            <w:pPr>
              <w:spacing w:before="20"/>
              <w:rPr>
                <w:caps/>
                <w:sz w:val="14"/>
                <w:szCs w:val="14"/>
              </w:rPr>
            </w:pPr>
            <w:r w:rsidRPr="0002780F">
              <w:rPr>
                <w:caps/>
                <w:sz w:val="14"/>
                <w:szCs w:val="14"/>
              </w:rPr>
              <w:fldChar w:fldCharType="begin">
                <w:ffData>
                  <w:name w:val="Флажок1"/>
                  <w:enabled/>
                  <w:calcOnExit w:val="0"/>
                  <w:checkBox>
                    <w:sizeAuto/>
                    <w:default w:val="0"/>
                  </w:checkBox>
                </w:ffData>
              </w:fldChar>
            </w:r>
            <w:r w:rsidRPr="0002780F">
              <w:rPr>
                <w:caps/>
                <w:sz w:val="14"/>
                <w:szCs w:val="14"/>
              </w:rPr>
              <w:instrText xml:space="preserve"> FORMCHECKBOX </w:instrText>
            </w:r>
            <w:r w:rsidR="000F48A7">
              <w:rPr>
                <w:caps/>
                <w:sz w:val="14"/>
                <w:szCs w:val="14"/>
              </w:rPr>
            </w:r>
            <w:r w:rsidR="000F48A7">
              <w:rPr>
                <w:caps/>
                <w:sz w:val="14"/>
                <w:szCs w:val="14"/>
              </w:rPr>
              <w:fldChar w:fldCharType="separate"/>
            </w:r>
            <w:r w:rsidRPr="0002780F">
              <w:rPr>
                <w:caps/>
                <w:sz w:val="14"/>
                <w:szCs w:val="14"/>
              </w:rPr>
              <w:fldChar w:fldCharType="end"/>
            </w:r>
            <w:r w:rsidRPr="0002780F">
              <w:rPr>
                <w:caps/>
                <w:sz w:val="14"/>
                <w:szCs w:val="14"/>
              </w:rPr>
              <w:t xml:space="preserve"> оригинал</w:t>
            </w:r>
          </w:p>
          <w:p w:rsidR="002C749E" w:rsidRPr="0002780F" w:rsidRDefault="002C749E" w:rsidP="00E55C82">
            <w:pPr>
              <w:spacing w:before="20"/>
              <w:rPr>
                <w:sz w:val="14"/>
                <w:szCs w:val="14"/>
              </w:rPr>
            </w:pPr>
            <w:r w:rsidRPr="0002780F">
              <w:rPr>
                <w:caps/>
                <w:sz w:val="14"/>
                <w:szCs w:val="14"/>
              </w:rPr>
              <w:fldChar w:fldCharType="begin">
                <w:ffData>
                  <w:name w:val="Флажок1"/>
                  <w:enabled/>
                  <w:calcOnExit w:val="0"/>
                  <w:checkBox>
                    <w:sizeAuto/>
                    <w:default w:val="0"/>
                  </w:checkBox>
                </w:ffData>
              </w:fldChar>
            </w:r>
            <w:r w:rsidRPr="0002780F">
              <w:rPr>
                <w:caps/>
                <w:sz w:val="14"/>
                <w:szCs w:val="14"/>
              </w:rPr>
              <w:instrText xml:space="preserve"> FORMCHECKBOX </w:instrText>
            </w:r>
            <w:r w:rsidR="000F48A7">
              <w:rPr>
                <w:caps/>
                <w:sz w:val="14"/>
                <w:szCs w:val="14"/>
              </w:rPr>
            </w:r>
            <w:r w:rsidR="000F48A7">
              <w:rPr>
                <w:caps/>
                <w:sz w:val="14"/>
                <w:szCs w:val="14"/>
              </w:rPr>
              <w:fldChar w:fldCharType="separate"/>
            </w:r>
            <w:r w:rsidRPr="0002780F">
              <w:rPr>
                <w:caps/>
                <w:sz w:val="14"/>
                <w:szCs w:val="14"/>
              </w:rPr>
              <w:fldChar w:fldCharType="end"/>
            </w:r>
            <w:r w:rsidRPr="0002780F">
              <w:rPr>
                <w:caps/>
                <w:sz w:val="14"/>
                <w:szCs w:val="14"/>
              </w:rPr>
              <w:t xml:space="preserve"> заверенная копия</w:t>
            </w:r>
          </w:p>
        </w:tc>
      </w:tr>
    </w:tbl>
    <w:p w:rsidR="002C749E" w:rsidRPr="00EC2D01" w:rsidRDefault="002C749E" w:rsidP="002C749E">
      <w:pPr>
        <w:autoSpaceDE w:val="0"/>
        <w:autoSpaceDN w:val="0"/>
        <w:adjustRightInd w:val="0"/>
        <w:jc w:val="both"/>
        <w:rPr>
          <w:b/>
          <w:sz w:val="18"/>
          <w:szCs w:val="18"/>
        </w:rPr>
      </w:pPr>
    </w:p>
    <w:p w:rsidR="002C749E" w:rsidRPr="00EC2D01" w:rsidRDefault="002C749E" w:rsidP="002C749E">
      <w:pPr>
        <w:autoSpaceDE w:val="0"/>
        <w:autoSpaceDN w:val="0"/>
        <w:adjustRightInd w:val="0"/>
        <w:jc w:val="both"/>
        <w:rPr>
          <w:b/>
          <w:sz w:val="18"/>
          <w:szCs w:val="18"/>
        </w:rPr>
      </w:pPr>
      <w:r w:rsidRPr="00EC2D01">
        <w:rPr>
          <w:b/>
          <w:sz w:val="18"/>
          <w:szCs w:val="18"/>
        </w:rPr>
        <w:lastRenderedPageBreak/>
        <w:t>5. Заверения и гарантии заявителя:</w:t>
      </w:r>
    </w:p>
    <w:p w:rsidR="002C749E" w:rsidRPr="00EC2D01" w:rsidRDefault="002C749E" w:rsidP="002C749E">
      <w:pPr>
        <w:autoSpaceDE w:val="0"/>
        <w:autoSpaceDN w:val="0"/>
        <w:adjustRightInd w:val="0"/>
        <w:jc w:val="both"/>
        <w:rPr>
          <w:sz w:val="18"/>
          <w:szCs w:val="18"/>
        </w:rPr>
      </w:pPr>
      <w:r w:rsidRPr="00EC2D01">
        <w:rPr>
          <w:sz w:val="18"/>
          <w:szCs w:val="18"/>
        </w:rPr>
        <w:t>Настоящим заявитель подтверждает полноту и достоверность информации, содержащейся в данном заявлении и в представленных заявителем документах.</w:t>
      </w:r>
    </w:p>
    <w:p w:rsidR="002C749E" w:rsidRPr="00EC2D01" w:rsidRDefault="002C749E" w:rsidP="003071A6">
      <w:pPr>
        <w:pStyle w:val="a8"/>
        <w:spacing w:before="0" w:beforeAutospacing="0" w:after="0" w:afterAutospacing="0"/>
        <w:ind w:right="-57" w:firstLine="851"/>
        <w:jc w:val="right"/>
        <w:rPr>
          <w:sz w:val="18"/>
          <w:szCs w:val="18"/>
        </w:rPr>
      </w:pPr>
    </w:p>
    <w:p w:rsidR="002C749E" w:rsidRPr="00EC2D01" w:rsidRDefault="002C749E" w:rsidP="003071A6">
      <w:pPr>
        <w:pStyle w:val="a8"/>
        <w:spacing w:before="0" w:beforeAutospacing="0" w:after="0" w:afterAutospacing="0"/>
        <w:ind w:right="-57" w:firstLine="851"/>
        <w:jc w:val="right"/>
        <w:rPr>
          <w:sz w:val="18"/>
          <w:szCs w:val="18"/>
        </w:rPr>
      </w:pPr>
    </w:p>
    <w:tbl>
      <w:tblPr>
        <w:tblW w:w="9329" w:type="dxa"/>
        <w:tblInd w:w="135"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2667"/>
        <w:gridCol w:w="2126"/>
        <w:gridCol w:w="2551"/>
        <w:gridCol w:w="1985"/>
      </w:tblGrid>
      <w:tr w:rsidR="002C749E" w:rsidRPr="0002780F" w:rsidTr="00E55C82">
        <w:trPr>
          <w:trHeight w:val="340"/>
        </w:trPr>
        <w:tc>
          <w:tcPr>
            <w:tcW w:w="2667" w:type="dxa"/>
            <w:tcBorders>
              <w:top w:val="single" w:sz="12" w:space="0" w:color="auto"/>
              <w:bottom w:val="single" w:sz="8" w:space="0" w:color="auto"/>
            </w:tcBorders>
            <w:shd w:val="clear" w:color="auto" w:fill="auto"/>
            <w:vAlign w:val="center"/>
          </w:tcPr>
          <w:p w:rsidR="002C749E" w:rsidRPr="0002780F" w:rsidRDefault="002C749E" w:rsidP="00E55C82">
            <w:pPr>
              <w:pStyle w:val="af3"/>
              <w:jc w:val="center"/>
              <w:rPr>
                <w:rFonts w:ascii="Times New Roman" w:hAnsi="Times New Roman"/>
                <w:sz w:val="14"/>
                <w:szCs w:val="14"/>
              </w:rPr>
            </w:pPr>
            <w:r w:rsidRPr="0002780F">
              <w:rPr>
                <w:rFonts w:ascii="Times New Roman" w:hAnsi="Times New Roman"/>
                <w:sz w:val="14"/>
                <w:szCs w:val="14"/>
              </w:rPr>
              <w:t xml:space="preserve">подпись представителя заявителя с приложением печати заявителя </w:t>
            </w:r>
            <w:r w:rsidRPr="0002780F">
              <w:rPr>
                <w:rFonts w:ascii="Times New Roman" w:hAnsi="Times New Roman"/>
                <w:caps w:val="0"/>
                <w:sz w:val="14"/>
                <w:szCs w:val="14"/>
              </w:rPr>
              <w:t>(если применимо)</w:t>
            </w:r>
          </w:p>
        </w:tc>
        <w:tc>
          <w:tcPr>
            <w:tcW w:w="2126" w:type="dxa"/>
            <w:tcBorders>
              <w:top w:val="single" w:sz="12" w:space="0" w:color="auto"/>
              <w:bottom w:val="single" w:sz="8" w:space="0" w:color="auto"/>
            </w:tcBorders>
            <w:shd w:val="clear" w:color="auto" w:fill="auto"/>
            <w:vAlign w:val="center"/>
          </w:tcPr>
          <w:p w:rsidR="002C749E" w:rsidRPr="0002780F" w:rsidRDefault="002C749E" w:rsidP="00E55C82">
            <w:pPr>
              <w:pStyle w:val="af3"/>
              <w:jc w:val="center"/>
              <w:rPr>
                <w:rFonts w:ascii="Times New Roman" w:hAnsi="Times New Roman"/>
                <w:sz w:val="14"/>
                <w:szCs w:val="14"/>
              </w:rPr>
            </w:pPr>
            <w:r w:rsidRPr="0002780F">
              <w:rPr>
                <w:rFonts w:ascii="Times New Roman" w:hAnsi="Times New Roman"/>
                <w:sz w:val="14"/>
                <w:szCs w:val="14"/>
              </w:rPr>
              <w:t>фамилия и ИНИЦИАЛЫ представителя заявителя</w:t>
            </w:r>
          </w:p>
        </w:tc>
        <w:tc>
          <w:tcPr>
            <w:tcW w:w="2551" w:type="dxa"/>
            <w:tcBorders>
              <w:top w:val="single" w:sz="12" w:space="0" w:color="auto"/>
              <w:bottom w:val="single" w:sz="8" w:space="0" w:color="auto"/>
            </w:tcBorders>
            <w:shd w:val="clear" w:color="auto" w:fill="auto"/>
            <w:vAlign w:val="center"/>
          </w:tcPr>
          <w:p w:rsidR="002C749E" w:rsidRPr="0002780F" w:rsidRDefault="002C749E" w:rsidP="00E55C82">
            <w:pPr>
              <w:pStyle w:val="af3"/>
              <w:jc w:val="center"/>
              <w:rPr>
                <w:rFonts w:ascii="Times New Roman" w:hAnsi="Times New Roman"/>
                <w:sz w:val="14"/>
                <w:szCs w:val="14"/>
              </w:rPr>
            </w:pPr>
            <w:r w:rsidRPr="0002780F">
              <w:rPr>
                <w:rFonts w:ascii="Times New Roman" w:hAnsi="Times New Roman"/>
                <w:sz w:val="14"/>
                <w:szCs w:val="14"/>
              </w:rPr>
              <w:t>вид и реквизиты документа, подтверждающие полномочия представителя заявителя</w:t>
            </w:r>
          </w:p>
        </w:tc>
        <w:tc>
          <w:tcPr>
            <w:tcW w:w="1985" w:type="dxa"/>
            <w:tcBorders>
              <w:top w:val="single" w:sz="12" w:space="0" w:color="auto"/>
              <w:bottom w:val="single" w:sz="8" w:space="0" w:color="auto"/>
            </w:tcBorders>
            <w:shd w:val="clear" w:color="auto" w:fill="auto"/>
            <w:vAlign w:val="center"/>
          </w:tcPr>
          <w:p w:rsidR="002C749E" w:rsidRPr="0002780F" w:rsidRDefault="002C749E" w:rsidP="00E55C82">
            <w:pPr>
              <w:pStyle w:val="af3"/>
              <w:jc w:val="center"/>
              <w:rPr>
                <w:rFonts w:ascii="Times New Roman" w:hAnsi="Times New Roman"/>
                <w:sz w:val="14"/>
                <w:szCs w:val="14"/>
              </w:rPr>
            </w:pPr>
            <w:r w:rsidRPr="0002780F">
              <w:rPr>
                <w:rFonts w:ascii="Times New Roman" w:hAnsi="Times New Roman"/>
                <w:sz w:val="14"/>
                <w:szCs w:val="14"/>
              </w:rPr>
              <w:t xml:space="preserve">Дата подписания </w:t>
            </w:r>
          </w:p>
          <w:p w:rsidR="002C749E" w:rsidRPr="0002780F" w:rsidRDefault="002C749E" w:rsidP="00E55C82">
            <w:pPr>
              <w:pStyle w:val="af3"/>
              <w:jc w:val="center"/>
              <w:rPr>
                <w:rFonts w:ascii="Times New Roman" w:hAnsi="Times New Roman"/>
                <w:sz w:val="14"/>
                <w:szCs w:val="14"/>
              </w:rPr>
            </w:pPr>
            <w:r w:rsidRPr="0002780F">
              <w:rPr>
                <w:rFonts w:ascii="Times New Roman" w:hAnsi="Times New Roman"/>
                <w:sz w:val="14"/>
                <w:szCs w:val="14"/>
              </w:rPr>
              <w:t>заявления</w:t>
            </w:r>
          </w:p>
        </w:tc>
      </w:tr>
      <w:tr w:rsidR="002C749E" w:rsidRPr="0002780F" w:rsidTr="00E55C82">
        <w:trPr>
          <w:trHeight w:val="319"/>
        </w:trPr>
        <w:tc>
          <w:tcPr>
            <w:tcW w:w="2667" w:type="dxa"/>
            <w:tcBorders>
              <w:top w:val="single" w:sz="8" w:space="0" w:color="auto"/>
              <w:bottom w:val="single" w:sz="12" w:space="0" w:color="auto"/>
            </w:tcBorders>
            <w:shd w:val="pct20" w:color="BFBFBF" w:fill="auto"/>
            <w:vAlign w:val="center"/>
          </w:tcPr>
          <w:p w:rsidR="002C749E" w:rsidRPr="0002780F" w:rsidRDefault="002C749E" w:rsidP="00E55C82">
            <w:pPr>
              <w:spacing w:before="20"/>
              <w:rPr>
                <w:sz w:val="14"/>
                <w:szCs w:val="14"/>
              </w:rPr>
            </w:pPr>
          </w:p>
          <w:p w:rsidR="002C749E" w:rsidRPr="0002780F" w:rsidRDefault="002C749E" w:rsidP="00E55C82">
            <w:pPr>
              <w:spacing w:before="20"/>
              <w:rPr>
                <w:sz w:val="14"/>
                <w:szCs w:val="14"/>
              </w:rPr>
            </w:pPr>
          </w:p>
          <w:p w:rsidR="002C749E" w:rsidRPr="0002780F" w:rsidRDefault="002C749E" w:rsidP="00E55C82">
            <w:pPr>
              <w:spacing w:before="20"/>
              <w:rPr>
                <w:sz w:val="14"/>
                <w:szCs w:val="14"/>
              </w:rPr>
            </w:pPr>
          </w:p>
          <w:p w:rsidR="002C749E" w:rsidRPr="0002780F" w:rsidRDefault="002C749E" w:rsidP="00E55C82">
            <w:pPr>
              <w:spacing w:before="20"/>
              <w:rPr>
                <w:sz w:val="14"/>
                <w:szCs w:val="14"/>
              </w:rPr>
            </w:pPr>
          </w:p>
          <w:p w:rsidR="002C749E" w:rsidRPr="0002780F" w:rsidRDefault="002C749E" w:rsidP="00E55C82">
            <w:pPr>
              <w:spacing w:before="20"/>
              <w:rPr>
                <w:sz w:val="14"/>
                <w:szCs w:val="14"/>
              </w:rPr>
            </w:pPr>
          </w:p>
        </w:tc>
        <w:tc>
          <w:tcPr>
            <w:tcW w:w="2126" w:type="dxa"/>
            <w:shd w:val="pct20" w:color="C0C0C0" w:fill="auto"/>
            <w:vAlign w:val="center"/>
          </w:tcPr>
          <w:p w:rsidR="002C749E" w:rsidRPr="0002780F" w:rsidRDefault="002C749E" w:rsidP="00E55C82">
            <w:pPr>
              <w:spacing w:before="20"/>
              <w:rPr>
                <w:sz w:val="14"/>
                <w:szCs w:val="14"/>
              </w:rPr>
            </w:pPr>
          </w:p>
        </w:tc>
        <w:tc>
          <w:tcPr>
            <w:tcW w:w="2551" w:type="dxa"/>
            <w:shd w:val="pct20" w:color="C0C0C0" w:fill="auto"/>
            <w:vAlign w:val="center"/>
          </w:tcPr>
          <w:p w:rsidR="002C749E" w:rsidRPr="0002780F" w:rsidRDefault="002C749E" w:rsidP="00E55C82">
            <w:pPr>
              <w:spacing w:before="20"/>
              <w:rPr>
                <w:sz w:val="14"/>
                <w:szCs w:val="14"/>
              </w:rPr>
            </w:pPr>
          </w:p>
        </w:tc>
        <w:tc>
          <w:tcPr>
            <w:tcW w:w="1985" w:type="dxa"/>
            <w:tcBorders>
              <w:top w:val="single" w:sz="8" w:space="0" w:color="auto"/>
              <w:bottom w:val="single" w:sz="12" w:space="0" w:color="auto"/>
            </w:tcBorders>
            <w:shd w:val="pct20" w:color="C0C0C0" w:fill="auto"/>
            <w:vAlign w:val="center"/>
          </w:tcPr>
          <w:p w:rsidR="002C749E" w:rsidRPr="0002780F" w:rsidRDefault="002C749E" w:rsidP="00E55C82">
            <w:pPr>
              <w:spacing w:before="20"/>
              <w:rPr>
                <w:sz w:val="14"/>
                <w:szCs w:val="14"/>
              </w:rPr>
            </w:pPr>
          </w:p>
          <w:p w:rsidR="002C749E" w:rsidRPr="0002780F" w:rsidRDefault="002C749E" w:rsidP="00E55C82">
            <w:pPr>
              <w:spacing w:before="20"/>
              <w:rPr>
                <w:sz w:val="14"/>
                <w:szCs w:val="14"/>
              </w:rPr>
            </w:pPr>
          </w:p>
          <w:p w:rsidR="002C749E" w:rsidRPr="0002780F" w:rsidRDefault="002C749E" w:rsidP="00E55C82">
            <w:pPr>
              <w:spacing w:before="20"/>
              <w:rPr>
                <w:sz w:val="14"/>
                <w:szCs w:val="14"/>
              </w:rPr>
            </w:pPr>
          </w:p>
        </w:tc>
      </w:tr>
    </w:tbl>
    <w:p w:rsidR="002C749E" w:rsidRPr="0002780F" w:rsidRDefault="002C749E" w:rsidP="002C749E">
      <w:pPr>
        <w:pStyle w:val="a8"/>
        <w:spacing w:before="0" w:beforeAutospacing="0" w:after="0" w:afterAutospacing="0"/>
        <w:ind w:right="-57" w:firstLine="851"/>
        <w:jc w:val="right"/>
        <w:rPr>
          <w:sz w:val="14"/>
          <w:szCs w:val="14"/>
        </w:rPr>
      </w:pPr>
    </w:p>
    <w:tbl>
      <w:tblPr>
        <w:tblW w:w="9329" w:type="dxa"/>
        <w:tblInd w:w="135"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2667"/>
        <w:gridCol w:w="4677"/>
        <w:gridCol w:w="1985"/>
      </w:tblGrid>
      <w:tr w:rsidR="002C749E" w:rsidRPr="0002780F" w:rsidTr="00E55C82">
        <w:trPr>
          <w:trHeight w:val="340"/>
        </w:trPr>
        <w:tc>
          <w:tcPr>
            <w:tcW w:w="2667" w:type="dxa"/>
            <w:tcBorders>
              <w:top w:val="single" w:sz="12" w:space="0" w:color="auto"/>
              <w:bottom w:val="single" w:sz="8" w:space="0" w:color="auto"/>
            </w:tcBorders>
            <w:shd w:val="clear" w:color="auto" w:fill="auto"/>
            <w:vAlign w:val="center"/>
          </w:tcPr>
          <w:p w:rsidR="002C749E" w:rsidRPr="0002780F" w:rsidRDefault="002C749E" w:rsidP="00E55C82">
            <w:pPr>
              <w:pStyle w:val="af3"/>
              <w:jc w:val="center"/>
              <w:rPr>
                <w:rFonts w:ascii="Times New Roman" w:hAnsi="Times New Roman"/>
                <w:sz w:val="14"/>
                <w:szCs w:val="14"/>
              </w:rPr>
            </w:pPr>
            <w:r w:rsidRPr="0002780F">
              <w:rPr>
                <w:rFonts w:ascii="Times New Roman" w:hAnsi="Times New Roman"/>
                <w:sz w:val="14"/>
                <w:szCs w:val="14"/>
              </w:rPr>
              <w:t>подпись сотрудника общества</w:t>
            </w:r>
          </w:p>
        </w:tc>
        <w:tc>
          <w:tcPr>
            <w:tcW w:w="4677" w:type="dxa"/>
            <w:tcBorders>
              <w:top w:val="single" w:sz="12" w:space="0" w:color="auto"/>
              <w:bottom w:val="single" w:sz="8" w:space="0" w:color="auto"/>
            </w:tcBorders>
            <w:shd w:val="clear" w:color="auto" w:fill="auto"/>
            <w:vAlign w:val="center"/>
          </w:tcPr>
          <w:p w:rsidR="002C749E" w:rsidRPr="0002780F" w:rsidRDefault="002C749E" w:rsidP="00E55C82">
            <w:pPr>
              <w:pStyle w:val="af3"/>
              <w:jc w:val="center"/>
              <w:rPr>
                <w:rFonts w:ascii="Times New Roman" w:hAnsi="Times New Roman"/>
                <w:sz w:val="14"/>
                <w:szCs w:val="14"/>
              </w:rPr>
            </w:pPr>
            <w:r w:rsidRPr="0002780F">
              <w:rPr>
                <w:rFonts w:ascii="Times New Roman" w:hAnsi="Times New Roman"/>
                <w:sz w:val="14"/>
                <w:szCs w:val="14"/>
              </w:rPr>
              <w:t>фамилия и ИНИЦИАЛЫ сотрудника общества</w:t>
            </w:r>
          </w:p>
        </w:tc>
        <w:tc>
          <w:tcPr>
            <w:tcW w:w="1985" w:type="dxa"/>
            <w:tcBorders>
              <w:top w:val="single" w:sz="12" w:space="0" w:color="auto"/>
              <w:bottom w:val="single" w:sz="8" w:space="0" w:color="auto"/>
            </w:tcBorders>
            <w:shd w:val="clear" w:color="auto" w:fill="auto"/>
            <w:vAlign w:val="center"/>
          </w:tcPr>
          <w:p w:rsidR="002C749E" w:rsidRPr="0002780F" w:rsidRDefault="002C749E" w:rsidP="00E55C82">
            <w:pPr>
              <w:pStyle w:val="af3"/>
              <w:jc w:val="center"/>
              <w:rPr>
                <w:rFonts w:ascii="Times New Roman" w:hAnsi="Times New Roman"/>
                <w:sz w:val="14"/>
                <w:szCs w:val="14"/>
              </w:rPr>
            </w:pPr>
            <w:r w:rsidRPr="0002780F">
              <w:rPr>
                <w:rFonts w:ascii="Times New Roman" w:hAnsi="Times New Roman"/>
                <w:sz w:val="14"/>
                <w:szCs w:val="14"/>
              </w:rPr>
              <w:t>Дата приема (регистрации) заявления</w:t>
            </w:r>
          </w:p>
        </w:tc>
      </w:tr>
      <w:tr w:rsidR="002C749E" w:rsidRPr="0002780F" w:rsidTr="00E55C82">
        <w:trPr>
          <w:trHeight w:val="319"/>
        </w:trPr>
        <w:tc>
          <w:tcPr>
            <w:tcW w:w="2667" w:type="dxa"/>
            <w:tcBorders>
              <w:top w:val="single" w:sz="8" w:space="0" w:color="auto"/>
              <w:bottom w:val="single" w:sz="12" w:space="0" w:color="auto"/>
            </w:tcBorders>
            <w:shd w:val="pct20" w:color="BFBFBF" w:fill="auto"/>
            <w:vAlign w:val="center"/>
          </w:tcPr>
          <w:p w:rsidR="002C749E" w:rsidRPr="0002780F" w:rsidRDefault="002C749E" w:rsidP="00E55C82">
            <w:pPr>
              <w:spacing w:before="20"/>
              <w:rPr>
                <w:sz w:val="14"/>
                <w:szCs w:val="14"/>
              </w:rPr>
            </w:pPr>
          </w:p>
        </w:tc>
        <w:tc>
          <w:tcPr>
            <w:tcW w:w="4677" w:type="dxa"/>
            <w:shd w:val="pct20" w:color="C0C0C0" w:fill="auto"/>
            <w:vAlign w:val="center"/>
          </w:tcPr>
          <w:p w:rsidR="002C749E" w:rsidRPr="0002780F" w:rsidRDefault="002C749E" w:rsidP="00E55C82">
            <w:pPr>
              <w:spacing w:before="20"/>
              <w:rPr>
                <w:sz w:val="14"/>
                <w:szCs w:val="14"/>
              </w:rPr>
            </w:pPr>
          </w:p>
        </w:tc>
        <w:tc>
          <w:tcPr>
            <w:tcW w:w="1985" w:type="dxa"/>
            <w:tcBorders>
              <w:top w:val="single" w:sz="8" w:space="0" w:color="auto"/>
              <w:bottom w:val="single" w:sz="12" w:space="0" w:color="auto"/>
            </w:tcBorders>
            <w:shd w:val="pct20" w:color="C0C0C0" w:fill="auto"/>
            <w:vAlign w:val="center"/>
          </w:tcPr>
          <w:p w:rsidR="002C749E" w:rsidRPr="0002780F" w:rsidRDefault="002C749E" w:rsidP="00E55C82">
            <w:pPr>
              <w:spacing w:before="20"/>
              <w:rPr>
                <w:sz w:val="14"/>
                <w:szCs w:val="14"/>
              </w:rPr>
            </w:pPr>
          </w:p>
          <w:p w:rsidR="002C749E" w:rsidRPr="0002780F" w:rsidRDefault="002C749E" w:rsidP="00E55C82">
            <w:pPr>
              <w:spacing w:before="20"/>
              <w:rPr>
                <w:sz w:val="14"/>
                <w:szCs w:val="14"/>
              </w:rPr>
            </w:pPr>
          </w:p>
          <w:p w:rsidR="002C749E" w:rsidRPr="0002780F" w:rsidRDefault="002C749E" w:rsidP="00E55C82">
            <w:pPr>
              <w:spacing w:before="20"/>
              <w:rPr>
                <w:sz w:val="14"/>
                <w:szCs w:val="14"/>
              </w:rPr>
            </w:pPr>
          </w:p>
        </w:tc>
      </w:tr>
    </w:tbl>
    <w:p w:rsidR="0085139A" w:rsidRPr="0002780F" w:rsidRDefault="0085139A" w:rsidP="003071A6">
      <w:pPr>
        <w:pStyle w:val="a8"/>
        <w:spacing w:before="0" w:beforeAutospacing="0" w:after="0" w:afterAutospacing="0"/>
        <w:ind w:right="-57" w:firstLine="851"/>
        <w:jc w:val="right"/>
        <w:rPr>
          <w:sz w:val="14"/>
          <w:szCs w:val="14"/>
        </w:rPr>
      </w:pPr>
    </w:p>
    <w:p w:rsidR="0002780F" w:rsidRPr="00EC2D01" w:rsidRDefault="0085139A" w:rsidP="0002780F">
      <w:pPr>
        <w:pStyle w:val="a8"/>
        <w:tabs>
          <w:tab w:val="left" w:pos="5103"/>
        </w:tabs>
        <w:spacing w:before="0" w:beforeAutospacing="0" w:after="0" w:afterAutospacing="0"/>
        <w:ind w:left="4536" w:right="-57"/>
        <w:rPr>
          <w:sz w:val="18"/>
          <w:szCs w:val="18"/>
        </w:rPr>
      </w:pPr>
      <w:r w:rsidRPr="00EC2D01">
        <w:rPr>
          <w:sz w:val="18"/>
          <w:szCs w:val="18"/>
        </w:rPr>
        <w:br w:type="page"/>
      </w:r>
      <w:r w:rsidR="0002780F" w:rsidRPr="00EC2D01">
        <w:rPr>
          <w:sz w:val="18"/>
          <w:szCs w:val="18"/>
        </w:rPr>
        <w:lastRenderedPageBreak/>
        <w:t xml:space="preserve">Приложение № </w:t>
      </w:r>
      <w:r w:rsidR="0002780F">
        <w:rPr>
          <w:sz w:val="18"/>
          <w:szCs w:val="18"/>
        </w:rPr>
        <w:t>7</w:t>
      </w:r>
      <w:r w:rsidR="0002780F" w:rsidRPr="00EC2D01">
        <w:rPr>
          <w:sz w:val="18"/>
          <w:szCs w:val="18"/>
        </w:rPr>
        <w:t xml:space="preserve"> к Регламенту признания физических и </w:t>
      </w:r>
      <w:r w:rsidR="0002780F">
        <w:rPr>
          <w:sz w:val="18"/>
          <w:szCs w:val="18"/>
        </w:rPr>
        <w:br/>
      </w:r>
      <w:r w:rsidR="0002780F" w:rsidRPr="00EC2D01">
        <w:rPr>
          <w:sz w:val="18"/>
          <w:szCs w:val="18"/>
        </w:rPr>
        <w:t xml:space="preserve">юридических лиц квалифицированными инвесторами </w:t>
      </w:r>
      <w:r w:rsidR="0002780F">
        <w:rPr>
          <w:sz w:val="18"/>
          <w:szCs w:val="18"/>
        </w:rPr>
        <w:br/>
        <w:t>Акционерного общества «Капелла Управление Инвестициями»</w:t>
      </w:r>
    </w:p>
    <w:p w:rsidR="00247FC7" w:rsidRDefault="00247FC7" w:rsidP="0002780F">
      <w:pPr>
        <w:pStyle w:val="a8"/>
        <w:tabs>
          <w:tab w:val="left" w:pos="5103"/>
        </w:tabs>
        <w:spacing w:before="0" w:beforeAutospacing="0" w:after="0" w:afterAutospacing="0"/>
        <w:ind w:left="4395" w:right="-57" w:firstLine="851"/>
        <w:rPr>
          <w:b/>
          <w:bCs/>
          <w:caps/>
          <w:sz w:val="18"/>
          <w:szCs w:val="18"/>
        </w:rPr>
      </w:pPr>
    </w:p>
    <w:p w:rsidR="0002780F" w:rsidRPr="00EC2D01" w:rsidRDefault="0002780F" w:rsidP="0002780F">
      <w:pPr>
        <w:pStyle w:val="a8"/>
        <w:tabs>
          <w:tab w:val="left" w:pos="5103"/>
        </w:tabs>
        <w:spacing w:before="0" w:beforeAutospacing="0" w:after="0" w:afterAutospacing="0"/>
        <w:ind w:left="4395" w:right="-57" w:firstLine="851"/>
        <w:rPr>
          <w:b/>
          <w:bCs/>
          <w:caps/>
          <w:sz w:val="18"/>
          <w:szCs w:val="18"/>
        </w:rPr>
      </w:pPr>
    </w:p>
    <w:p w:rsidR="0085139A" w:rsidRPr="00EC2D01" w:rsidRDefault="0085139A" w:rsidP="0085139A">
      <w:pPr>
        <w:jc w:val="center"/>
        <w:rPr>
          <w:b/>
          <w:bCs/>
          <w:sz w:val="18"/>
          <w:szCs w:val="18"/>
        </w:rPr>
      </w:pPr>
      <w:r w:rsidRPr="00EC2D01">
        <w:rPr>
          <w:b/>
          <w:bCs/>
          <w:caps/>
          <w:sz w:val="18"/>
          <w:szCs w:val="18"/>
        </w:rPr>
        <w:t xml:space="preserve">зАЯВЛЕНИЕ </w:t>
      </w:r>
    </w:p>
    <w:p w:rsidR="0085139A" w:rsidRPr="00EC2D01" w:rsidRDefault="0085139A" w:rsidP="0085139A">
      <w:pPr>
        <w:jc w:val="center"/>
        <w:rPr>
          <w:b/>
          <w:bCs/>
          <w:sz w:val="18"/>
          <w:szCs w:val="18"/>
        </w:rPr>
      </w:pPr>
      <w:r w:rsidRPr="00EC2D01">
        <w:rPr>
          <w:b/>
          <w:bCs/>
          <w:sz w:val="18"/>
          <w:szCs w:val="18"/>
        </w:rPr>
        <w:t xml:space="preserve">о предоставлении выписки из реестра лиц, </w:t>
      </w:r>
    </w:p>
    <w:p w:rsidR="0085139A" w:rsidRPr="00EC2D01" w:rsidRDefault="0085139A" w:rsidP="0085139A">
      <w:pPr>
        <w:jc w:val="center"/>
        <w:rPr>
          <w:b/>
          <w:bCs/>
          <w:sz w:val="18"/>
          <w:szCs w:val="18"/>
        </w:rPr>
      </w:pPr>
      <w:r w:rsidRPr="00EC2D01">
        <w:rPr>
          <w:b/>
          <w:bCs/>
          <w:sz w:val="18"/>
          <w:szCs w:val="18"/>
        </w:rPr>
        <w:t>признанных квалифицированными инвесторами</w:t>
      </w:r>
    </w:p>
    <w:p w:rsidR="0085139A" w:rsidRPr="00EC2D01" w:rsidRDefault="0085139A" w:rsidP="0085139A">
      <w:pPr>
        <w:jc w:val="center"/>
        <w:rPr>
          <w:bCs/>
          <w:sz w:val="18"/>
          <w:szCs w:val="18"/>
        </w:rPr>
      </w:pPr>
      <w:r w:rsidRPr="00EC2D01">
        <w:rPr>
          <w:bCs/>
          <w:sz w:val="18"/>
          <w:szCs w:val="18"/>
        </w:rPr>
        <w:t>(для заявителей – физических лиц)</w:t>
      </w:r>
    </w:p>
    <w:p w:rsidR="0085139A" w:rsidRPr="00EC2D01" w:rsidRDefault="0085139A" w:rsidP="0085139A">
      <w:pPr>
        <w:rPr>
          <w:b/>
          <w:bCs/>
          <w:sz w:val="18"/>
          <w:szCs w:val="18"/>
        </w:rPr>
      </w:pPr>
    </w:p>
    <w:p w:rsidR="0085139A" w:rsidRPr="00EC2D01" w:rsidRDefault="0085139A" w:rsidP="0085139A">
      <w:pPr>
        <w:rPr>
          <w:b/>
          <w:bCs/>
          <w:sz w:val="18"/>
          <w:szCs w:val="18"/>
        </w:rPr>
      </w:pPr>
      <w:r w:rsidRPr="00EC2D01">
        <w:rPr>
          <w:b/>
          <w:bCs/>
          <w:sz w:val="18"/>
          <w:szCs w:val="18"/>
        </w:rPr>
        <w:t>1. Сведения о заявителе:</w:t>
      </w:r>
    </w:p>
    <w:tbl>
      <w:tblPr>
        <w:tblW w:w="9329" w:type="dxa"/>
        <w:tblInd w:w="135"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2146"/>
        <w:gridCol w:w="1655"/>
        <w:gridCol w:w="1415"/>
        <w:gridCol w:w="1556"/>
        <w:gridCol w:w="7"/>
        <w:gridCol w:w="1272"/>
        <w:gridCol w:w="1278"/>
      </w:tblGrid>
      <w:tr w:rsidR="0085139A" w:rsidRPr="0002780F" w:rsidTr="00E55C82">
        <w:trPr>
          <w:trHeight w:val="316"/>
        </w:trPr>
        <w:tc>
          <w:tcPr>
            <w:tcW w:w="2146" w:type="dxa"/>
            <w:vAlign w:val="center"/>
          </w:tcPr>
          <w:p w:rsidR="0085139A" w:rsidRPr="0002780F" w:rsidRDefault="0085139A" w:rsidP="00E55C82">
            <w:pPr>
              <w:spacing w:before="20"/>
              <w:rPr>
                <w:caps/>
                <w:sz w:val="14"/>
                <w:szCs w:val="14"/>
              </w:rPr>
            </w:pPr>
            <w:r w:rsidRPr="0002780F">
              <w:rPr>
                <w:caps/>
                <w:sz w:val="14"/>
                <w:szCs w:val="14"/>
              </w:rPr>
              <w:t xml:space="preserve">Фамилия </w:t>
            </w:r>
          </w:p>
        </w:tc>
        <w:tc>
          <w:tcPr>
            <w:tcW w:w="7183" w:type="dxa"/>
            <w:gridSpan w:val="6"/>
            <w:shd w:val="pct20" w:color="C0C0C0" w:fill="auto"/>
            <w:vAlign w:val="center"/>
          </w:tcPr>
          <w:p w:rsidR="0085139A" w:rsidRPr="0002780F" w:rsidRDefault="0085139A" w:rsidP="00E55C82">
            <w:pPr>
              <w:spacing w:before="20"/>
              <w:rPr>
                <w:sz w:val="14"/>
                <w:szCs w:val="14"/>
              </w:rPr>
            </w:pPr>
          </w:p>
        </w:tc>
      </w:tr>
      <w:tr w:rsidR="0085139A" w:rsidRPr="0002780F" w:rsidTr="00E55C82">
        <w:trPr>
          <w:trHeight w:val="316"/>
        </w:trPr>
        <w:tc>
          <w:tcPr>
            <w:tcW w:w="2146" w:type="dxa"/>
            <w:vAlign w:val="center"/>
          </w:tcPr>
          <w:p w:rsidR="0085139A" w:rsidRPr="0002780F" w:rsidRDefault="0085139A" w:rsidP="00E55C82">
            <w:pPr>
              <w:spacing w:before="20"/>
              <w:rPr>
                <w:caps/>
                <w:sz w:val="14"/>
                <w:szCs w:val="14"/>
              </w:rPr>
            </w:pPr>
            <w:r w:rsidRPr="0002780F">
              <w:rPr>
                <w:caps/>
                <w:sz w:val="14"/>
                <w:szCs w:val="14"/>
              </w:rPr>
              <w:t xml:space="preserve">Имя </w:t>
            </w:r>
          </w:p>
        </w:tc>
        <w:tc>
          <w:tcPr>
            <w:tcW w:w="7183" w:type="dxa"/>
            <w:gridSpan w:val="6"/>
            <w:shd w:val="pct20" w:color="C0C0C0" w:fill="auto"/>
            <w:vAlign w:val="center"/>
          </w:tcPr>
          <w:p w:rsidR="0085139A" w:rsidRPr="0002780F" w:rsidRDefault="0085139A" w:rsidP="00E55C82">
            <w:pPr>
              <w:spacing w:before="20"/>
              <w:rPr>
                <w:sz w:val="14"/>
                <w:szCs w:val="14"/>
              </w:rPr>
            </w:pPr>
          </w:p>
        </w:tc>
      </w:tr>
      <w:tr w:rsidR="0085139A" w:rsidRPr="0002780F" w:rsidTr="00E55C82">
        <w:trPr>
          <w:trHeight w:val="316"/>
        </w:trPr>
        <w:tc>
          <w:tcPr>
            <w:tcW w:w="2146" w:type="dxa"/>
            <w:vAlign w:val="center"/>
          </w:tcPr>
          <w:p w:rsidR="0085139A" w:rsidRPr="0002780F" w:rsidRDefault="0085139A" w:rsidP="00E55C82">
            <w:pPr>
              <w:spacing w:before="20"/>
              <w:rPr>
                <w:caps/>
                <w:sz w:val="14"/>
                <w:szCs w:val="14"/>
              </w:rPr>
            </w:pPr>
            <w:r w:rsidRPr="0002780F">
              <w:rPr>
                <w:caps/>
                <w:sz w:val="14"/>
                <w:szCs w:val="14"/>
              </w:rPr>
              <w:t xml:space="preserve">Отчество </w:t>
            </w:r>
          </w:p>
          <w:p w:rsidR="0085139A" w:rsidRPr="0002780F" w:rsidRDefault="0085139A" w:rsidP="00E55C82">
            <w:pPr>
              <w:spacing w:before="20"/>
              <w:rPr>
                <w:caps/>
                <w:sz w:val="14"/>
                <w:szCs w:val="14"/>
              </w:rPr>
            </w:pPr>
            <w:r w:rsidRPr="0002780F">
              <w:rPr>
                <w:sz w:val="14"/>
                <w:szCs w:val="14"/>
              </w:rPr>
              <w:t>(при наличии)</w:t>
            </w:r>
          </w:p>
        </w:tc>
        <w:tc>
          <w:tcPr>
            <w:tcW w:w="7183" w:type="dxa"/>
            <w:gridSpan w:val="6"/>
            <w:shd w:val="pct20" w:color="C0C0C0" w:fill="auto"/>
            <w:vAlign w:val="center"/>
          </w:tcPr>
          <w:p w:rsidR="0085139A" w:rsidRPr="0002780F" w:rsidRDefault="0085139A" w:rsidP="00E55C82">
            <w:pPr>
              <w:spacing w:before="20"/>
              <w:rPr>
                <w:sz w:val="14"/>
                <w:szCs w:val="14"/>
              </w:rPr>
            </w:pPr>
          </w:p>
        </w:tc>
      </w:tr>
      <w:tr w:rsidR="0085139A" w:rsidRPr="0002780F" w:rsidTr="00E55C82">
        <w:trPr>
          <w:trHeight w:val="340"/>
        </w:trPr>
        <w:tc>
          <w:tcPr>
            <w:tcW w:w="2146" w:type="dxa"/>
            <w:vAlign w:val="center"/>
          </w:tcPr>
          <w:p w:rsidR="0085139A" w:rsidRPr="0002780F" w:rsidRDefault="0085139A" w:rsidP="00E55C82">
            <w:pPr>
              <w:spacing w:before="20"/>
              <w:rPr>
                <w:caps/>
                <w:sz w:val="14"/>
                <w:szCs w:val="14"/>
              </w:rPr>
            </w:pPr>
            <w:r w:rsidRPr="0002780F">
              <w:rPr>
                <w:caps/>
                <w:sz w:val="14"/>
                <w:szCs w:val="14"/>
              </w:rPr>
              <w:t>Дата рождения</w:t>
            </w:r>
          </w:p>
        </w:tc>
        <w:tc>
          <w:tcPr>
            <w:tcW w:w="1655" w:type="dxa"/>
            <w:shd w:val="pct20" w:color="C0C0C0" w:fill="auto"/>
            <w:vAlign w:val="center"/>
          </w:tcPr>
          <w:p w:rsidR="0085139A" w:rsidRPr="0002780F" w:rsidRDefault="0085139A" w:rsidP="00E55C82">
            <w:pPr>
              <w:spacing w:before="20"/>
              <w:rPr>
                <w:sz w:val="14"/>
                <w:szCs w:val="14"/>
              </w:rPr>
            </w:pPr>
          </w:p>
        </w:tc>
        <w:tc>
          <w:tcPr>
            <w:tcW w:w="1415" w:type="dxa"/>
            <w:vAlign w:val="center"/>
          </w:tcPr>
          <w:p w:rsidR="0085139A" w:rsidRPr="0002780F" w:rsidRDefault="0085139A" w:rsidP="00E55C82">
            <w:pPr>
              <w:spacing w:before="20"/>
              <w:rPr>
                <w:caps/>
                <w:sz w:val="14"/>
                <w:szCs w:val="14"/>
              </w:rPr>
            </w:pPr>
            <w:r w:rsidRPr="0002780F">
              <w:rPr>
                <w:caps/>
                <w:sz w:val="14"/>
                <w:szCs w:val="14"/>
              </w:rPr>
              <w:t>место рождения</w:t>
            </w:r>
          </w:p>
        </w:tc>
        <w:tc>
          <w:tcPr>
            <w:tcW w:w="1563" w:type="dxa"/>
            <w:gridSpan w:val="2"/>
            <w:tcBorders>
              <w:bottom w:val="single" w:sz="8" w:space="0" w:color="auto"/>
            </w:tcBorders>
            <w:shd w:val="pct20" w:color="C0C0C0" w:fill="auto"/>
            <w:vAlign w:val="center"/>
          </w:tcPr>
          <w:p w:rsidR="0085139A" w:rsidRPr="0002780F" w:rsidRDefault="0085139A" w:rsidP="00E55C82">
            <w:pPr>
              <w:spacing w:before="20"/>
              <w:rPr>
                <w:sz w:val="14"/>
                <w:szCs w:val="14"/>
              </w:rPr>
            </w:pPr>
          </w:p>
        </w:tc>
        <w:tc>
          <w:tcPr>
            <w:tcW w:w="1272" w:type="dxa"/>
            <w:tcBorders>
              <w:bottom w:val="single" w:sz="8" w:space="0" w:color="auto"/>
            </w:tcBorders>
            <w:vAlign w:val="center"/>
          </w:tcPr>
          <w:p w:rsidR="0085139A" w:rsidRPr="0002780F" w:rsidRDefault="0085139A" w:rsidP="00E55C82">
            <w:pPr>
              <w:spacing w:before="20"/>
              <w:rPr>
                <w:caps/>
                <w:sz w:val="14"/>
                <w:szCs w:val="14"/>
              </w:rPr>
            </w:pPr>
            <w:r w:rsidRPr="0002780F">
              <w:rPr>
                <w:caps/>
                <w:sz w:val="14"/>
                <w:szCs w:val="14"/>
              </w:rPr>
              <w:t>гражданство (подданство)</w:t>
            </w:r>
          </w:p>
        </w:tc>
        <w:tc>
          <w:tcPr>
            <w:tcW w:w="1278" w:type="dxa"/>
            <w:tcBorders>
              <w:bottom w:val="single" w:sz="8" w:space="0" w:color="auto"/>
            </w:tcBorders>
            <w:shd w:val="pct20" w:color="C0C0C0" w:fill="auto"/>
            <w:vAlign w:val="center"/>
          </w:tcPr>
          <w:p w:rsidR="0085139A" w:rsidRPr="0002780F" w:rsidRDefault="0085139A" w:rsidP="00E55C82">
            <w:pPr>
              <w:spacing w:before="20"/>
              <w:rPr>
                <w:sz w:val="14"/>
                <w:szCs w:val="14"/>
              </w:rPr>
            </w:pPr>
          </w:p>
        </w:tc>
      </w:tr>
      <w:tr w:rsidR="0085139A" w:rsidRPr="0002780F" w:rsidTr="00E55C82">
        <w:trPr>
          <w:trHeight w:val="340"/>
        </w:trPr>
        <w:tc>
          <w:tcPr>
            <w:tcW w:w="2146" w:type="dxa"/>
            <w:vAlign w:val="center"/>
          </w:tcPr>
          <w:p w:rsidR="0085139A" w:rsidRPr="0002780F" w:rsidRDefault="0085139A" w:rsidP="00E55C82">
            <w:pPr>
              <w:spacing w:before="20"/>
              <w:rPr>
                <w:caps/>
                <w:sz w:val="14"/>
                <w:szCs w:val="14"/>
              </w:rPr>
            </w:pPr>
            <w:r w:rsidRPr="0002780F">
              <w:rPr>
                <w:caps/>
                <w:sz w:val="14"/>
                <w:szCs w:val="14"/>
              </w:rPr>
              <w:t xml:space="preserve">ИНН </w:t>
            </w:r>
          </w:p>
        </w:tc>
        <w:tc>
          <w:tcPr>
            <w:tcW w:w="3070" w:type="dxa"/>
            <w:gridSpan w:val="2"/>
            <w:shd w:val="pct20" w:color="C0C0C0" w:fill="auto"/>
            <w:vAlign w:val="center"/>
          </w:tcPr>
          <w:p w:rsidR="0085139A" w:rsidRPr="0002780F" w:rsidRDefault="0085139A" w:rsidP="00E55C82">
            <w:pPr>
              <w:spacing w:before="20"/>
              <w:rPr>
                <w:sz w:val="14"/>
                <w:szCs w:val="14"/>
              </w:rPr>
            </w:pPr>
          </w:p>
        </w:tc>
        <w:tc>
          <w:tcPr>
            <w:tcW w:w="4113" w:type="dxa"/>
            <w:gridSpan w:val="4"/>
            <w:tcBorders>
              <w:top w:val="single" w:sz="8" w:space="0" w:color="auto"/>
              <w:bottom w:val="single" w:sz="8" w:space="0" w:color="auto"/>
            </w:tcBorders>
            <w:shd w:val="pct20" w:color="C0C0C0" w:fill="auto"/>
            <w:vAlign w:val="center"/>
          </w:tcPr>
          <w:p w:rsidR="0085139A" w:rsidRPr="0002780F" w:rsidRDefault="0085139A" w:rsidP="00E55C82">
            <w:pPr>
              <w:spacing w:before="20"/>
              <w:rPr>
                <w:caps/>
                <w:sz w:val="14"/>
                <w:szCs w:val="14"/>
              </w:rPr>
            </w:pPr>
            <w:r w:rsidRPr="0002780F">
              <w:rPr>
                <w:caps/>
                <w:sz w:val="14"/>
                <w:szCs w:val="14"/>
              </w:rPr>
              <w:fldChar w:fldCharType="begin">
                <w:ffData>
                  <w:name w:val="Флажок1"/>
                  <w:enabled/>
                  <w:calcOnExit w:val="0"/>
                  <w:checkBox>
                    <w:sizeAuto/>
                    <w:default w:val="0"/>
                  </w:checkBox>
                </w:ffData>
              </w:fldChar>
            </w:r>
            <w:r w:rsidRPr="0002780F">
              <w:rPr>
                <w:caps/>
                <w:sz w:val="14"/>
                <w:szCs w:val="14"/>
              </w:rPr>
              <w:instrText xml:space="preserve"> FORMCHECKBOX </w:instrText>
            </w:r>
            <w:r w:rsidR="000F48A7">
              <w:rPr>
                <w:caps/>
                <w:sz w:val="14"/>
                <w:szCs w:val="14"/>
              </w:rPr>
            </w:r>
            <w:r w:rsidR="000F48A7">
              <w:rPr>
                <w:caps/>
                <w:sz w:val="14"/>
                <w:szCs w:val="14"/>
              </w:rPr>
              <w:fldChar w:fldCharType="separate"/>
            </w:r>
            <w:r w:rsidRPr="0002780F">
              <w:rPr>
                <w:caps/>
                <w:sz w:val="14"/>
                <w:szCs w:val="14"/>
              </w:rPr>
              <w:fldChar w:fldCharType="end"/>
            </w:r>
            <w:r w:rsidRPr="0002780F">
              <w:rPr>
                <w:caps/>
                <w:sz w:val="14"/>
                <w:szCs w:val="14"/>
              </w:rPr>
              <w:t xml:space="preserve"> резидент РФ</w:t>
            </w:r>
            <w:r w:rsidRPr="0002780F">
              <w:rPr>
                <w:caps/>
                <w:sz w:val="14"/>
                <w:szCs w:val="14"/>
              </w:rPr>
              <w:tab/>
            </w:r>
            <w:r w:rsidRPr="0002780F">
              <w:rPr>
                <w:caps/>
                <w:sz w:val="14"/>
                <w:szCs w:val="14"/>
              </w:rPr>
              <w:fldChar w:fldCharType="begin">
                <w:ffData>
                  <w:name w:val="Флажок2"/>
                  <w:enabled/>
                  <w:calcOnExit w:val="0"/>
                  <w:checkBox>
                    <w:sizeAuto/>
                    <w:default w:val="0"/>
                  </w:checkBox>
                </w:ffData>
              </w:fldChar>
            </w:r>
            <w:r w:rsidRPr="0002780F">
              <w:rPr>
                <w:caps/>
                <w:sz w:val="14"/>
                <w:szCs w:val="14"/>
              </w:rPr>
              <w:instrText xml:space="preserve"> FORMCHECKBOX </w:instrText>
            </w:r>
            <w:r w:rsidR="000F48A7">
              <w:rPr>
                <w:caps/>
                <w:sz w:val="14"/>
                <w:szCs w:val="14"/>
              </w:rPr>
            </w:r>
            <w:r w:rsidR="000F48A7">
              <w:rPr>
                <w:caps/>
                <w:sz w:val="14"/>
                <w:szCs w:val="14"/>
              </w:rPr>
              <w:fldChar w:fldCharType="separate"/>
            </w:r>
            <w:r w:rsidRPr="0002780F">
              <w:rPr>
                <w:caps/>
                <w:sz w:val="14"/>
                <w:szCs w:val="14"/>
              </w:rPr>
              <w:fldChar w:fldCharType="end"/>
            </w:r>
            <w:r w:rsidRPr="0002780F">
              <w:rPr>
                <w:caps/>
                <w:sz w:val="14"/>
                <w:szCs w:val="14"/>
              </w:rPr>
              <w:t xml:space="preserve"> нерезидент РФ</w:t>
            </w:r>
          </w:p>
        </w:tc>
      </w:tr>
      <w:tr w:rsidR="0085139A" w:rsidRPr="0002780F" w:rsidTr="00E55C82">
        <w:trPr>
          <w:trHeight w:val="340"/>
        </w:trPr>
        <w:tc>
          <w:tcPr>
            <w:tcW w:w="2146" w:type="dxa"/>
            <w:vMerge w:val="restart"/>
            <w:vAlign w:val="center"/>
          </w:tcPr>
          <w:p w:rsidR="0085139A" w:rsidRPr="0002780F" w:rsidRDefault="0085139A" w:rsidP="00E55C82">
            <w:pPr>
              <w:spacing w:before="20"/>
              <w:rPr>
                <w:caps/>
                <w:sz w:val="14"/>
                <w:szCs w:val="14"/>
              </w:rPr>
            </w:pPr>
            <w:r w:rsidRPr="0002780F">
              <w:rPr>
                <w:caps/>
                <w:sz w:val="14"/>
                <w:szCs w:val="14"/>
              </w:rPr>
              <w:t>реквизиты Документа, удостоверяющего личность</w:t>
            </w:r>
          </w:p>
        </w:tc>
        <w:tc>
          <w:tcPr>
            <w:tcW w:w="1655" w:type="dxa"/>
            <w:vAlign w:val="center"/>
          </w:tcPr>
          <w:p w:rsidR="0085139A" w:rsidRPr="0002780F" w:rsidRDefault="0085139A" w:rsidP="00E55C82">
            <w:pPr>
              <w:spacing w:before="20"/>
              <w:rPr>
                <w:caps/>
                <w:sz w:val="14"/>
                <w:szCs w:val="14"/>
              </w:rPr>
            </w:pPr>
            <w:r w:rsidRPr="0002780F">
              <w:rPr>
                <w:caps/>
                <w:sz w:val="14"/>
                <w:szCs w:val="14"/>
              </w:rPr>
              <w:t>вид документа</w:t>
            </w:r>
          </w:p>
        </w:tc>
        <w:tc>
          <w:tcPr>
            <w:tcW w:w="5528" w:type="dxa"/>
            <w:gridSpan w:val="5"/>
            <w:tcBorders>
              <w:top w:val="single" w:sz="8" w:space="0" w:color="auto"/>
              <w:bottom w:val="single" w:sz="8" w:space="0" w:color="auto"/>
            </w:tcBorders>
            <w:shd w:val="pct20" w:color="BFBFBF" w:fill="auto"/>
            <w:vAlign w:val="center"/>
          </w:tcPr>
          <w:p w:rsidR="0085139A" w:rsidRPr="0002780F" w:rsidRDefault="0085139A" w:rsidP="00E55C82">
            <w:pPr>
              <w:spacing w:before="20"/>
              <w:rPr>
                <w:sz w:val="14"/>
                <w:szCs w:val="14"/>
              </w:rPr>
            </w:pPr>
          </w:p>
        </w:tc>
      </w:tr>
      <w:tr w:rsidR="0085139A" w:rsidRPr="0002780F" w:rsidTr="00E55C82">
        <w:trPr>
          <w:trHeight w:val="340"/>
        </w:trPr>
        <w:tc>
          <w:tcPr>
            <w:tcW w:w="2146" w:type="dxa"/>
            <w:vMerge/>
            <w:vAlign w:val="center"/>
          </w:tcPr>
          <w:p w:rsidR="0085139A" w:rsidRPr="0002780F" w:rsidRDefault="0085139A" w:rsidP="00E55C82">
            <w:pPr>
              <w:spacing w:before="20"/>
              <w:rPr>
                <w:caps/>
                <w:sz w:val="14"/>
                <w:szCs w:val="14"/>
              </w:rPr>
            </w:pPr>
          </w:p>
        </w:tc>
        <w:tc>
          <w:tcPr>
            <w:tcW w:w="1655" w:type="dxa"/>
            <w:vAlign w:val="center"/>
          </w:tcPr>
          <w:p w:rsidR="0085139A" w:rsidRPr="0002780F" w:rsidRDefault="0085139A" w:rsidP="00E55C82">
            <w:pPr>
              <w:spacing w:before="20"/>
              <w:rPr>
                <w:caps/>
                <w:sz w:val="14"/>
                <w:szCs w:val="14"/>
              </w:rPr>
            </w:pPr>
            <w:r w:rsidRPr="0002780F">
              <w:rPr>
                <w:caps/>
                <w:sz w:val="14"/>
                <w:szCs w:val="14"/>
              </w:rPr>
              <w:t>серия документа</w:t>
            </w:r>
          </w:p>
        </w:tc>
        <w:tc>
          <w:tcPr>
            <w:tcW w:w="1415" w:type="dxa"/>
            <w:shd w:val="pct20" w:color="C0C0C0" w:fill="auto"/>
            <w:vAlign w:val="center"/>
          </w:tcPr>
          <w:p w:rsidR="0085139A" w:rsidRPr="0002780F" w:rsidRDefault="0085139A" w:rsidP="00E55C82">
            <w:pPr>
              <w:spacing w:before="20"/>
              <w:rPr>
                <w:sz w:val="14"/>
                <w:szCs w:val="14"/>
              </w:rPr>
            </w:pPr>
          </w:p>
        </w:tc>
        <w:tc>
          <w:tcPr>
            <w:tcW w:w="1563" w:type="dxa"/>
            <w:gridSpan w:val="2"/>
            <w:vAlign w:val="center"/>
          </w:tcPr>
          <w:p w:rsidR="0085139A" w:rsidRPr="0002780F" w:rsidRDefault="0085139A" w:rsidP="00E55C82">
            <w:pPr>
              <w:spacing w:before="20"/>
              <w:rPr>
                <w:caps/>
                <w:sz w:val="14"/>
                <w:szCs w:val="14"/>
              </w:rPr>
            </w:pPr>
            <w:r w:rsidRPr="0002780F">
              <w:rPr>
                <w:caps/>
                <w:sz w:val="14"/>
                <w:szCs w:val="14"/>
              </w:rPr>
              <w:t>номер документа</w:t>
            </w:r>
          </w:p>
        </w:tc>
        <w:tc>
          <w:tcPr>
            <w:tcW w:w="2550" w:type="dxa"/>
            <w:gridSpan w:val="2"/>
            <w:shd w:val="pct20" w:color="C0C0C0" w:fill="auto"/>
            <w:vAlign w:val="center"/>
          </w:tcPr>
          <w:p w:rsidR="0085139A" w:rsidRPr="0002780F" w:rsidRDefault="0085139A" w:rsidP="00E55C82">
            <w:pPr>
              <w:spacing w:before="20"/>
              <w:rPr>
                <w:sz w:val="14"/>
                <w:szCs w:val="14"/>
              </w:rPr>
            </w:pPr>
          </w:p>
        </w:tc>
      </w:tr>
      <w:tr w:rsidR="0085139A" w:rsidRPr="0002780F" w:rsidTr="00E55C82">
        <w:trPr>
          <w:trHeight w:val="340"/>
        </w:trPr>
        <w:tc>
          <w:tcPr>
            <w:tcW w:w="2146" w:type="dxa"/>
            <w:vMerge/>
            <w:vAlign w:val="center"/>
          </w:tcPr>
          <w:p w:rsidR="0085139A" w:rsidRPr="0002780F" w:rsidRDefault="0085139A" w:rsidP="00E55C82">
            <w:pPr>
              <w:spacing w:before="20"/>
              <w:rPr>
                <w:caps/>
                <w:sz w:val="14"/>
                <w:szCs w:val="14"/>
              </w:rPr>
            </w:pPr>
          </w:p>
        </w:tc>
        <w:tc>
          <w:tcPr>
            <w:tcW w:w="3070" w:type="dxa"/>
            <w:gridSpan w:val="2"/>
            <w:vAlign w:val="center"/>
          </w:tcPr>
          <w:p w:rsidR="0085139A" w:rsidRPr="0002780F" w:rsidRDefault="0085139A" w:rsidP="00E55C82">
            <w:pPr>
              <w:spacing w:before="20"/>
              <w:rPr>
                <w:caps/>
                <w:sz w:val="14"/>
                <w:szCs w:val="14"/>
              </w:rPr>
            </w:pPr>
            <w:r w:rsidRPr="0002780F">
              <w:rPr>
                <w:caps/>
                <w:sz w:val="14"/>
                <w:szCs w:val="14"/>
              </w:rPr>
              <w:t>наименование органа, выдавшего документ</w:t>
            </w:r>
          </w:p>
        </w:tc>
        <w:tc>
          <w:tcPr>
            <w:tcW w:w="4113" w:type="dxa"/>
            <w:gridSpan w:val="4"/>
            <w:shd w:val="pct20" w:color="C0C0C0" w:fill="auto"/>
            <w:vAlign w:val="center"/>
          </w:tcPr>
          <w:p w:rsidR="0085139A" w:rsidRPr="0002780F" w:rsidRDefault="0085139A" w:rsidP="00E55C82">
            <w:pPr>
              <w:spacing w:before="20"/>
              <w:rPr>
                <w:sz w:val="14"/>
                <w:szCs w:val="14"/>
              </w:rPr>
            </w:pPr>
          </w:p>
        </w:tc>
      </w:tr>
      <w:tr w:rsidR="0085139A" w:rsidRPr="0002780F" w:rsidTr="00E55C82">
        <w:trPr>
          <w:trHeight w:val="378"/>
        </w:trPr>
        <w:tc>
          <w:tcPr>
            <w:tcW w:w="2146" w:type="dxa"/>
            <w:vMerge/>
            <w:vAlign w:val="center"/>
          </w:tcPr>
          <w:p w:rsidR="0085139A" w:rsidRPr="0002780F" w:rsidRDefault="0085139A" w:rsidP="00E55C82">
            <w:pPr>
              <w:spacing w:before="20"/>
              <w:rPr>
                <w:caps/>
                <w:sz w:val="14"/>
                <w:szCs w:val="14"/>
              </w:rPr>
            </w:pPr>
          </w:p>
        </w:tc>
        <w:tc>
          <w:tcPr>
            <w:tcW w:w="1655" w:type="dxa"/>
            <w:tcBorders>
              <w:top w:val="single" w:sz="8" w:space="0" w:color="auto"/>
            </w:tcBorders>
            <w:vAlign w:val="center"/>
          </w:tcPr>
          <w:p w:rsidR="0085139A" w:rsidRPr="0002780F" w:rsidRDefault="0085139A" w:rsidP="00E55C82">
            <w:pPr>
              <w:spacing w:before="20"/>
              <w:rPr>
                <w:caps/>
                <w:spacing w:val="-4"/>
                <w:sz w:val="14"/>
                <w:szCs w:val="14"/>
              </w:rPr>
            </w:pPr>
            <w:r w:rsidRPr="0002780F">
              <w:rPr>
                <w:caps/>
                <w:spacing w:val="-4"/>
                <w:sz w:val="14"/>
                <w:szCs w:val="14"/>
              </w:rPr>
              <w:t>код подразделения</w:t>
            </w:r>
          </w:p>
        </w:tc>
        <w:tc>
          <w:tcPr>
            <w:tcW w:w="1415" w:type="dxa"/>
            <w:tcBorders>
              <w:top w:val="single" w:sz="8" w:space="0" w:color="auto"/>
              <w:bottom w:val="single" w:sz="8" w:space="0" w:color="auto"/>
            </w:tcBorders>
            <w:shd w:val="pct20" w:color="BFBFBF" w:fill="auto"/>
            <w:vAlign w:val="center"/>
          </w:tcPr>
          <w:p w:rsidR="0085139A" w:rsidRPr="0002780F" w:rsidRDefault="0085139A" w:rsidP="00E55C82">
            <w:pPr>
              <w:spacing w:before="20"/>
              <w:rPr>
                <w:sz w:val="14"/>
                <w:szCs w:val="14"/>
              </w:rPr>
            </w:pPr>
          </w:p>
        </w:tc>
        <w:tc>
          <w:tcPr>
            <w:tcW w:w="1563" w:type="dxa"/>
            <w:gridSpan w:val="2"/>
            <w:tcBorders>
              <w:top w:val="single" w:sz="8" w:space="0" w:color="auto"/>
              <w:bottom w:val="single" w:sz="8" w:space="0" w:color="auto"/>
            </w:tcBorders>
            <w:shd w:val="clear" w:color="C0C0C0" w:fill="auto"/>
            <w:vAlign w:val="center"/>
          </w:tcPr>
          <w:p w:rsidR="0085139A" w:rsidRPr="0002780F" w:rsidRDefault="0085139A" w:rsidP="00E55C82">
            <w:pPr>
              <w:spacing w:before="20"/>
              <w:rPr>
                <w:sz w:val="14"/>
                <w:szCs w:val="14"/>
              </w:rPr>
            </w:pPr>
            <w:r w:rsidRPr="0002780F">
              <w:rPr>
                <w:caps/>
                <w:sz w:val="14"/>
                <w:szCs w:val="14"/>
              </w:rPr>
              <w:t>Дата выдачи</w:t>
            </w:r>
          </w:p>
        </w:tc>
        <w:tc>
          <w:tcPr>
            <w:tcW w:w="2550" w:type="dxa"/>
            <w:gridSpan w:val="2"/>
            <w:tcBorders>
              <w:top w:val="single" w:sz="8" w:space="0" w:color="auto"/>
              <w:bottom w:val="single" w:sz="8" w:space="0" w:color="auto"/>
            </w:tcBorders>
            <w:shd w:val="pct20" w:color="C0C0C0" w:fill="auto"/>
            <w:vAlign w:val="center"/>
          </w:tcPr>
          <w:p w:rsidR="0085139A" w:rsidRPr="0002780F" w:rsidRDefault="0085139A" w:rsidP="00E55C82">
            <w:pPr>
              <w:spacing w:before="20"/>
              <w:rPr>
                <w:sz w:val="14"/>
                <w:szCs w:val="14"/>
              </w:rPr>
            </w:pPr>
          </w:p>
        </w:tc>
      </w:tr>
      <w:tr w:rsidR="0085139A" w:rsidRPr="0002780F" w:rsidTr="00E55C82">
        <w:trPr>
          <w:trHeight w:val="434"/>
        </w:trPr>
        <w:tc>
          <w:tcPr>
            <w:tcW w:w="2146" w:type="dxa"/>
            <w:vAlign w:val="center"/>
          </w:tcPr>
          <w:p w:rsidR="0085139A" w:rsidRPr="0002780F" w:rsidRDefault="0085139A" w:rsidP="00E55C82">
            <w:pPr>
              <w:spacing w:before="20"/>
              <w:rPr>
                <w:caps/>
                <w:sz w:val="14"/>
                <w:szCs w:val="14"/>
              </w:rPr>
            </w:pPr>
            <w:r w:rsidRPr="0002780F">
              <w:rPr>
                <w:caps/>
                <w:sz w:val="14"/>
                <w:szCs w:val="14"/>
              </w:rPr>
              <w:t>адрес места жительства (регистрации) или адрес места пребывания</w:t>
            </w:r>
          </w:p>
        </w:tc>
        <w:tc>
          <w:tcPr>
            <w:tcW w:w="7183" w:type="dxa"/>
            <w:gridSpan w:val="6"/>
            <w:shd w:val="pct20" w:color="C0C0C0" w:fill="auto"/>
            <w:vAlign w:val="center"/>
          </w:tcPr>
          <w:p w:rsidR="0085139A" w:rsidRPr="0002780F" w:rsidRDefault="0085139A" w:rsidP="00E55C82">
            <w:pPr>
              <w:spacing w:before="20"/>
              <w:rPr>
                <w:sz w:val="14"/>
                <w:szCs w:val="14"/>
              </w:rPr>
            </w:pPr>
          </w:p>
        </w:tc>
      </w:tr>
      <w:tr w:rsidR="0085139A" w:rsidRPr="0002780F" w:rsidTr="00E55C82">
        <w:trPr>
          <w:trHeight w:val="434"/>
        </w:trPr>
        <w:tc>
          <w:tcPr>
            <w:tcW w:w="2146" w:type="dxa"/>
            <w:vAlign w:val="center"/>
          </w:tcPr>
          <w:p w:rsidR="0085139A" w:rsidRPr="0002780F" w:rsidRDefault="0085139A" w:rsidP="00E55C82">
            <w:pPr>
              <w:spacing w:before="20"/>
              <w:rPr>
                <w:caps/>
                <w:sz w:val="14"/>
                <w:szCs w:val="14"/>
              </w:rPr>
            </w:pPr>
            <w:r w:rsidRPr="0002780F">
              <w:rPr>
                <w:caps/>
                <w:sz w:val="14"/>
                <w:szCs w:val="14"/>
              </w:rPr>
              <w:t>почтовый адрес</w:t>
            </w:r>
          </w:p>
        </w:tc>
        <w:tc>
          <w:tcPr>
            <w:tcW w:w="7183" w:type="dxa"/>
            <w:gridSpan w:val="6"/>
            <w:shd w:val="pct20" w:color="C0C0C0" w:fill="auto"/>
            <w:vAlign w:val="center"/>
          </w:tcPr>
          <w:p w:rsidR="0085139A" w:rsidRPr="0002780F" w:rsidRDefault="0085139A" w:rsidP="00E55C82">
            <w:pPr>
              <w:spacing w:before="20"/>
              <w:rPr>
                <w:sz w:val="14"/>
                <w:szCs w:val="14"/>
              </w:rPr>
            </w:pPr>
          </w:p>
        </w:tc>
      </w:tr>
      <w:tr w:rsidR="0085139A" w:rsidRPr="0002780F" w:rsidTr="00E55C82">
        <w:trPr>
          <w:trHeight w:val="340"/>
        </w:trPr>
        <w:tc>
          <w:tcPr>
            <w:tcW w:w="2146" w:type="dxa"/>
            <w:vAlign w:val="center"/>
          </w:tcPr>
          <w:p w:rsidR="0085139A" w:rsidRPr="0002780F" w:rsidRDefault="0085139A" w:rsidP="00E55C82">
            <w:pPr>
              <w:spacing w:before="20"/>
              <w:rPr>
                <w:caps/>
                <w:sz w:val="14"/>
                <w:szCs w:val="14"/>
              </w:rPr>
            </w:pPr>
            <w:r w:rsidRPr="0002780F">
              <w:rPr>
                <w:caps/>
                <w:sz w:val="14"/>
                <w:szCs w:val="14"/>
              </w:rPr>
              <w:t>Телефон</w:t>
            </w:r>
          </w:p>
        </w:tc>
        <w:tc>
          <w:tcPr>
            <w:tcW w:w="1655" w:type="dxa"/>
            <w:shd w:val="pct20" w:color="C0C0C0" w:fill="auto"/>
            <w:vAlign w:val="center"/>
          </w:tcPr>
          <w:p w:rsidR="0085139A" w:rsidRPr="0002780F" w:rsidRDefault="0085139A" w:rsidP="00E55C82">
            <w:pPr>
              <w:spacing w:before="20"/>
              <w:rPr>
                <w:sz w:val="14"/>
                <w:szCs w:val="14"/>
              </w:rPr>
            </w:pPr>
          </w:p>
        </w:tc>
        <w:tc>
          <w:tcPr>
            <w:tcW w:w="1415" w:type="dxa"/>
            <w:vAlign w:val="center"/>
          </w:tcPr>
          <w:p w:rsidR="0085139A" w:rsidRPr="0002780F" w:rsidRDefault="0085139A" w:rsidP="00E55C82">
            <w:pPr>
              <w:spacing w:before="20"/>
              <w:rPr>
                <w:caps/>
                <w:sz w:val="14"/>
                <w:szCs w:val="14"/>
              </w:rPr>
            </w:pPr>
            <w:r w:rsidRPr="0002780F">
              <w:rPr>
                <w:caps/>
                <w:sz w:val="14"/>
                <w:szCs w:val="14"/>
              </w:rPr>
              <w:t>факс</w:t>
            </w:r>
          </w:p>
        </w:tc>
        <w:tc>
          <w:tcPr>
            <w:tcW w:w="1556" w:type="dxa"/>
            <w:shd w:val="pct20" w:color="C0C0C0" w:fill="auto"/>
            <w:vAlign w:val="center"/>
          </w:tcPr>
          <w:p w:rsidR="0085139A" w:rsidRPr="0002780F" w:rsidRDefault="0085139A" w:rsidP="00E55C82">
            <w:pPr>
              <w:spacing w:before="20"/>
              <w:rPr>
                <w:sz w:val="14"/>
                <w:szCs w:val="14"/>
              </w:rPr>
            </w:pPr>
          </w:p>
        </w:tc>
        <w:tc>
          <w:tcPr>
            <w:tcW w:w="1279" w:type="dxa"/>
            <w:gridSpan w:val="2"/>
            <w:vAlign w:val="center"/>
          </w:tcPr>
          <w:p w:rsidR="0085139A" w:rsidRPr="0002780F" w:rsidRDefault="0085139A" w:rsidP="00E55C82">
            <w:pPr>
              <w:spacing w:before="20"/>
              <w:rPr>
                <w:caps/>
                <w:sz w:val="14"/>
                <w:szCs w:val="14"/>
              </w:rPr>
            </w:pPr>
            <w:r w:rsidRPr="0002780F">
              <w:rPr>
                <w:caps/>
                <w:sz w:val="14"/>
                <w:szCs w:val="14"/>
                <w:lang w:val="en-US"/>
              </w:rPr>
              <w:t>email</w:t>
            </w:r>
          </w:p>
        </w:tc>
        <w:tc>
          <w:tcPr>
            <w:tcW w:w="1278" w:type="dxa"/>
            <w:shd w:val="pct20" w:color="C0C0C0" w:fill="auto"/>
            <w:vAlign w:val="center"/>
          </w:tcPr>
          <w:p w:rsidR="0085139A" w:rsidRPr="0002780F" w:rsidRDefault="0085139A" w:rsidP="00E55C82">
            <w:pPr>
              <w:spacing w:before="20"/>
              <w:rPr>
                <w:sz w:val="14"/>
                <w:szCs w:val="14"/>
              </w:rPr>
            </w:pPr>
          </w:p>
        </w:tc>
      </w:tr>
    </w:tbl>
    <w:p w:rsidR="0085139A" w:rsidRPr="00EC2D01" w:rsidRDefault="0085139A" w:rsidP="0085139A">
      <w:pPr>
        <w:jc w:val="both"/>
        <w:rPr>
          <w:b/>
          <w:bCs/>
          <w:sz w:val="18"/>
          <w:szCs w:val="18"/>
        </w:rPr>
      </w:pPr>
    </w:p>
    <w:p w:rsidR="0085139A" w:rsidRPr="00EC2D01" w:rsidRDefault="0085139A" w:rsidP="0085139A">
      <w:pPr>
        <w:jc w:val="both"/>
        <w:rPr>
          <w:b/>
          <w:bCs/>
          <w:sz w:val="18"/>
          <w:szCs w:val="18"/>
        </w:rPr>
      </w:pPr>
      <w:r w:rsidRPr="00EC2D01">
        <w:rPr>
          <w:b/>
          <w:bCs/>
          <w:sz w:val="18"/>
          <w:szCs w:val="18"/>
        </w:rPr>
        <w:t>2. Содержание заявления:</w:t>
      </w:r>
    </w:p>
    <w:p w:rsidR="0085139A" w:rsidRPr="00EC2D01" w:rsidRDefault="0085139A" w:rsidP="0085139A">
      <w:pPr>
        <w:jc w:val="both"/>
        <w:rPr>
          <w:bCs/>
          <w:sz w:val="18"/>
          <w:szCs w:val="18"/>
        </w:rPr>
      </w:pPr>
      <w:r w:rsidRPr="00EC2D01">
        <w:rPr>
          <w:bCs/>
          <w:sz w:val="18"/>
          <w:szCs w:val="18"/>
        </w:rPr>
        <w:t xml:space="preserve">Настоящим прошу </w:t>
      </w:r>
      <w:r w:rsidR="00EC2D01">
        <w:rPr>
          <w:b/>
          <w:bCs/>
          <w:i/>
          <w:sz w:val="18"/>
          <w:szCs w:val="18"/>
        </w:rPr>
        <w:t>Акционерное общество «Капелла Управление Инвестициями»</w:t>
      </w:r>
      <w:r w:rsidRPr="00EC2D01">
        <w:rPr>
          <w:bCs/>
          <w:spacing w:val="-5"/>
          <w:sz w:val="18"/>
          <w:szCs w:val="18"/>
        </w:rPr>
        <w:t xml:space="preserve"> (далее – Общество) </w:t>
      </w:r>
      <w:r w:rsidRPr="00EC2D01">
        <w:rPr>
          <w:bCs/>
          <w:sz w:val="18"/>
          <w:szCs w:val="18"/>
        </w:rPr>
        <w:t xml:space="preserve">в порядке, предусмотренном </w:t>
      </w:r>
      <w:r w:rsidRPr="00EC2D01">
        <w:rPr>
          <w:bCs/>
          <w:spacing w:val="-2"/>
          <w:sz w:val="18"/>
          <w:szCs w:val="18"/>
        </w:rPr>
        <w:t xml:space="preserve">Регламентом </w:t>
      </w:r>
      <w:r w:rsidR="00BB6737" w:rsidRPr="00EC2D01">
        <w:rPr>
          <w:bCs/>
          <w:spacing w:val="-2"/>
          <w:sz w:val="18"/>
          <w:szCs w:val="18"/>
        </w:rPr>
        <w:t>признания физических и юридических лиц квалифицированными инвесторами Общества (далее – Регламент)</w:t>
      </w:r>
      <w:r w:rsidRPr="00EC2D01">
        <w:rPr>
          <w:bCs/>
          <w:spacing w:val="-2"/>
          <w:sz w:val="18"/>
          <w:szCs w:val="18"/>
        </w:rPr>
        <w:t>, внести</w:t>
      </w:r>
      <w:r w:rsidRPr="00EC2D01">
        <w:rPr>
          <w:bCs/>
          <w:sz w:val="18"/>
          <w:szCs w:val="18"/>
        </w:rPr>
        <w:t xml:space="preserve"> соответствующие изменения</w:t>
      </w:r>
      <w:r w:rsidR="0047354B">
        <w:rPr>
          <w:bCs/>
          <w:sz w:val="18"/>
          <w:szCs w:val="18"/>
        </w:rPr>
        <w:t xml:space="preserve"> </w:t>
      </w:r>
      <w:r w:rsidRPr="00EC2D01">
        <w:rPr>
          <w:bCs/>
          <w:spacing w:val="-4"/>
          <w:sz w:val="18"/>
          <w:szCs w:val="18"/>
        </w:rPr>
        <w:t>в реестр лиц, признанных Обществом квалифицированными инвесторами, в целях</w:t>
      </w:r>
      <w:r w:rsidRPr="00EC2D01">
        <w:rPr>
          <w:bCs/>
          <w:sz w:val="18"/>
          <w:szCs w:val="18"/>
        </w:rPr>
        <w:t xml:space="preserve"> </w:t>
      </w:r>
      <w:r w:rsidRPr="00EC2D01">
        <w:rPr>
          <w:bCs/>
          <w:spacing w:val="-2"/>
          <w:sz w:val="18"/>
          <w:szCs w:val="18"/>
        </w:rPr>
        <w:t>приведения сведений обо мне, содержащихся</w:t>
      </w:r>
      <w:r w:rsidR="00BB6737" w:rsidRPr="00EC2D01">
        <w:rPr>
          <w:bCs/>
          <w:spacing w:val="-2"/>
          <w:sz w:val="18"/>
          <w:szCs w:val="18"/>
        </w:rPr>
        <w:t xml:space="preserve"> </w:t>
      </w:r>
      <w:r w:rsidRPr="00EC2D01">
        <w:rPr>
          <w:bCs/>
          <w:spacing w:val="-2"/>
          <w:sz w:val="18"/>
          <w:szCs w:val="18"/>
        </w:rPr>
        <w:t>в указанном реестре, в соответствие</w:t>
      </w:r>
      <w:r w:rsidRPr="00EC2D01">
        <w:rPr>
          <w:bCs/>
          <w:sz w:val="18"/>
          <w:szCs w:val="18"/>
        </w:rPr>
        <w:t xml:space="preserve"> со сведениями, содержащимися в разделе 1 данного заявления (в случае необходимости), и </w:t>
      </w:r>
      <w:r w:rsidRPr="00EC2D01">
        <w:rPr>
          <w:bCs/>
          <w:spacing w:val="-5"/>
          <w:sz w:val="18"/>
          <w:szCs w:val="18"/>
        </w:rPr>
        <w:t>предоставить выписку из реестра лиц, признанных Обществом квалифицированными инвесторами, в отношении меня</w:t>
      </w:r>
      <w:r w:rsidR="00815967" w:rsidRPr="00EC2D01">
        <w:rPr>
          <w:bCs/>
          <w:spacing w:val="-5"/>
          <w:sz w:val="18"/>
          <w:szCs w:val="18"/>
        </w:rPr>
        <w:t xml:space="preserve"> по состоянию на </w:t>
      </w:r>
      <w:r w:rsidR="00815967" w:rsidRPr="00EC2D01">
        <w:rPr>
          <w:spacing w:val="-2"/>
          <w:sz w:val="18"/>
          <w:szCs w:val="18"/>
        </w:rPr>
        <w:t>«___» ___________ 20</w:t>
      </w:r>
      <w:r w:rsidR="00677745" w:rsidRPr="00EC2D01">
        <w:rPr>
          <w:spacing w:val="-2"/>
          <w:sz w:val="18"/>
          <w:szCs w:val="18"/>
        </w:rPr>
        <w:t>_</w:t>
      </w:r>
      <w:r w:rsidR="00815967" w:rsidRPr="00EC2D01">
        <w:rPr>
          <w:spacing w:val="-2"/>
          <w:sz w:val="18"/>
          <w:szCs w:val="18"/>
        </w:rPr>
        <w:t>__ г.</w:t>
      </w:r>
    </w:p>
    <w:p w:rsidR="0085139A" w:rsidRPr="00EC2D01" w:rsidRDefault="0085139A" w:rsidP="0085139A">
      <w:pPr>
        <w:jc w:val="both"/>
        <w:rPr>
          <w:b/>
          <w:bCs/>
          <w:sz w:val="18"/>
          <w:szCs w:val="18"/>
        </w:rPr>
      </w:pPr>
    </w:p>
    <w:p w:rsidR="0085139A" w:rsidRPr="00EC2D01" w:rsidRDefault="0085139A" w:rsidP="0085139A">
      <w:pPr>
        <w:jc w:val="both"/>
        <w:rPr>
          <w:b/>
          <w:bCs/>
          <w:sz w:val="18"/>
          <w:szCs w:val="18"/>
        </w:rPr>
      </w:pPr>
      <w:r w:rsidRPr="00EC2D01">
        <w:rPr>
          <w:b/>
          <w:bCs/>
          <w:sz w:val="18"/>
          <w:szCs w:val="18"/>
        </w:rPr>
        <w:t>3. Перечень документов, прилагаемых к заявлению:</w:t>
      </w:r>
    </w:p>
    <w:p w:rsidR="0085139A" w:rsidRPr="00EC2D01" w:rsidRDefault="0085139A" w:rsidP="0085139A">
      <w:pPr>
        <w:jc w:val="both"/>
        <w:rPr>
          <w:bCs/>
          <w:sz w:val="18"/>
          <w:szCs w:val="18"/>
        </w:rPr>
      </w:pPr>
      <w:r w:rsidRPr="00EC2D01">
        <w:rPr>
          <w:bCs/>
          <w:sz w:val="18"/>
          <w:szCs w:val="18"/>
        </w:rPr>
        <w:t>Настоящим представляю Обществу следующие документы, подтверждающие изменение сведений, содержащихся в реестре, и мое соответствие требованиям, соблюдение которых необходимо для признания меня квалифицированным инвестором:</w:t>
      </w:r>
    </w:p>
    <w:p w:rsidR="0085139A" w:rsidRPr="00EC2D01" w:rsidRDefault="0085139A" w:rsidP="0085139A">
      <w:pPr>
        <w:rPr>
          <w:bCs/>
          <w:sz w:val="18"/>
          <w:szCs w:val="18"/>
        </w:rPr>
      </w:pPr>
    </w:p>
    <w:tbl>
      <w:tblPr>
        <w:tblW w:w="9329" w:type="dxa"/>
        <w:tblInd w:w="135"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682"/>
        <w:gridCol w:w="3119"/>
        <w:gridCol w:w="3685"/>
        <w:gridCol w:w="1843"/>
      </w:tblGrid>
      <w:tr w:rsidR="0085139A" w:rsidRPr="00EC2D01" w:rsidTr="00E55C82">
        <w:trPr>
          <w:trHeight w:val="340"/>
          <w:tblHeader/>
        </w:trPr>
        <w:tc>
          <w:tcPr>
            <w:tcW w:w="682" w:type="dxa"/>
            <w:tcBorders>
              <w:top w:val="single" w:sz="12" w:space="0" w:color="auto"/>
              <w:bottom w:val="single" w:sz="12" w:space="0" w:color="auto"/>
            </w:tcBorders>
            <w:shd w:val="clear" w:color="auto" w:fill="auto"/>
            <w:vAlign w:val="center"/>
          </w:tcPr>
          <w:p w:rsidR="0085139A" w:rsidRPr="0002780F" w:rsidRDefault="0085139A" w:rsidP="00E55C82">
            <w:pPr>
              <w:spacing w:before="20"/>
              <w:jc w:val="center"/>
              <w:rPr>
                <w:caps/>
                <w:sz w:val="14"/>
                <w:szCs w:val="14"/>
              </w:rPr>
            </w:pPr>
            <w:r w:rsidRPr="0002780F">
              <w:rPr>
                <w:caps/>
                <w:sz w:val="14"/>
                <w:szCs w:val="14"/>
              </w:rPr>
              <w:t>№ п/п</w:t>
            </w:r>
          </w:p>
        </w:tc>
        <w:tc>
          <w:tcPr>
            <w:tcW w:w="3119" w:type="dxa"/>
            <w:tcBorders>
              <w:top w:val="single" w:sz="12" w:space="0" w:color="auto"/>
              <w:bottom w:val="single" w:sz="12" w:space="0" w:color="auto"/>
            </w:tcBorders>
            <w:shd w:val="clear" w:color="auto" w:fill="auto"/>
            <w:vAlign w:val="center"/>
          </w:tcPr>
          <w:p w:rsidR="0085139A" w:rsidRPr="0002780F" w:rsidRDefault="0085139A" w:rsidP="00E55C82">
            <w:pPr>
              <w:spacing w:before="20"/>
              <w:jc w:val="center"/>
              <w:rPr>
                <w:sz w:val="14"/>
                <w:szCs w:val="14"/>
              </w:rPr>
            </w:pPr>
            <w:r w:rsidRPr="0002780F">
              <w:rPr>
                <w:caps/>
                <w:sz w:val="14"/>
                <w:szCs w:val="14"/>
              </w:rPr>
              <w:t>Вид документа</w:t>
            </w:r>
          </w:p>
        </w:tc>
        <w:tc>
          <w:tcPr>
            <w:tcW w:w="3685" w:type="dxa"/>
            <w:tcBorders>
              <w:top w:val="single" w:sz="12" w:space="0" w:color="auto"/>
              <w:bottom w:val="single" w:sz="12" w:space="0" w:color="auto"/>
            </w:tcBorders>
            <w:shd w:val="clear" w:color="auto" w:fill="auto"/>
            <w:vAlign w:val="center"/>
          </w:tcPr>
          <w:p w:rsidR="0085139A" w:rsidRPr="0002780F" w:rsidRDefault="0085139A" w:rsidP="00E55C82">
            <w:pPr>
              <w:spacing w:before="20"/>
              <w:jc w:val="center"/>
              <w:rPr>
                <w:caps/>
                <w:sz w:val="14"/>
                <w:szCs w:val="14"/>
              </w:rPr>
            </w:pPr>
            <w:r w:rsidRPr="0002780F">
              <w:rPr>
                <w:caps/>
                <w:sz w:val="14"/>
                <w:szCs w:val="14"/>
              </w:rPr>
              <w:t>реквизиты (ПРИЗНАКИ) документа</w:t>
            </w:r>
          </w:p>
        </w:tc>
        <w:tc>
          <w:tcPr>
            <w:tcW w:w="1843" w:type="dxa"/>
            <w:tcBorders>
              <w:top w:val="single" w:sz="12" w:space="0" w:color="auto"/>
              <w:bottom w:val="single" w:sz="12" w:space="0" w:color="auto"/>
            </w:tcBorders>
            <w:shd w:val="clear" w:color="auto" w:fill="auto"/>
            <w:vAlign w:val="center"/>
          </w:tcPr>
          <w:p w:rsidR="0085139A" w:rsidRPr="0002780F" w:rsidRDefault="0085139A" w:rsidP="00E55C82">
            <w:pPr>
              <w:spacing w:before="20"/>
              <w:jc w:val="center"/>
              <w:rPr>
                <w:caps/>
                <w:sz w:val="14"/>
                <w:szCs w:val="14"/>
              </w:rPr>
            </w:pPr>
            <w:r w:rsidRPr="0002780F">
              <w:rPr>
                <w:caps/>
                <w:sz w:val="14"/>
                <w:szCs w:val="14"/>
              </w:rPr>
              <w:t>Статус документа</w:t>
            </w:r>
          </w:p>
        </w:tc>
      </w:tr>
      <w:tr w:rsidR="0085139A" w:rsidRPr="00EC2D01" w:rsidTr="00E55C82">
        <w:trPr>
          <w:trHeight w:val="340"/>
        </w:trPr>
        <w:tc>
          <w:tcPr>
            <w:tcW w:w="682" w:type="dxa"/>
            <w:tcBorders>
              <w:top w:val="single" w:sz="12" w:space="0" w:color="auto"/>
              <w:bottom w:val="single" w:sz="8" w:space="0" w:color="auto"/>
            </w:tcBorders>
            <w:shd w:val="pct20" w:color="BFBFBF" w:fill="auto"/>
            <w:vAlign w:val="center"/>
          </w:tcPr>
          <w:p w:rsidR="0085139A" w:rsidRPr="0002780F" w:rsidRDefault="0085139A" w:rsidP="00E55C82">
            <w:pPr>
              <w:spacing w:before="20"/>
              <w:rPr>
                <w:sz w:val="14"/>
                <w:szCs w:val="14"/>
              </w:rPr>
            </w:pPr>
          </w:p>
        </w:tc>
        <w:tc>
          <w:tcPr>
            <w:tcW w:w="3119" w:type="dxa"/>
            <w:tcBorders>
              <w:top w:val="single" w:sz="12" w:space="0" w:color="auto"/>
            </w:tcBorders>
            <w:shd w:val="pct20" w:color="C0C0C0" w:fill="auto"/>
            <w:vAlign w:val="center"/>
          </w:tcPr>
          <w:p w:rsidR="0085139A" w:rsidRPr="0002780F" w:rsidRDefault="0085139A" w:rsidP="00E55C82">
            <w:pPr>
              <w:spacing w:before="20"/>
              <w:rPr>
                <w:sz w:val="14"/>
                <w:szCs w:val="14"/>
              </w:rPr>
            </w:pPr>
          </w:p>
        </w:tc>
        <w:tc>
          <w:tcPr>
            <w:tcW w:w="3685" w:type="dxa"/>
            <w:tcBorders>
              <w:top w:val="single" w:sz="12" w:space="0" w:color="auto"/>
              <w:bottom w:val="single" w:sz="8" w:space="0" w:color="auto"/>
            </w:tcBorders>
            <w:shd w:val="pct20" w:color="C0C0C0" w:fill="auto"/>
            <w:vAlign w:val="center"/>
          </w:tcPr>
          <w:p w:rsidR="0085139A" w:rsidRPr="0002780F" w:rsidRDefault="0085139A" w:rsidP="00E55C82">
            <w:pPr>
              <w:spacing w:before="20"/>
              <w:rPr>
                <w:sz w:val="14"/>
                <w:szCs w:val="14"/>
              </w:rPr>
            </w:pPr>
          </w:p>
        </w:tc>
        <w:tc>
          <w:tcPr>
            <w:tcW w:w="1843" w:type="dxa"/>
            <w:tcBorders>
              <w:top w:val="single" w:sz="12" w:space="0" w:color="auto"/>
              <w:bottom w:val="single" w:sz="8" w:space="0" w:color="auto"/>
            </w:tcBorders>
            <w:shd w:val="pct20" w:color="C0C0C0" w:fill="auto"/>
            <w:vAlign w:val="center"/>
          </w:tcPr>
          <w:p w:rsidR="0085139A" w:rsidRPr="0002780F" w:rsidRDefault="0085139A" w:rsidP="00E55C82">
            <w:pPr>
              <w:spacing w:before="20"/>
              <w:rPr>
                <w:caps/>
                <w:sz w:val="14"/>
                <w:szCs w:val="14"/>
              </w:rPr>
            </w:pPr>
            <w:r w:rsidRPr="0002780F">
              <w:rPr>
                <w:caps/>
                <w:sz w:val="14"/>
                <w:szCs w:val="14"/>
              </w:rPr>
              <w:fldChar w:fldCharType="begin">
                <w:ffData>
                  <w:name w:val="Флажок1"/>
                  <w:enabled/>
                  <w:calcOnExit w:val="0"/>
                  <w:checkBox>
                    <w:sizeAuto/>
                    <w:default w:val="0"/>
                  </w:checkBox>
                </w:ffData>
              </w:fldChar>
            </w:r>
            <w:r w:rsidRPr="0002780F">
              <w:rPr>
                <w:caps/>
                <w:sz w:val="14"/>
                <w:szCs w:val="14"/>
              </w:rPr>
              <w:instrText xml:space="preserve"> FORMCHECKBOX </w:instrText>
            </w:r>
            <w:r w:rsidR="000F48A7">
              <w:rPr>
                <w:caps/>
                <w:sz w:val="14"/>
                <w:szCs w:val="14"/>
              </w:rPr>
            </w:r>
            <w:r w:rsidR="000F48A7">
              <w:rPr>
                <w:caps/>
                <w:sz w:val="14"/>
                <w:szCs w:val="14"/>
              </w:rPr>
              <w:fldChar w:fldCharType="separate"/>
            </w:r>
            <w:r w:rsidRPr="0002780F">
              <w:rPr>
                <w:caps/>
                <w:sz w:val="14"/>
                <w:szCs w:val="14"/>
              </w:rPr>
              <w:fldChar w:fldCharType="end"/>
            </w:r>
            <w:r w:rsidRPr="0002780F">
              <w:rPr>
                <w:caps/>
                <w:sz w:val="14"/>
                <w:szCs w:val="14"/>
              </w:rPr>
              <w:t xml:space="preserve"> оригинал</w:t>
            </w:r>
          </w:p>
          <w:p w:rsidR="0085139A" w:rsidRPr="0002780F" w:rsidRDefault="0085139A" w:rsidP="00E55C82">
            <w:pPr>
              <w:spacing w:before="20"/>
              <w:rPr>
                <w:sz w:val="14"/>
                <w:szCs w:val="14"/>
              </w:rPr>
            </w:pPr>
            <w:r w:rsidRPr="0002780F">
              <w:rPr>
                <w:caps/>
                <w:sz w:val="14"/>
                <w:szCs w:val="14"/>
              </w:rPr>
              <w:fldChar w:fldCharType="begin">
                <w:ffData>
                  <w:name w:val="Флажок1"/>
                  <w:enabled/>
                  <w:calcOnExit w:val="0"/>
                  <w:checkBox>
                    <w:sizeAuto/>
                    <w:default w:val="0"/>
                  </w:checkBox>
                </w:ffData>
              </w:fldChar>
            </w:r>
            <w:r w:rsidRPr="0002780F">
              <w:rPr>
                <w:caps/>
                <w:sz w:val="14"/>
                <w:szCs w:val="14"/>
              </w:rPr>
              <w:instrText xml:space="preserve"> FORMCHECKBOX </w:instrText>
            </w:r>
            <w:r w:rsidR="000F48A7">
              <w:rPr>
                <w:caps/>
                <w:sz w:val="14"/>
                <w:szCs w:val="14"/>
              </w:rPr>
            </w:r>
            <w:r w:rsidR="000F48A7">
              <w:rPr>
                <w:caps/>
                <w:sz w:val="14"/>
                <w:szCs w:val="14"/>
              </w:rPr>
              <w:fldChar w:fldCharType="separate"/>
            </w:r>
            <w:r w:rsidRPr="0002780F">
              <w:rPr>
                <w:caps/>
                <w:sz w:val="14"/>
                <w:szCs w:val="14"/>
              </w:rPr>
              <w:fldChar w:fldCharType="end"/>
            </w:r>
            <w:r w:rsidRPr="0002780F">
              <w:rPr>
                <w:caps/>
                <w:sz w:val="14"/>
                <w:szCs w:val="14"/>
              </w:rPr>
              <w:t xml:space="preserve"> заверенная копия</w:t>
            </w:r>
          </w:p>
        </w:tc>
      </w:tr>
      <w:tr w:rsidR="0085139A" w:rsidRPr="00EC2D01" w:rsidTr="00E55C82">
        <w:trPr>
          <w:trHeight w:val="340"/>
        </w:trPr>
        <w:tc>
          <w:tcPr>
            <w:tcW w:w="682" w:type="dxa"/>
            <w:tcBorders>
              <w:top w:val="single" w:sz="8" w:space="0" w:color="auto"/>
              <w:bottom w:val="single" w:sz="8" w:space="0" w:color="auto"/>
            </w:tcBorders>
            <w:shd w:val="pct20" w:color="BFBFBF" w:fill="auto"/>
            <w:vAlign w:val="center"/>
          </w:tcPr>
          <w:p w:rsidR="0085139A" w:rsidRPr="0002780F" w:rsidRDefault="0085139A" w:rsidP="00E55C82">
            <w:pPr>
              <w:spacing w:before="20"/>
              <w:rPr>
                <w:sz w:val="14"/>
                <w:szCs w:val="14"/>
              </w:rPr>
            </w:pPr>
          </w:p>
        </w:tc>
        <w:tc>
          <w:tcPr>
            <w:tcW w:w="3119" w:type="dxa"/>
            <w:shd w:val="pct20" w:color="C0C0C0" w:fill="auto"/>
            <w:vAlign w:val="center"/>
          </w:tcPr>
          <w:p w:rsidR="0085139A" w:rsidRPr="0002780F" w:rsidRDefault="0085139A" w:rsidP="00E55C82">
            <w:pPr>
              <w:spacing w:before="20"/>
              <w:rPr>
                <w:sz w:val="14"/>
                <w:szCs w:val="14"/>
              </w:rPr>
            </w:pPr>
          </w:p>
        </w:tc>
        <w:tc>
          <w:tcPr>
            <w:tcW w:w="3685" w:type="dxa"/>
            <w:tcBorders>
              <w:top w:val="single" w:sz="8" w:space="0" w:color="auto"/>
              <w:bottom w:val="single" w:sz="8" w:space="0" w:color="auto"/>
            </w:tcBorders>
            <w:shd w:val="pct20" w:color="C0C0C0" w:fill="auto"/>
            <w:vAlign w:val="center"/>
          </w:tcPr>
          <w:p w:rsidR="0085139A" w:rsidRPr="0002780F" w:rsidRDefault="0085139A" w:rsidP="00E55C82">
            <w:pPr>
              <w:spacing w:before="20"/>
              <w:rPr>
                <w:sz w:val="14"/>
                <w:szCs w:val="14"/>
              </w:rPr>
            </w:pPr>
          </w:p>
        </w:tc>
        <w:tc>
          <w:tcPr>
            <w:tcW w:w="1843" w:type="dxa"/>
            <w:tcBorders>
              <w:top w:val="single" w:sz="8" w:space="0" w:color="auto"/>
              <w:bottom w:val="single" w:sz="8" w:space="0" w:color="auto"/>
            </w:tcBorders>
            <w:shd w:val="pct20" w:color="C0C0C0" w:fill="auto"/>
            <w:vAlign w:val="center"/>
          </w:tcPr>
          <w:p w:rsidR="0085139A" w:rsidRPr="0002780F" w:rsidRDefault="0085139A" w:rsidP="00E55C82">
            <w:pPr>
              <w:spacing w:before="20"/>
              <w:rPr>
                <w:caps/>
                <w:sz w:val="14"/>
                <w:szCs w:val="14"/>
              </w:rPr>
            </w:pPr>
            <w:r w:rsidRPr="0002780F">
              <w:rPr>
                <w:caps/>
                <w:sz w:val="14"/>
                <w:szCs w:val="14"/>
              </w:rPr>
              <w:fldChar w:fldCharType="begin">
                <w:ffData>
                  <w:name w:val="Флажок1"/>
                  <w:enabled/>
                  <w:calcOnExit w:val="0"/>
                  <w:checkBox>
                    <w:sizeAuto/>
                    <w:default w:val="0"/>
                  </w:checkBox>
                </w:ffData>
              </w:fldChar>
            </w:r>
            <w:r w:rsidRPr="0002780F">
              <w:rPr>
                <w:caps/>
                <w:sz w:val="14"/>
                <w:szCs w:val="14"/>
              </w:rPr>
              <w:instrText xml:space="preserve"> FORMCHECKBOX </w:instrText>
            </w:r>
            <w:r w:rsidR="000F48A7">
              <w:rPr>
                <w:caps/>
                <w:sz w:val="14"/>
                <w:szCs w:val="14"/>
              </w:rPr>
            </w:r>
            <w:r w:rsidR="000F48A7">
              <w:rPr>
                <w:caps/>
                <w:sz w:val="14"/>
                <w:szCs w:val="14"/>
              </w:rPr>
              <w:fldChar w:fldCharType="separate"/>
            </w:r>
            <w:r w:rsidRPr="0002780F">
              <w:rPr>
                <w:caps/>
                <w:sz w:val="14"/>
                <w:szCs w:val="14"/>
              </w:rPr>
              <w:fldChar w:fldCharType="end"/>
            </w:r>
            <w:r w:rsidRPr="0002780F">
              <w:rPr>
                <w:caps/>
                <w:sz w:val="14"/>
                <w:szCs w:val="14"/>
              </w:rPr>
              <w:t xml:space="preserve"> оригинал</w:t>
            </w:r>
          </w:p>
          <w:p w:rsidR="0085139A" w:rsidRPr="0002780F" w:rsidRDefault="0085139A" w:rsidP="00E55C82">
            <w:pPr>
              <w:spacing w:before="20"/>
              <w:rPr>
                <w:sz w:val="14"/>
                <w:szCs w:val="14"/>
              </w:rPr>
            </w:pPr>
            <w:r w:rsidRPr="0002780F">
              <w:rPr>
                <w:caps/>
                <w:sz w:val="14"/>
                <w:szCs w:val="14"/>
              </w:rPr>
              <w:fldChar w:fldCharType="begin">
                <w:ffData>
                  <w:name w:val="Флажок1"/>
                  <w:enabled/>
                  <w:calcOnExit w:val="0"/>
                  <w:checkBox>
                    <w:sizeAuto/>
                    <w:default w:val="0"/>
                  </w:checkBox>
                </w:ffData>
              </w:fldChar>
            </w:r>
            <w:r w:rsidRPr="0002780F">
              <w:rPr>
                <w:caps/>
                <w:sz w:val="14"/>
                <w:szCs w:val="14"/>
              </w:rPr>
              <w:instrText xml:space="preserve"> FORMCHECKBOX </w:instrText>
            </w:r>
            <w:r w:rsidR="000F48A7">
              <w:rPr>
                <w:caps/>
                <w:sz w:val="14"/>
                <w:szCs w:val="14"/>
              </w:rPr>
            </w:r>
            <w:r w:rsidR="000F48A7">
              <w:rPr>
                <w:caps/>
                <w:sz w:val="14"/>
                <w:szCs w:val="14"/>
              </w:rPr>
              <w:fldChar w:fldCharType="separate"/>
            </w:r>
            <w:r w:rsidRPr="0002780F">
              <w:rPr>
                <w:caps/>
                <w:sz w:val="14"/>
                <w:szCs w:val="14"/>
              </w:rPr>
              <w:fldChar w:fldCharType="end"/>
            </w:r>
            <w:r w:rsidRPr="0002780F">
              <w:rPr>
                <w:caps/>
                <w:sz w:val="14"/>
                <w:szCs w:val="14"/>
              </w:rPr>
              <w:t xml:space="preserve"> заверенная копия</w:t>
            </w:r>
          </w:p>
        </w:tc>
      </w:tr>
      <w:tr w:rsidR="0085139A" w:rsidRPr="00EC2D01" w:rsidTr="00E55C82">
        <w:trPr>
          <w:trHeight w:val="340"/>
        </w:trPr>
        <w:tc>
          <w:tcPr>
            <w:tcW w:w="682" w:type="dxa"/>
            <w:tcBorders>
              <w:top w:val="single" w:sz="8" w:space="0" w:color="auto"/>
              <w:bottom w:val="single" w:sz="12" w:space="0" w:color="auto"/>
            </w:tcBorders>
            <w:shd w:val="pct20" w:color="BFBFBF" w:fill="auto"/>
            <w:vAlign w:val="center"/>
          </w:tcPr>
          <w:p w:rsidR="0085139A" w:rsidRPr="0002780F" w:rsidRDefault="0085139A" w:rsidP="00E55C82">
            <w:pPr>
              <w:spacing w:before="20"/>
              <w:rPr>
                <w:sz w:val="14"/>
                <w:szCs w:val="14"/>
              </w:rPr>
            </w:pPr>
          </w:p>
        </w:tc>
        <w:tc>
          <w:tcPr>
            <w:tcW w:w="3119" w:type="dxa"/>
            <w:shd w:val="pct20" w:color="C0C0C0" w:fill="auto"/>
            <w:vAlign w:val="center"/>
          </w:tcPr>
          <w:p w:rsidR="0085139A" w:rsidRPr="0002780F" w:rsidRDefault="0085139A" w:rsidP="00E55C82">
            <w:pPr>
              <w:spacing w:before="20"/>
              <w:rPr>
                <w:sz w:val="14"/>
                <w:szCs w:val="14"/>
              </w:rPr>
            </w:pPr>
          </w:p>
        </w:tc>
        <w:tc>
          <w:tcPr>
            <w:tcW w:w="3685" w:type="dxa"/>
            <w:tcBorders>
              <w:top w:val="single" w:sz="8" w:space="0" w:color="auto"/>
              <w:bottom w:val="single" w:sz="12" w:space="0" w:color="auto"/>
            </w:tcBorders>
            <w:shd w:val="pct20" w:color="C0C0C0" w:fill="auto"/>
            <w:vAlign w:val="center"/>
          </w:tcPr>
          <w:p w:rsidR="0085139A" w:rsidRPr="0002780F" w:rsidRDefault="0085139A" w:rsidP="00E55C82">
            <w:pPr>
              <w:spacing w:before="20"/>
              <w:rPr>
                <w:sz w:val="14"/>
                <w:szCs w:val="14"/>
              </w:rPr>
            </w:pPr>
          </w:p>
        </w:tc>
        <w:tc>
          <w:tcPr>
            <w:tcW w:w="1843" w:type="dxa"/>
            <w:tcBorders>
              <w:top w:val="single" w:sz="8" w:space="0" w:color="auto"/>
              <w:bottom w:val="single" w:sz="12" w:space="0" w:color="auto"/>
            </w:tcBorders>
            <w:shd w:val="pct20" w:color="C0C0C0" w:fill="auto"/>
            <w:vAlign w:val="center"/>
          </w:tcPr>
          <w:p w:rsidR="0085139A" w:rsidRPr="0002780F" w:rsidRDefault="0085139A" w:rsidP="00E55C82">
            <w:pPr>
              <w:spacing w:before="20"/>
              <w:rPr>
                <w:caps/>
                <w:sz w:val="14"/>
                <w:szCs w:val="14"/>
              </w:rPr>
            </w:pPr>
            <w:r w:rsidRPr="0002780F">
              <w:rPr>
                <w:caps/>
                <w:sz w:val="14"/>
                <w:szCs w:val="14"/>
              </w:rPr>
              <w:fldChar w:fldCharType="begin">
                <w:ffData>
                  <w:name w:val="Флажок1"/>
                  <w:enabled/>
                  <w:calcOnExit w:val="0"/>
                  <w:checkBox>
                    <w:sizeAuto/>
                    <w:default w:val="0"/>
                  </w:checkBox>
                </w:ffData>
              </w:fldChar>
            </w:r>
            <w:r w:rsidRPr="0002780F">
              <w:rPr>
                <w:caps/>
                <w:sz w:val="14"/>
                <w:szCs w:val="14"/>
              </w:rPr>
              <w:instrText xml:space="preserve"> FORMCHECKBOX </w:instrText>
            </w:r>
            <w:r w:rsidR="000F48A7">
              <w:rPr>
                <w:caps/>
                <w:sz w:val="14"/>
                <w:szCs w:val="14"/>
              </w:rPr>
            </w:r>
            <w:r w:rsidR="000F48A7">
              <w:rPr>
                <w:caps/>
                <w:sz w:val="14"/>
                <w:szCs w:val="14"/>
              </w:rPr>
              <w:fldChar w:fldCharType="separate"/>
            </w:r>
            <w:r w:rsidRPr="0002780F">
              <w:rPr>
                <w:caps/>
                <w:sz w:val="14"/>
                <w:szCs w:val="14"/>
              </w:rPr>
              <w:fldChar w:fldCharType="end"/>
            </w:r>
            <w:r w:rsidRPr="0002780F">
              <w:rPr>
                <w:caps/>
                <w:sz w:val="14"/>
                <w:szCs w:val="14"/>
              </w:rPr>
              <w:t xml:space="preserve"> оригинал</w:t>
            </w:r>
          </w:p>
          <w:p w:rsidR="0085139A" w:rsidRPr="0002780F" w:rsidRDefault="0085139A" w:rsidP="00E55C82">
            <w:pPr>
              <w:spacing w:before="20"/>
              <w:rPr>
                <w:sz w:val="14"/>
                <w:szCs w:val="14"/>
              </w:rPr>
            </w:pPr>
            <w:r w:rsidRPr="0002780F">
              <w:rPr>
                <w:caps/>
                <w:sz w:val="14"/>
                <w:szCs w:val="14"/>
              </w:rPr>
              <w:fldChar w:fldCharType="begin">
                <w:ffData>
                  <w:name w:val="Флажок1"/>
                  <w:enabled/>
                  <w:calcOnExit w:val="0"/>
                  <w:checkBox>
                    <w:sizeAuto/>
                    <w:default w:val="0"/>
                  </w:checkBox>
                </w:ffData>
              </w:fldChar>
            </w:r>
            <w:r w:rsidRPr="0002780F">
              <w:rPr>
                <w:caps/>
                <w:sz w:val="14"/>
                <w:szCs w:val="14"/>
              </w:rPr>
              <w:instrText xml:space="preserve"> FORMCHECKBOX </w:instrText>
            </w:r>
            <w:r w:rsidR="000F48A7">
              <w:rPr>
                <w:caps/>
                <w:sz w:val="14"/>
                <w:szCs w:val="14"/>
              </w:rPr>
            </w:r>
            <w:r w:rsidR="000F48A7">
              <w:rPr>
                <w:caps/>
                <w:sz w:val="14"/>
                <w:szCs w:val="14"/>
              </w:rPr>
              <w:fldChar w:fldCharType="separate"/>
            </w:r>
            <w:r w:rsidRPr="0002780F">
              <w:rPr>
                <w:caps/>
                <w:sz w:val="14"/>
                <w:szCs w:val="14"/>
              </w:rPr>
              <w:fldChar w:fldCharType="end"/>
            </w:r>
            <w:r w:rsidRPr="0002780F">
              <w:rPr>
                <w:caps/>
                <w:sz w:val="14"/>
                <w:szCs w:val="14"/>
              </w:rPr>
              <w:t xml:space="preserve"> заверенная копия</w:t>
            </w:r>
          </w:p>
        </w:tc>
      </w:tr>
    </w:tbl>
    <w:p w:rsidR="0085139A" w:rsidRPr="00EC2D01" w:rsidRDefault="0085139A" w:rsidP="0085139A">
      <w:pPr>
        <w:autoSpaceDE w:val="0"/>
        <w:autoSpaceDN w:val="0"/>
        <w:adjustRightInd w:val="0"/>
        <w:jc w:val="both"/>
        <w:rPr>
          <w:b/>
          <w:sz w:val="18"/>
          <w:szCs w:val="18"/>
        </w:rPr>
      </w:pPr>
    </w:p>
    <w:p w:rsidR="0085139A" w:rsidRPr="00EC2D01" w:rsidRDefault="0085139A" w:rsidP="0085139A">
      <w:pPr>
        <w:autoSpaceDE w:val="0"/>
        <w:autoSpaceDN w:val="0"/>
        <w:adjustRightInd w:val="0"/>
        <w:jc w:val="both"/>
        <w:rPr>
          <w:b/>
          <w:sz w:val="18"/>
          <w:szCs w:val="18"/>
        </w:rPr>
      </w:pPr>
      <w:r w:rsidRPr="00EC2D01">
        <w:rPr>
          <w:b/>
          <w:sz w:val="18"/>
          <w:szCs w:val="18"/>
        </w:rPr>
        <w:t>4. Заверения и гарантии заявителя:</w:t>
      </w:r>
    </w:p>
    <w:p w:rsidR="0085139A" w:rsidRPr="00EC2D01" w:rsidRDefault="0085139A" w:rsidP="0085139A">
      <w:pPr>
        <w:widowControl w:val="0"/>
        <w:autoSpaceDE w:val="0"/>
        <w:autoSpaceDN w:val="0"/>
        <w:adjustRightInd w:val="0"/>
        <w:jc w:val="both"/>
        <w:rPr>
          <w:sz w:val="18"/>
          <w:szCs w:val="18"/>
        </w:rPr>
      </w:pPr>
      <w:r w:rsidRPr="00EC2D01">
        <w:rPr>
          <w:spacing w:val="-4"/>
          <w:sz w:val="18"/>
          <w:szCs w:val="18"/>
        </w:rPr>
        <w:t>Настоящим подтверждаю свою осведомленность о повышенных рисках, связанных</w:t>
      </w:r>
      <w:r w:rsidR="0047354B">
        <w:rPr>
          <w:sz w:val="18"/>
          <w:szCs w:val="18"/>
        </w:rPr>
        <w:t xml:space="preserve"> </w:t>
      </w:r>
      <w:r w:rsidRPr="00EC2D01">
        <w:rPr>
          <w:spacing w:val="-4"/>
          <w:sz w:val="18"/>
          <w:szCs w:val="18"/>
        </w:rPr>
        <w:t>с финансовыми инструментами, об ограничениях, установленных законодательством</w:t>
      </w:r>
      <w:r w:rsidRPr="00EC2D01">
        <w:rPr>
          <w:sz w:val="18"/>
          <w:szCs w:val="18"/>
        </w:rPr>
        <w:t xml:space="preserve"> Российской Федерации в отношении финансовых инструментов, предназначенных </w:t>
      </w:r>
      <w:r w:rsidRPr="00EC2D01">
        <w:rPr>
          <w:spacing w:val="-4"/>
          <w:sz w:val="18"/>
          <w:szCs w:val="18"/>
        </w:rPr>
        <w:t>для квалифицированных инвесторов, и особенностях оказания услуг квалифициро</w:t>
      </w:r>
      <w:r w:rsidRPr="00EC2D01">
        <w:rPr>
          <w:spacing w:val="-6"/>
          <w:sz w:val="18"/>
          <w:szCs w:val="18"/>
        </w:rPr>
        <w:t>ванным инвесторам, а также о том, что физическим лицам, являющимся владельцами</w:t>
      </w:r>
      <w:r w:rsidRPr="00EC2D01">
        <w:rPr>
          <w:sz w:val="18"/>
          <w:szCs w:val="18"/>
        </w:rPr>
        <w:t xml:space="preserve"> </w:t>
      </w:r>
      <w:r w:rsidRPr="00EC2D01">
        <w:rPr>
          <w:spacing w:val="-6"/>
          <w:sz w:val="18"/>
          <w:szCs w:val="18"/>
        </w:rPr>
        <w:t>ценных бумаг, предназначенных для квалифицированных инвесторов, в соответствии</w:t>
      </w:r>
      <w:r w:rsidRPr="00EC2D01">
        <w:rPr>
          <w:sz w:val="18"/>
          <w:szCs w:val="18"/>
        </w:rPr>
        <w:t xml:space="preserve"> с пунктом 2 статьи 19 Федерального закона «О защите прав и законных интересов инвесторов на рынке ценных бумаг»</w:t>
      </w:r>
      <w:r w:rsidRPr="00EC2D01">
        <w:rPr>
          <w:rStyle w:val="af5"/>
          <w:sz w:val="18"/>
          <w:szCs w:val="18"/>
        </w:rPr>
        <w:footnoteReference w:id="7"/>
      </w:r>
      <w:r w:rsidRPr="00EC2D01">
        <w:rPr>
          <w:sz w:val="18"/>
          <w:szCs w:val="18"/>
        </w:rPr>
        <w:t xml:space="preserve"> не осуществляются выплаты компенсаций</w:t>
      </w:r>
      <w:r w:rsidR="0047354B">
        <w:rPr>
          <w:sz w:val="18"/>
          <w:szCs w:val="18"/>
        </w:rPr>
        <w:t xml:space="preserve"> </w:t>
      </w:r>
      <w:r w:rsidRPr="00EC2D01">
        <w:rPr>
          <w:sz w:val="18"/>
          <w:szCs w:val="18"/>
        </w:rPr>
        <w:t>из федерального компенсационного фонда.</w:t>
      </w:r>
    </w:p>
    <w:p w:rsidR="0085139A" w:rsidRPr="00EC2D01" w:rsidRDefault="0085139A" w:rsidP="0085139A">
      <w:pPr>
        <w:autoSpaceDE w:val="0"/>
        <w:autoSpaceDN w:val="0"/>
        <w:adjustRightInd w:val="0"/>
        <w:jc w:val="both"/>
        <w:rPr>
          <w:sz w:val="18"/>
          <w:szCs w:val="18"/>
        </w:rPr>
      </w:pPr>
      <w:r w:rsidRPr="00EC2D01">
        <w:rPr>
          <w:spacing w:val="-4"/>
          <w:sz w:val="18"/>
          <w:szCs w:val="18"/>
        </w:rPr>
        <w:t>Настоящим обязуюсь уведомить Общество о несоблюдении мною требований, соответствие</w:t>
      </w:r>
      <w:r w:rsidRPr="00EC2D01">
        <w:rPr>
          <w:sz w:val="18"/>
          <w:szCs w:val="18"/>
        </w:rPr>
        <w:t xml:space="preserve"> которым необходимо для признания меня квалифицированным инвестором.</w:t>
      </w:r>
    </w:p>
    <w:p w:rsidR="0085139A" w:rsidRPr="00EC2D01" w:rsidRDefault="0085139A" w:rsidP="0085139A">
      <w:pPr>
        <w:autoSpaceDE w:val="0"/>
        <w:autoSpaceDN w:val="0"/>
        <w:adjustRightInd w:val="0"/>
        <w:jc w:val="both"/>
        <w:rPr>
          <w:sz w:val="18"/>
          <w:szCs w:val="18"/>
        </w:rPr>
      </w:pPr>
      <w:r w:rsidRPr="00EC2D01">
        <w:rPr>
          <w:sz w:val="18"/>
          <w:szCs w:val="18"/>
        </w:rPr>
        <w:t xml:space="preserve">Настоящим обязуюсь представлять по запросу Общества </w:t>
      </w:r>
      <w:r w:rsidRPr="00EC2D01">
        <w:rPr>
          <w:spacing w:val="-6"/>
          <w:sz w:val="18"/>
          <w:szCs w:val="18"/>
        </w:rPr>
        <w:t>и в соответствии с ним</w:t>
      </w:r>
      <w:r w:rsidRPr="00EC2D01">
        <w:rPr>
          <w:spacing w:val="-4"/>
          <w:sz w:val="18"/>
          <w:szCs w:val="18"/>
        </w:rPr>
        <w:t xml:space="preserve"> информацию и документы, подтверждающие мое соответствие требованиям, соблю</w:t>
      </w:r>
      <w:r w:rsidRPr="00EC2D01">
        <w:rPr>
          <w:sz w:val="18"/>
          <w:szCs w:val="18"/>
        </w:rPr>
        <w:t>дение которых необходимо для признания меня квалифицированным инвестором.</w:t>
      </w:r>
    </w:p>
    <w:p w:rsidR="0085139A" w:rsidRPr="00EC2D01" w:rsidRDefault="0085139A" w:rsidP="0085139A">
      <w:pPr>
        <w:autoSpaceDE w:val="0"/>
        <w:autoSpaceDN w:val="0"/>
        <w:adjustRightInd w:val="0"/>
        <w:jc w:val="both"/>
        <w:rPr>
          <w:sz w:val="18"/>
          <w:szCs w:val="18"/>
        </w:rPr>
      </w:pPr>
      <w:r w:rsidRPr="00EC2D01">
        <w:rPr>
          <w:sz w:val="18"/>
          <w:szCs w:val="18"/>
        </w:rPr>
        <w:t>Настоящим подтверждаю полноту и достоверность информации, содержащейся</w:t>
      </w:r>
      <w:r w:rsidR="0047354B">
        <w:rPr>
          <w:sz w:val="18"/>
          <w:szCs w:val="18"/>
        </w:rPr>
        <w:t xml:space="preserve"> </w:t>
      </w:r>
      <w:r w:rsidRPr="00EC2D01">
        <w:rPr>
          <w:sz w:val="18"/>
          <w:szCs w:val="18"/>
        </w:rPr>
        <w:t>в данном заявлении и в представленных мною документах.</w:t>
      </w:r>
    </w:p>
    <w:p w:rsidR="0085139A" w:rsidRPr="00EC2D01" w:rsidRDefault="0085139A" w:rsidP="0085139A">
      <w:pPr>
        <w:autoSpaceDE w:val="0"/>
        <w:autoSpaceDN w:val="0"/>
        <w:adjustRightInd w:val="0"/>
        <w:jc w:val="both"/>
        <w:rPr>
          <w:sz w:val="18"/>
          <w:szCs w:val="18"/>
        </w:rPr>
      </w:pPr>
    </w:p>
    <w:p w:rsidR="00CE3B20" w:rsidRPr="00EC2D01" w:rsidRDefault="00CE3B20" w:rsidP="0085139A">
      <w:pPr>
        <w:autoSpaceDE w:val="0"/>
        <w:autoSpaceDN w:val="0"/>
        <w:adjustRightInd w:val="0"/>
        <w:jc w:val="both"/>
        <w:rPr>
          <w:sz w:val="18"/>
          <w:szCs w:val="18"/>
        </w:rPr>
      </w:pPr>
    </w:p>
    <w:tbl>
      <w:tblPr>
        <w:tblW w:w="9329" w:type="dxa"/>
        <w:tblInd w:w="135"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2667"/>
        <w:gridCol w:w="4394"/>
        <w:gridCol w:w="2268"/>
      </w:tblGrid>
      <w:tr w:rsidR="0085139A" w:rsidRPr="0002780F" w:rsidTr="00E55C82">
        <w:trPr>
          <w:trHeight w:val="340"/>
        </w:trPr>
        <w:tc>
          <w:tcPr>
            <w:tcW w:w="2667" w:type="dxa"/>
            <w:tcBorders>
              <w:top w:val="single" w:sz="12" w:space="0" w:color="auto"/>
              <w:bottom w:val="single" w:sz="8" w:space="0" w:color="auto"/>
            </w:tcBorders>
            <w:shd w:val="clear" w:color="auto" w:fill="auto"/>
            <w:vAlign w:val="center"/>
          </w:tcPr>
          <w:p w:rsidR="0085139A" w:rsidRPr="0002780F" w:rsidRDefault="0085139A" w:rsidP="00E55C82">
            <w:pPr>
              <w:pStyle w:val="af3"/>
              <w:jc w:val="center"/>
              <w:rPr>
                <w:rFonts w:ascii="Times New Roman" w:hAnsi="Times New Roman"/>
                <w:sz w:val="14"/>
                <w:szCs w:val="14"/>
              </w:rPr>
            </w:pPr>
            <w:r w:rsidRPr="0002780F">
              <w:rPr>
                <w:rFonts w:ascii="Times New Roman" w:hAnsi="Times New Roman"/>
                <w:sz w:val="14"/>
                <w:szCs w:val="14"/>
              </w:rPr>
              <w:t>подпись заявителя</w:t>
            </w:r>
          </w:p>
        </w:tc>
        <w:tc>
          <w:tcPr>
            <w:tcW w:w="4394" w:type="dxa"/>
            <w:tcBorders>
              <w:top w:val="single" w:sz="12" w:space="0" w:color="auto"/>
              <w:bottom w:val="single" w:sz="8" w:space="0" w:color="auto"/>
            </w:tcBorders>
            <w:shd w:val="clear" w:color="auto" w:fill="auto"/>
            <w:vAlign w:val="center"/>
          </w:tcPr>
          <w:p w:rsidR="0085139A" w:rsidRPr="0002780F" w:rsidRDefault="0085139A" w:rsidP="00E55C82">
            <w:pPr>
              <w:pStyle w:val="af3"/>
              <w:jc w:val="center"/>
              <w:rPr>
                <w:rFonts w:ascii="Times New Roman" w:hAnsi="Times New Roman"/>
                <w:sz w:val="14"/>
                <w:szCs w:val="14"/>
              </w:rPr>
            </w:pPr>
            <w:r w:rsidRPr="0002780F">
              <w:rPr>
                <w:rFonts w:ascii="Times New Roman" w:hAnsi="Times New Roman"/>
                <w:sz w:val="14"/>
                <w:szCs w:val="14"/>
              </w:rPr>
              <w:t>фамилия и ИНИЦИАЛЫ заявителя</w:t>
            </w:r>
          </w:p>
        </w:tc>
        <w:tc>
          <w:tcPr>
            <w:tcW w:w="2268" w:type="dxa"/>
            <w:tcBorders>
              <w:top w:val="single" w:sz="12" w:space="0" w:color="auto"/>
              <w:bottom w:val="single" w:sz="8" w:space="0" w:color="auto"/>
            </w:tcBorders>
            <w:shd w:val="clear" w:color="auto" w:fill="auto"/>
            <w:vAlign w:val="center"/>
          </w:tcPr>
          <w:p w:rsidR="0085139A" w:rsidRPr="0002780F" w:rsidRDefault="0085139A" w:rsidP="00E55C82">
            <w:pPr>
              <w:pStyle w:val="af3"/>
              <w:jc w:val="center"/>
              <w:rPr>
                <w:rFonts w:ascii="Times New Roman" w:hAnsi="Times New Roman"/>
                <w:sz w:val="14"/>
                <w:szCs w:val="14"/>
              </w:rPr>
            </w:pPr>
            <w:r w:rsidRPr="0002780F">
              <w:rPr>
                <w:rFonts w:ascii="Times New Roman" w:hAnsi="Times New Roman"/>
                <w:sz w:val="14"/>
                <w:szCs w:val="14"/>
              </w:rPr>
              <w:t xml:space="preserve">Дата подписания </w:t>
            </w:r>
          </w:p>
          <w:p w:rsidR="0085139A" w:rsidRPr="0002780F" w:rsidRDefault="0085139A" w:rsidP="00E55C82">
            <w:pPr>
              <w:pStyle w:val="af3"/>
              <w:jc w:val="center"/>
              <w:rPr>
                <w:rFonts w:ascii="Times New Roman" w:hAnsi="Times New Roman"/>
                <w:sz w:val="14"/>
                <w:szCs w:val="14"/>
              </w:rPr>
            </w:pPr>
            <w:r w:rsidRPr="0002780F">
              <w:rPr>
                <w:rFonts w:ascii="Times New Roman" w:hAnsi="Times New Roman"/>
                <w:sz w:val="14"/>
                <w:szCs w:val="14"/>
              </w:rPr>
              <w:t>заявления</w:t>
            </w:r>
          </w:p>
        </w:tc>
      </w:tr>
      <w:tr w:rsidR="0085139A" w:rsidRPr="0002780F" w:rsidTr="00E55C82">
        <w:trPr>
          <w:trHeight w:val="319"/>
        </w:trPr>
        <w:tc>
          <w:tcPr>
            <w:tcW w:w="2667" w:type="dxa"/>
            <w:tcBorders>
              <w:top w:val="single" w:sz="8" w:space="0" w:color="auto"/>
              <w:bottom w:val="single" w:sz="12" w:space="0" w:color="auto"/>
            </w:tcBorders>
            <w:shd w:val="pct20" w:color="BFBFBF" w:fill="auto"/>
            <w:vAlign w:val="center"/>
          </w:tcPr>
          <w:p w:rsidR="0085139A" w:rsidRPr="0002780F" w:rsidRDefault="0085139A" w:rsidP="00E55C82">
            <w:pPr>
              <w:spacing w:before="20"/>
              <w:rPr>
                <w:sz w:val="14"/>
                <w:szCs w:val="14"/>
              </w:rPr>
            </w:pPr>
          </w:p>
        </w:tc>
        <w:tc>
          <w:tcPr>
            <w:tcW w:w="4394" w:type="dxa"/>
            <w:shd w:val="pct20" w:color="C0C0C0" w:fill="auto"/>
            <w:vAlign w:val="center"/>
          </w:tcPr>
          <w:p w:rsidR="0085139A" w:rsidRPr="0002780F" w:rsidRDefault="0085139A" w:rsidP="00E55C82">
            <w:pPr>
              <w:spacing w:before="20"/>
              <w:rPr>
                <w:sz w:val="14"/>
                <w:szCs w:val="14"/>
              </w:rPr>
            </w:pPr>
          </w:p>
        </w:tc>
        <w:tc>
          <w:tcPr>
            <w:tcW w:w="2268" w:type="dxa"/>
            <w:tcBorders>
              <w:top w:val="single" w:sz="8" w:space="0" w:color="auto"/>
              <w:bottom w:val="single" w:sz="12" w:space="0" w:color="auto"/>
            </w:tcBorders>
            <w:shd w:val="pct20" w:color="C0C0C0" w:fill="auto"/>
            <w:vAlign w:val="center"/>
          </w:tcPr>
          <w:p w:rsidR="0085139A" w:rsidRPr="0002780F" w:rsidRDefault="0085139A" w:rsidP="00E55C82">
            <w:pPr>
              <w:spacing w:before="20"/>
              <w:rPr>
                <w:sz w:val="14"/>
                <w:szCs w:val="14"/>
              </w:rPr>
            </w:pPr>
          </w:p>
          <w:p w:rsidR="0085139A" w:rsidRPr="0002780F" w:rsidRDefault="0085139A" w:rsidP="00E55C82">
            <w:pPr>
              <w:spacing w:before="20"/>
              <w:rPr>
                <w:sz w:val="14"/>
                <w:szCs w:val="14"/>
              </w:rPr>
            </w:pPr>
          </w:p>
          <w:p w:rsidR="0085139A" w:rsidRPr="0002780F" w:rsidRDefault="0085139A" w:rsidP="00E55C82">
            <w:pPr>
              <w:spacing w:before="20"/>
              <w:rPr>
                <w:sz w:val="14"/>
                <w:szCs w:val="14"/>
              </w:rPr>
            </w:pPr>
          </w:p>
        </w:tc>
      </w:tr>
    </w:tbl>
    <w:p w:rsidR="0085139A" w:rsidRPr="0002780F" w:rsidRDefault="0085139A" w:rsidP="0085139A">
      <w:pPr>
        <w:pStyle w:val="a8"/>
        <w:spacing w:before="0" w:beforeAutospacing="0" w:after="0" w:afterAutospacing="0"/>
        <w:ind w:right="-57" w:firstLine="851"/>
        <w:jc w:val="right"/>
        <w:rPr>
          <w:sz w:val="14"/>
          <w:szCs w:val="14"/>
        </w:rPr>
      </w:pPr>
    </w:p>
    <w:tbl>
      <w:tblPr>
        <w:tblW w:w="9329" w:type="dxa"/>
        <w:tblInd w:w="135"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2667"/>
        <w:gridCol w:w="4394"/>
        <w:gridCol w:w="2268"/>
      </w:tblGrid>
      <w:tr w:rsidR="0085139A" w:rsidRPr="0002780F" w:rsidTr="00E55C82">
        <w:trPr>
          <w:trHeight w:val="340"/>
        </w:trPr>
        <w:tc>
          <w:tcPr>
            <w:tcW w:w="2667" w:type="dxa"/>
            <w:tcBorders>
              <w:top w:val="single" w:sz="12" w:space="0" w:color="auto"/>
              <w:bottom w:val="single" w:sz="8" w:space="0" w:color="auto"/>
            </w:tcBorders>
            <w:shd w:val="clear" w:color="auto" w:fill="auto"/>
            <w:vAlign w:val="center"/>
          </w:tcPr>
          <w:p w:rsidR="0085139A" w:rsidRPr="0002780F" w:rsidRDefault="0085139A" w:rsidP="00E55C82">
            <w:pPr>
              <w:pStyle w:val="af3"/>
              <w:jc w:val="center"/>
              <w:rPr>
                <w:rFonts w:ascii="Times New Roman" w:hAnsi="Times New Roman"/>
                <w:sz w:val="14"/>
                <w:szCs w:val="14"/>
              </w:rPr>
            </w:pPr>
            <w:r w:rsidRPr="0002780F">
              <w:rPr>
                <w:rFonts w:ascii="Times New Roman" w:hAnsi="Times New Roman"/>
                <w:sz w:val="14"/>
                <w:szCs w:val="14"/>
              </w:rPr>
              <w:t>подпись сотрудника общества</w:t>
            </w:r>
          </w:p>
        </w:tc>
        <w:tc>
          <w:tcPr>
            <w:tcW w:w="4394" w:type="dxa"/>
            <w:tcBorders>
              <w:top w:val="single" w:sz="12" w:space="0" w:color="auto"/>
              <w:bottom w:val="single" w:sz="8" w:space="0" w:color="auto"/>
            </w:tcBorders>
            <w:shd w:val="clear" w:color="auto" w:fill="auto"/>
            <w:vAlign w:val="center"/>
          </w:tcPr>
          <w:p w:rsidR="0085139A" w:rsidRPr="0002780F" w:rsidRDefault="0085139A" w:rsidP="00E55C82">
            <w:pPr>
              <w:pStyle w:val="af3"/>
              <w:jc w:val="center"/>
              <w:rPr>
                <w:rFonts w:ascii="Times New Roman" w:hAnsi="Times New Roman"/>
                <w:sz w:val="14"/>
                <w:szCs w:val="14"/>
              </w:rPr>
            </w:pPr>
            <w:r w:rsidRPr="0002780F">
              <w:rPr>
                <w:rFonts w:ascii="Times New Roman" w:hAnsi="Times New Roman"/>
                <w:sz w:val="14"/>
                <w:szCs w:val="14"/>
              </w:rPr>
              <w:t>фамилия и ИНИЦИАЛЫ сотрудника общества</w:t>
            </w:r>
          </w:p>
        </w:tc>
        <w:tc>
          <w:tcPr>
            <w:tcW w:w="2268" w:type="dxa"/>
            <w:tcBorders>
              <w:top w:val="single" w:sz="12" w:space="0" w:color="auto"/>
              <w:bottom w:val="single" w:sz="8" w:space="0" w:color="auto"/>
            </w:tcBorders>
            <w:shd w:val="clear" w:color="auto" w:fill="auto"/>
            <w:vAlign w:val="center"/>
          </w:tcPr>
          <w:p w:rsidR="0085139A" w:rsidRPr="0002780F" w:rsidRDefault="0085139A" w:rsidP="00E55C82">
            <w:pPr>
              <w:pStyle w:val="af3"/>
              <w:jc w:val="center"/>
              <w:rPr>
                <w:rFonts w:ascii="Times New Roman" w:hAnsi="Times New Roman"/>
                <w:sz w:val="14"/>
                <w:szCs w:val="14"/>
              </w:rPr>
            </w:pPr>
            <w:r w:rsidRPr="0002780F">
              <w:rPr>
                <w:rFonts w:ascii="Times New Roman" w:hAnsi="Times New Roman"/>
                <w:sz w:val="14"/>
                <w:szCs w:val="14"/>
              </w:rPr>
              <w:t>Дата приема (регистрации) заявления</w:t>
            </w:r>
          </w:p>
        </w:tc>
      </w:tr>
      <w:tr w:rsidR="0085139A" w:rsidRPr="0002780F" w:rsidTr="00E55C82">
        <w:trPr>
          <w:trHeight w:val="319"/>
        </w:trPr>
        <w:tc>
          <w:tcPr>
            <w:tcW w:w="2667" w:type="dxa"/>
            <w:tcBorders>
              <w:top w:val="single" w:sz="8" w:space="0" w:color="auto"/>
              <w:bottom w:val="single" w:sz="12" w:space="0" w:color="auto"/>
            </w:tcBorders>
            <w:shd w:val="pct20" w:color="BFBFBF" w:fill="auto"/>
            <w:vAlign w:val="center"/>
          </w:tcPr>
          <w:p w:rsidR="0085139A" w:rsidRPr="0002780F" w:rsidRDefault="0085139A" w:rsidP="00E55C82">
            <w:pPr>
              <w:spacing w:before="20"/>
              <w:rPr>
                <w:sz w:val="14"/>
                <w:szCs w:val="14"/>
              </w:rPr>
            </w:pPr>
          </w:p>
        </w:tc>
        <w:tc>
          <w:tcPr>
            <w:tcW w:w="4394" w:type="dxa"/>
            <w:shd w:val="pct20" w:color="C0C0C0" w:fill="auto"/>
            <w:vAlign w:val="center"/>
          </w:tcPr>
          <w:p w:rsidR="0085139A" w:rsidRPr="0002780F" w:rsidRDefault="0085139A" w:rsidP="00E55C82">
            <w:pPr>
              <w:spacing w:before="20"/>
              <w:rPr>
                <w:sz w:val="14"/>
                <w:szCs w:val="14"/>
              </w:rPr>
            </w:pPr>
          </w:p>
        </w:tc>
        <w:tc>
          <w:tcPr>
            <w:tcW w:w="2268" w:type="dxa"/>
            <w:tcBorders>
              <w:top w:val="single" w:sz="8" w:space="0" w:color="auto"/>
              <w:bottom w:val="single" w:sz="12" w:space="0" w:color="auto"/>
            </w:tcBorders>
            <w:shd w:val="pct20" w:color="C0C0C0" w:fill="auto"/>
            <w:vAlign w:val="center"/>
          </w:tcPr>
          <w:p w:rsidR="0085139A" w:rsidRPr="0002780F" w:rsidRDefault="0085139A" w:rsidP="00E55C82">
            <w:pPr>
              <w:spacing w:before="20"/>
              <w:rPr>
                <w:sz w:val="14"/>
                <w:szCs w:val="14"/>
              </w:rPr>
            </w:pPr>
          </w:p>
          <w:p w:rsidR="0085139A" w:rsidRPr="0002780F" w:rsidRDefault="0085139A" w:rsidP="00E55C82">
            <w:pPr>
              <w:spacing w:before="20"/>
              <w:rPr>
                <w:sz w:val="14"/>
                <w:szCs w:val="14"/>
              </w:rPr>
            </w:pPr>
          </w:p>
          <w:p w:rsidR="0085139A" w:rsidRPr="0002780F" w:rsidRDefault="0085139A" w:rsidP="00E55C82">
            <w:pPr>
              <w:spacing w:before="20"/>
              <w:rPr>
                <w:sz w:val="14"/>
                <w:szCs w:val="14"/>
              </w:rPr>
            </w:pPr>
          </w:p>
        </w:tc>
      </w:tr>
    </w:tbl>
    <w:p w:rsidR="0002780F" w:rsidRPr="00EC2D01" w:rsidRDefault="0085139A" w:rsidP="0002780F">
      <w:pPr>
        <w:pStyle w:val="a8"/>
        <w:tabs>
          <w:tab w:val="left" w:pos="5103"/>
        </w:tabs>
        <w:spacing w:before="0" w:beforeAutospacing="0" w:after="0" w:afterAutospacing="0"/>
        <w:ind w:left="4536" w:right="-57"/>
        <w:rPr>
          <w:sz w:val="18"/>
          <w:szCs w:val="18"/>
        </w:rPr>
      </w:pPr>
      <w:r w:rsidRPr="0002780F">
        <w:rPr>
          <w:sz w:val="14"/>
          <w:szCs w:val="14"/>
        </w:rPr>
        <w:br w:type="page"/>
      </w:r>
      <w:r w:rsidR="0002780F" w:rsidRPr="00EC2D01">
        <w:rPr>
          <w:sz w:val="18"/>
          <w:szCs w:val="18"/>
        </w:rPr>
        <w:lastRenderedPageBreak/>
        <w:t xml:space="preserve">Приложение № </w:t>
      </w:r>
      <w:r w:rsidR="0002780F">
        <w:rPr>
          <w:sz w:val="18"/>
          <w:szCs w:val="18"/>
        </w:rPr>
        <w:t>8</w:t>
      </w:r>
      <w:r w:rsidR="0002780F" w:rsidRPr="00EC2D01">
        <w:rPr>
          <w:sz w:val="18"/>
          <w:szCs w:val="18"/>
        </w:rPr>
        <w:t xml:space="preserve"> к Регламенту признания физических и </w:t>
      </w:r>
      <w:r w:rsidR="0002780F">
        <w:rPr>
          <w:sz w:val="18"/>
          <w:szCs w:val="18"/>
        </w:rPr>
        <w:br/>
      </w:r>
      <w:r w:rsidR="0002780F" w:rsidRPr="00EC2D01">
        <w:rPr>
          <w:sz w:val="18"/>
          <w:szCs w:val="18"/>
        </w:rPr>
        <w:t xml:space="preserve">юридических лиц квалифицированными инвесторами </w:t>
      </w:r>
      <w:r w:rsidR="0002780F">
        <w:rPr>
          <w:sz w:val="18"/>
          <w:szCs w:val="18"/>
        </w:rPr>
        <w:br/>
        <w:t>Акционерного общества «Капелла Управление Инвестициями»</w:t>
      </w:r>
    </w:p>
    <w:p w:rsidR="00247FC7" w:rsidRPr="00EC2D01" w:rsidRDefault="00247FC7" w:rsidP="0002780F">
      <w:pPr>
        <w:pStyle w:val="a8"/>
        <w:tabs>
          <w:tab w:val="left" w:pos="5103"/>
        </w:tabs>
        <w:spacing w:before="0" w:beforeAutospacing="0" w:after="0" w:afterAutospacing="0"/>
        <w:ind w:left="4395" w:right="-57" w:firstLine="851"/>
        <w:rPr>
          <w:b/>
          <w:bCs/>
          <w:caps/>
          <w:sz w:val="18"/>
          <w:szCs w:val="18"/>
        </w:rPr>
      </w:pPr>
    </w:p>
    <w:p w:rsidR="0085139A" w:rsidRPr="00EC2D01" w:rsidRDefault="0085139A" w:rsidP="0085139A">
      <w:pPr>
        <w:jc w:val="center"/>
        <w:rPr>
          <w:b/>
          <w:bCs/>
          <w:sz w:val="18"/>
          <w:szCs w:val="18"/>
        </w:rPr>
      </w:pPr>
      <w:r w:rsidRPr="00EC2D01">
        <w:rPr>
          <w:b/>
          <w:bCs/>
          <w:caps/>
          <w:sz w:val="18"/>
          <w:szCs w:val="18"/>
        </w:rPr>
        <w:t xml:space="preserve">зАЯВЛЕНИЕ </w:t>
      </w:r>
    </w:p>
    <w:p w:rsidR="0085139A" w:rsidRPr="00EC2D01" w:rsidRDefault="0085139A" w:rsidP="0085139A">
      <w:pPr>
        <w:jc w:val="center"/>
        <w:rPr>
          <w:b/>
          <w:bCs/>
          <w:sz w:val="18"/>
          <w:szCs w:val="18"/>
        </w:rPr>
      </w:pPr>
      <w:r w:rsidRPr="00EC2D01">
        <w:rPr>
          <w:b/>
          <w:bCs/>
          <w:sz w:val="18"/>
          <w:szCs w:val="18"/>
        </w:rPr>
        <w:t xml:space="preserve">о предоставлении выписки из реестра лиц, </w:t>
      </w:r>
    </w:p>
    <w:p w:rsidR="0085139A" w:rsidRPr="00EC2D01" w:rsidRDefault="0085139A" w:rsidP="0085139A">
      <w:pPr>
        <w:jc w:val="center"/>
        <w:rPr>
          <w:b/>
          <w:bCs/>
          <w:sz w:val="18"/>
          <w:szCs w:val="18"/>
        </w:rPr>
      </w:pPr>
      <w:r w:rsidRPr="00EC2D01">
        <w:rPr>
          <w:b/>
          <w:bCs/>
          <w:sz w:val="18"/>
          <w:szCs w:val="18"/>
        </w:rPr>
        <w:t>признанных квалифицированными инвесторами</w:t>
      </w:r>
    </w:p>
    <w:p w:rsidR="0085139A" w:rsidRPr="00EC2D01" w:rsidRDefault="0085139A" w:rsidP="0085139A">
      <w:pPr>
        <w:jc w:val="center"/>
        <w:rPr>
          <w:bCs/>
          <w:sz w:val="18"/>
          <w:szCs w:val="18"/>
        </w:rPr>
      </w:pPr>
      <w:r w:rsidRPr="00EC2D01">
        <w:rPr>
          <w:bCs/>
          <w:sz w:val="18"/>
          <w:szCs w:val="18"/>
        </w:rPr>
        <w:t>(для заявителей – юридических лиц)</w:t>
      </w:r>
    </w:p>
    <w:p w:rsidR="0085139A" w:rsidRPr="00EC2D01" w:rsidRDefault="0085139A" w:rsidP="0085139A">
      <w:pPr>
        <w:rPr>
          <w:b/>
          <w:bCs/>
          <w:sz w:val="18"/>
          <w:szCs w:val="18"/>
        </w:rPr>
      </w:pPr>
    </w:p>
    <w:p w:rsidR="0085139A" w:rsidRPr="00EC2D01" w:rsidRDefault="0085139A" w:rsidP="0085139A">
      <w:pPr>
        <w:rPr>
          <w:b/>
          <w:bCs/>
          <w:sz w:val="18"/>
          <w:szCs w:val="18"/>
        </w:rPr>
      </w:pPr>
      <w:r w:rsidRPr="00EC2D01">
        <w:rPr>
          <w:b/>
          <w:bCs/>
          <w:sz w:val="18"/>
          <w:szCs w:val="18"/>
        </w:rPr>
        <w:t>1. Сведения о заявителе:</w:t>
      </w:r>
    </w:p>
    <w:tbl>
      <w:tblPr>
        <w:tblW w:w="9329" w:type="dxa"/>
        <w:tblInd w:w="135"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right w:w="28" w:type="dxa"/>
        </w:tblCellMar>
        <w:tblLook w:val="0000" w:firstRow="0" w:lastRow="0" w:firstColumn="0" w:lastColumn="0" w:noHBand="0" w:noVBand="0"/>
      </w:tblPr>
      <w:tblGrid>
        <w:gridCol w:w="2142"/>
        <w:gridCol w:w="1654"/>
        <w:gridCol w:w="1420"/>
        <w:gridCol w:w="711"/>
        <w:gridCol w:w="850"/>
        <w:gridCol w:w="705"/>
        <w:gridCol w:w="572"/>
        <w:gridCol w:w="1275"/>
      </w:tblGrid>
      <w:tr w:rsidR="0085139A" w:rsidRPr="0002780F" w:rsidTr="00E55C82">
        <w:trPr>
          <w:trHeight w:val="316"/>
        </w:trPr>
        <w:tc>
          <w:tcPr>
            <w:tcW w:w="2142" w:type="dxa"/>
            <w:vAlign w:val="center"/>
          </w:tcPr>
          <w:p w:rsidR="0085139A" w:rsidRPr="0002780F" w:rsidRDefault="0085139A" w:rsidP="00E55C82">
            <w:pPr>
              <w:spacing w:before="20"/>
              <w:rPr>
                <w:caps/>
                <w:sz w:val="14"/>
                <w:szCs w:val="14"/>
              </w:rPr>
            </w:pPr>
            <w:r w:rsidRPr="0002780F">
              <w:rPr>
                <w:caps/>
                <w:sz w:val="14"/>
                <w:szCs w:val="14"/>
              </w:rPr>
              <w:t>Полное наименование</w:t>
            </w:r>
          </w:p>
        </w:tc>
        <w:tc>
          <w:tcPr>
            <w:tcW w:w="7187" w:type="dxa"/>
            <w:gridSpan w:val="7"/>
            <w:shd w:val="pct20" w:color="C0C0C0" w:fill="auto"/>
            <w:vAlign w:val="center"/>
          </w:tcPr>
          <w:p w:rsidR="0085139A" w:rsidRPr="0002780F" w:rsidRDefault="0085139A" w:rsidP="00E55C82">
            <w:pPr>
              <w:spacing w:before="20"/>
              <w:rPr>
                <w:sz w:val="14"/>
                <w:szCs w:val="14"/>
              </w:rPr>
            </w:pPr>
          </w:p>
        </w:tc>
      </w:tr>
      <w:tr w:rsidR="0085139A" w:rsidRPr="0002780F" w:rsidTr="00E55C82">
        <w:trPr>
          <w:trHeight w:val="316"/>
        </w:trPr>
        <w:tc>
          <w:tcPr>
            <w:tcW w:w="2142" w:type="dxa"/>
            <w:vAlign w:val="center"/>
          </w:tcPr>
          <w:p w:rsidR="0085139A" w:rsidRPr="0002780F" w:rsidRDefault="0085139A" w:rsidP="00E55C82">
            <w:pPr>
              <w:spacing w:before="20"/>
              <w:rPr>
                <w:caps/>
                <w:sz w:val="14"/>
                <w:szCs w:val="14"/>
              </w:rPr>
            </w:pPr>
            <w:r w:rsidRPr="0002780F">
              <w:rPr>
                <w:caps/>
                <w:sz w:val="14"/>
                <w:szCs w:val="14"/>
              </w:rPr>
              <w:t xml:space="preserve">сокращенное наименование </w:t>
            </w:r>
          </w:p>
        </w:tc>
        <w:tc>
          <w:tcPr>
            <w:tcW w:w="7187" w:type="dxa"/>
            <w:gridSpan w:val="7"/>
            <w:shd w:val="pct20" w:color="C0C0C0" w:fill="auto"/>
            <w:vAlign w:val="center"/>
          </w:tcPr>
          <w:p w:rsidR="0085139A" w:rsidRPr="0002780F" w:rsidRDefault="0085139A" w:rsidP="00E55C82">
            <w:pPr>
              <w:spacing w:before="20"/>
              <w:rPr>
                <w:sz w:val="14"/>
                <w:szCs w:val="14"/>
              </w:rPr>
            </w:pPr>
          </w:p>
        </w:tc>
      </w:tr>
      <w:tr w:rsidR="0085139A" w:rsidRPr="0002780F" w:rsidTr="00E55C82">
        <w:trPr>
          <w:trHeight w:val="340"/>
        </w:trPr>
        <w:tc>
          <w:tcPr>
            <w:tcW w:w="2142" w:type="dxa"/>
            <w:vAlign w:val="center"/>
          </w:tcPr>
          <w:p w:rsidR="0085139A" w:rsidRPr="0002780F" w:rsidRDefault="0085139A" w:rsidP="00E55C82">
            <w:pPr>
              <w:spacing w:before="20"/>
              <w:rPr>
                <w:caps/>
                <w:sz w:val="14"/>
                <w:szCs w:val="14"/>
              </w:rPr>
            </w:pPr>
            <w:r w:rsidRPr="0002780F">
              <w:rPr>
                <w:caps/>
                <w:sz w:val="14"/>
                <w:szCs w:val="14"/>
              </w:rPr>
              <w:t>ИНН (КИО)</w:t>
            </w:r>
          </w:p>
        </w:tc>
        <w:tc>
          <w:tcPr>
            <w:tcW w:w="3785" w:type="dxa"/>
            <w:gridSpan w:val="3"/>
            <w:tcBorders>
              <w:bottom w:val="single" w:sz="8" w:space="0" w:color="auto"/>
            </w:tcBorders>
            <w:shd w:val="pct20" w:color="C0C0C0" w:fill="auto"/>
            <w:vAlign w:val="center"/>
          </w:tcPr>
          <w:p w:rsidR="0085139A" w:rsidRPr="0002780F" w:rsidRDefault="0085139A" w:rsidP="00E55C82">
            <w:pPr>
              <w:spacing w:before="20"/>
              <w:rPr>
                <w:sz w:val="14"/>
                <w:szCs w:val="14"/>
              </w:rPr>
            </w:pPr>
          </w:p>
        </w:tc>
        <w:tc>
          <w:tcPr>
            <w:tcW w:w="3402" w:type="dxa"/>
            <w:gridSpan w:val="4"/>
            <w:tcBorders>
              <w:top w:val="single" w:sz="8" w:space="0" w:color="auto"/>
              <w:bottom w:val="single" w:sz="8" w:space="0" w:color="auto"/>
            </w:tcBorders>
            <w:shd w:val="pct20" w:color="C0C0C0" w:fill="auto"/>
            <w:vAlign w:val="center"/>
          </w:tcPr>
          <w:p w:rsidR="0085139A" w:rsidRPr="0002780F" w:rsidRDefault="0085139A" w:rsidP="00E55C82">
            <w:pPr>
              <w:spacing w:before="20"/>
              <w:rPr>
                <w:caps/>
                <w:sz w:val="14"/>
                <w:szCs w:val="14"/>
              </w:rPr>
            </w:pPr>
            <w:r w:rsidRPr="0002780F">
              <w:rPr>
                <w:caps/>
                <w:sz w:val="14"/>
                <w:szCs w:val="14"/>
              </w:rPr>
              <w:fldChar w:fldCharType="begin">
                <w:ffData>
                  <w:name w:val="Флажок1"/>
                  <w:enabled/>
                  <w:calcOnExit w:val="0"/>
                  <w:checkBox>
                    <w:sizeAuto/>
                    <w:default w:val="0"/>
                  </w:checkBox>
                </w:ffData>
              </w:fldChar>
            </w:r>
            <w:r w:rsidRPr="0002780F">
              <w:rPr>
                <w:caps/>
                <w:sz w:val="14"/>
                <w:szCs w:val="14"/>
              </w:rPr>
              <w:instrText xml:space="preserve"> FORMCHECKBOX </w:instrText>
            </w:r>
            <w:r w:rsidR="000F48A7">
              <w:rPr>
                <w:caps/>
                <w:sz w:val="14"/>
                <w:szCs w:val="14"/>
              </w:rPr>
            </w:r>
            <w:r w:rsidR="000F48A7">
              <w:rPr>
                <w:caps/>
                <w:sz w:val="14"/>
                <w:szCs w:val="14"/>
              </w:rPr>
              <w:fldChar w:fldCharType="separate"/>
            </w:r>
            <w:r w:rsidRPr="0002780F">
              <w:rPr>
                <w:caps/>
                <w:sz w:val="14"/>
                <w:szCs w:val="14"/>
              </w:rPr>
              <w:fldChar w:fldCharType="end"/>
            </w:r>
            <w:r w:rsidRPr="0002780F">
              <w:rPr>
                <w:caps/>
                <w:sz w:val="14"/>
                <w:szCs w:val="14"/>
              </w:rPr>
              <w:t xml:space="preserve"> резидент РФ</w:t>
            </w:r>
            <w:r w:rsidRPr="0002780F">
              <w:rPr>
                <w:caps/>
                <w:sz w:val="14"/>
                <w:szCs w:val="14"/>
              </w:rPr>
              <w:tab/>
            </w:r>
            <w:r w:rsidRPr="0002780F">
              <w:rPr>
                <w:caps/>
                <w:sz w:val="14"/>
                <w:szCs w:val="14"/>
              </w:rPr>
              <w:fldChar w:fldCharType="begin">
                <w:ffData>
                  <w:name w:val="Флажок2"/>
                  <w:enabled/>
                  <w:calcOnExit w:val="0"/>
                  <w:checkBox>
                    <w:sizeAuto/>
                    <w:default w:val="0"/>
                  </w:checkBox>
                </w:ffData>
              </w:fldChar>
            </w:r>
            <w:r w:rsidRPr="0002780F">
              <w:rPr>
                <w:caps/>
                <w:sz w:val="14"/>
                <w:szCs w:val="14"/>
              </w:rPr>
              <w:instrText xml:space="preserve"> FORMCHECKBOX </w:instrText>
            </w:r>
            <w:r w:rsidR="000F48A7">
              <w:rPr>
                <w:caps/>
                <w:sz w:val="14"/>
                <w:szCs w:val="14"/>
              </w:rPr>
            </w:r>
            <w:r w:rsidR="000F48A7">
              <w:rPr>
                <w:caps/>
                <w:sz w:val="14"/>
                <w:szCs w:val="14"/>
              </w:rPr>
              <w:fldChar w:fldCharType="separate"/>
            </w:r>
            <w:r w:rsidRPr="0002780F">
              <w:rPr>
                <w:caps/>
                <w:sz w:val="14"/>
                <w:szCs w:val="14"/>
              </w:rPr>
              <w:fldChar w:fldCharType="end"/>
            </w:r>
            <w:r w:rsidRPr="0002780F">
              <w:rPr>
                <w:caps/>
                <w:sz w:val="14"/>
                <w:szCs w:val="14"/>
              </w:rPr>
              <w:t xml:space="preserve"> нерезидент РФ</w:t>
            </w:r>
          </w:p>
        </w:tc>
      </w:tr>
      <w:tr w:rsidR="0085139A" w:rsidRPr="0002780F" w:rsidTr="00E55C82">
        <w:trPr>
          <w:trHeight w:val="493"/>
        </w:trPr>
        <w:tc>
          <w:tcPr>
            <w:tcW w:w="2142" w:type="dxa"/>
            <w:vMerge w:val="restart"/>
            <w:vAlign w:val="center"/>
          </w:tcPr>
          <w:p w:rsidR="0085139A" w:rsidRPr="0002780F" w:rsidRDefault="0085139A" w:rsidP="00E55C82">
            <w:pPr>
              <w:spacing w:before="20"/>
              <w:rPr>
                <w:caps/>
                <w:sz w:val="14"/>
                <w:szCs w:val="14"/>
              </w:rPr>
            </w:pPr>
            <w:r w:rsidRPr="0002780F">
              <w:rPr>
                <w:caps/>
                <w:spacing w:val="-4"/>
                <w:sz w:val="14"/>
                <w:szCs w:val="14"/>
              </w:rPr>
              <w:t>сведения о государственной</w:t>
            </w:r>
            <w:r w:rsidRPr="0002780F">
              <w:rPr>
                <w:caps/>
                <w:sz w:val="14"/>
                <w:szCs w:val="14"/>
              </w:rPr>
              <w:t xml:space="preserve"> регистрации</w:t>
            </w:r>
          </w:p>
        </w:tc>
        <w:tc>
          <w:tcPr>
            <w:tcW w:w="1654" w:type="dxa"/>
            <w:tcBorders>
              <w:top w:val="single" w:sz="8" w:space="0" w:color="auto"/>
              <w:bottom w:val="single" w:sz="8" w:space="0" w:color="auto"/>
              <w:right w:val="single" w:sz="8" w:space="0" w:color="auto"/>
            </w:tcBorders>
            <w:vAlign w:val="center"/>
          </w:tcPr>
          <w:p w:rsidR="0085139A" w:rsidRPr="0002780F" w:rsidRDefault="0085139A" w:rsidP="00E55C82">
            <w:pPr>
              <w:spacing w:before="20"/>
              <w:rPr>
                <w:caps/>
                <w:spacing w:val="-4"/>
                <w:sz w:val="14"/>
                <w:szCs w:val="14"/>
              </w:rPr>
            </w:pPr>
            <w:r w:rsidRPr="0002780F">
              <w:rPr>
                <w:caps/>
                <w:spacing w:val="-4"/>
                <w:sz w:val="14"/>
                <w:szCs w:val="14"/>
              </w:rPr>
              <w:t>регистрационный номер в стране регистрации</w:t>
            </w:r>
          </w:p>
        </w:tc>
        <w:tc>
          <w:tcPr>
            <w:tcW w:w="2131" w:type="dxa"/>
            <w:gridSpan w:val="2"/>
            <w:tcBorders>
              <w:top w:val="single" w:sz="8" w:space="0" w:color="auto"/>
              <w:left w:val="single" w:sz="8" w:space="0" w:color="auto"/>
              <w:bottom w:val="single" w:sz="8" w:space="0" w:color="auto"/>
              <w:right w:val="single" w:sz="8" w:space="0" w:color="auto"/>
            </w:tcBorders>
            <w:shd w:val="pct20" w:color="BFBFBF" w:fill="auto"/>
            <w:vAlign w:val="center"/>
          </w:tcPr>
          <w:p w:rsidR="0085139A" w:rsidRPr="0002780F" w:rsidRDefault="0085139A" w:rsidP="00E55C82">
            <w:pPr>
              <w:spacing w:before="20"/>
              <w:rPr>
                <w:sz w:val="14"/>
                <w:szCs w:val="14"/>
              </w:rPr>
            </w:pPr>
          </w:p>
        </w:tc>
        <w:tc>
          <w:tcPr>
            <w:tcW w:w="1555"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85139A" w:rsidRPr="0002780F" w:rsidRDefault="0085139A" w:rsidP="00E55C82">
            <w:pPr>
              <w:spacing w:before="20"/>
              <w:rPr>
                <w:caps/>
                <w:spacing w:val="-4"/>
                <w:sz w:val="14"/>
                <w:szCs w:val="14"/>
              </w:rPr>
            </w:pPr>
            <w:r w:rsidRPr="0002780F">
              <w:rPr>
                <w:caps/>
                <w:spacing w:val="-4"/>
                <w:sz w:val="14"/>
                <w:szCs w:val="14"/>
              </w:rPr>
              <w:t>Дата регистрации</w:t>
            </w:r>
          </w:p>
        </w:tc>
        <w:tc>
          <w:tcPr>
            <w:tcW w:w="1847" w:type="dxa"/>
            <w:gridSpan w:val="2"/>
            <w:tcBorders>
              <w:top w:val="single" w:sz="8" w:space="0" w:color="auto"/>
              <w:left w:val="single" w:sz="8" w:space="0" w:color="auto"/>
              <w:bottom w:val="single" w:sz="8" w:space="0" w:color="auto"/>
              <w:right w:val="single" w:sz="12" w:space="0" w:color="auto"/>
            </w:tcBorders>
            <w:shd w:val="pct20" w:color="BFBFBF" w:fill="auto"/>
            <w:vAlign w:val="center"/>
          </w:tcPr>
          <w:p w:rsidR="0085139A" w:rsidRPr="0002780F" w:rsidRDefault="0085139A" w:rsidP="00E55C82">
            <w:pPr>
              <w:spacing w:before="20"/>
              <w:rPr>
                <w:sz w:val="14"/>
                <w:szCs w:val="14"/>
              </w:rPr>
            </w:pPr>
          </w:p>
        </w:tc>
      </w:tr>
      <w:tr w:rsidR="0085139A" w:rsidRPr="0002780F" w:rsidTr="00E55C82">
        <w:trPr>
          <w:trHeight w:val="557"/>
        </w:trPr>
        <w:tc>
          <w:tcPr>
            <w:tcW w:w="2142" w:type="dxa"/>
            <w:vMerge/>
            <w:vAlign w:val="center"/>
          </w:tcPr>
          <w:p w:rsidR="0085139A" w:rsidRPr="0002780F" w:rsidRDefault="0085139A" w:rsidP="00E55C82">
            <w:pPr>
              <w:spacing w:before="20"/>
              <w:rPr>
                <w:caps/>
                <w:sz w:val="14"/>
                <w:szCs w:val="14"/>
              </w:rPr>
            </w:pPr>
          </w:p>
        </w:tc>
        <w:tc>
          <w:tcPr>
            <w:tcW w:w="1654" w:type="dxa"/>
            <w:tcBorders>
              <w:top w:val="single" w:sz="8" w:space="0" w:color="auto"/>
              <w:bottom w:val="single" w:sz="8" w:space="0" w:color="auto"/>
              <w:right w:val="single" w:sz="8" w:space="0" w:color="auto"/>
            </w:tcBorders>
            <w:vAlign w:val="center"/>
          </w:tcPr>
          <w:p w:rsidR="0085139A" w:rsidRPr="0002780F" w:rsidRDefault="0085139A" w:rsidP="00E55C82">
            <w:pPr>
              <w:spacing w:before="20"/>
              <w:rPr>
                <w:caps/>
                <w:spacing w:val="-4"/>
                <w:sz w:val="14"/>
                <w:szCs w:val="14"/>
              </w:rPr>
            </w:pPr>
            <w:r w:rsidRPr="0002780F">
              <w:rPr>
                <w:caps/>
                <w:spacing w:val="-4"/>
                <w:sz w:val="14"/>
                <w:szCs w:val="14"/>
              </w:rPr>
              <w:t>наименование регистрирующего органа</w:t>
            </w:r>
          </w:p>
        </w:tc>
        <w:tc>
          <w:tcPr>
            <w:tcW w:w="2131" w:type="dxa"/>
            <w:gridSpan w:val="2"/>
            <w:tcBorders>
              <w:top w:val="single" w:sz="8" w:space="0" w:color="auto"/>
              <w:left w:val="single" w:sz="8" w:space="0" w:color="auto"/>
              <w:bottom w:val="single" w:sz="8" w:space="0" w:color="auto"/>
              <w:right w:val="single" w:sz="8" w:space="0" w:color="auto"/>
            </w:tcBorders>
            <w:shd w:val="pct20" w:color="BFBFBF" w:fill="auto"/>
            <w:vAlign w:val="center"/>
          </w:tcPr>
          <w:p w:rsidR="0085139A" w:rsidRPr="0002780F" w:rsidRDefault="0085139A" w:rsidP="00E55C82">
            <w:pPr>
              <w:spacing w:before="20"/>
              <w:rPr>
                <w:caps/>
                <w:sz w:val="14"/>
                <w:szCs w:val="14"/>
              </w:rPr>
            </w:pPr>
          </w:p>
        </w:tc>
        <w:tc>
          <w:tcPr>
            <w:tcW w:w="1555"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85139A" w:rsidRPr="0002780F" w:rsidRDefault="0085139A" w:rsidP="00E55C82">
            <w:pPr>
              <w:spacing w:before="20"/>
              <w:rPr>
                <w:caps/>
                <w:spacing w:val="-4"/>
                <w:sz w:val="14"/>
                <w:szCs w:val="14"/>
              </w:rPr>
            </w:pPr>
            <w:r w:rsidRPr="0002780F">
              <w:rPr>
                <w:caps/>
                <w:spacing w:val="-4"/>
                <w:sz w:val="14"/>
                <w:szCs w:val="14"/>
              </w:rPr>
              <w:t>Место регистрации</w:t>
            </w:r>
          </w:p>
        </w:tc>
        <w:tc>
          <w:tcPr>
            <w:tcW w:w="1847" w:type="dxa"/>
            <w:gridSpan w:val="2"/>
            <w:tcBorders>
              <w:top w:val="single" w:sz="8" w:space="0" w:color="auto"/>
              <w:left w:val="single" w:sz="8" w:space="0" w:color="auto"/>
              <w:bottom w:val="single" w:sz="8" w:space="0" w:color="auto"/>
              <w:right w:val="single" w:sz="12" w:space="0" w:color="auto"/>
            </w:tcBorders>
            <w:shd w:val="pct20" w:color="C0C0C0" w:fill="auto"/>
            <w:vAlign w:val="center"/>
          </w:tcPr>
          <w:p w:rsidR="0085139A" w:rsidRPr="0002780F" w:rsidRDefault="0085139A" w:rsidP="00E55C82">
            <w:pPr>
              <w:spacing w:before="20"/>
              <w:rPr>
                <w:sz w:val="14"/>
                <w:szCs w:val="14"/>
              </w:rPr>
            </w:pPr>
          </w:p>
        </w:tc>
      </w:tr>
      <w:tr w:rsidR="0085139A" w:rsidRPr="0002780F" w:rsidTr="00E55C82">
        <w:trPr>
          <w:trHeight w:val="434"/>
        </w:trPr>
        <w:tc>
          <w:tcPr>
            <w:tcW w:w="2142" w:type="dxa"/>
            <w:vAlign w:val="center"/>
          </w:tcPr>
          <w:p w:rsidR="0085139A" w:rsidRPr="0002780F" w:rsidRDefault="0085139A" w:rsidP="00E55C82">
            <w:pPr>
              <w:spacing w:before="20"/>
              <w:rPr>
                <w:caps/>
                <w:sz w:val="14"/>
                <w:szCs w:val="14"/>
              </w:rPr>
            </w:pPr>
            <w:r w:rsidRPr="0002780F">
              <w:rPr>
                <w:caps/>
                <w:sz w:val="14"/>
                <w:szCs w:val="14"/>
              </w:rPr>
              <w:t>адрес места нахождения исполнительных органов</w:t>
            </w:r>
          </w:p>
        </w:tc>
        <w:tc>
          <w:tcPr>
            <w:tcW w:w="7187" w:type="dxa"/>
            <w:gridSpan w:val="7"/>
            <w:tcBorders>
              <w:top w:val="single" w:sz="8" w:space="0" w:color="auto"/>
            </w:tcBorders>
            <w:shd w:val="pct20" w:color="C0C0C0" w:fill="auto"/>
            <w:vAlign w:val="center"/>
          </w:tcPr>
          <w:p w:rsidR="0085139A" w:rsidRPr="0002780F" w:rsidRDefault="0085139A" w:rsidP="00E55C82">
            <w:pPr>
              <w:spacing w:before="20"/>
              <w:rPr>
                <w:sz w:val="14"/>
                <w:szCs w:val="14"/>
              </w:rPr>
            </w:pPr>
          </w:p>
        </w:tc>
      </w:tr>
      <w:tr w:rsidR="0085139A" w:rsidRPr="0002780F" w:rsidTr="00E55C82">
        <w:trPr>
          <w:trHeight w:val="434"/>
        </w:trPr>
        <w:tc>
          <w:tcPr>
            <w:tcW w:w="2142" w:type="dxa"/>
            <w:vAlign w:val="center"/>
          </w:tcPr>
          <w:p w:rsidR="0085139A" w:rsidRPr="0002780F" w:rsidRDefault="0085139A" w:rsidP="00E55C82">
            <w:pPr>
              <w:spacing w:before="20"/>
              <w:rPr>
                <w:caps/>
                <w:sz w:val="14"/>
                <w:szCs w:val="14"/>
              </w:rPr>
            </w:pPr>
            <w:r w:rsidRPr="0002780F">
              <w:rPr>
                <w:caps/>
                <w:sz w:val="14"/>
                <w:szCs w:val="14"/>
              </w:rPr>
              <w:t>фактический адрес</w:t>
            </w:r>
          </w:p>
        </w:tc>
        <w:tc>
          <w:tcPr>
            <w:tcW w:w="7187" w:type="dxa"/>
            <w:gridSpan w:val="7"/>
            <w:shd w:val="pct20" w:color="C0C0C0" w:fill="auto"/>
            <w:vAlign w:val="center"/>
          </w:tcPr>
          <w:p w:rsidR="0085139A" w:rsidRPr="0002780F" w:rsidRDefault="0085139A" w:rsidP="00E55C82">
            <w:pPr>
              <w:spacing w:before="20"/>
              <w:rPr>
                <w:sz w:val="14"/>
                <w:szCs w:val="14"/>
              </w:rPr>
            </w:pPr>
          </w:p>
        </w:tc>
      </w:tr>
      <w:tr w:rsidR="0085139A" w:rsidRPr="0002780F" w:rsidTr="00E55C82">
        <w:trPr>
          <w:trHeight w:val="434"/>
        </w:trPr>
        <w:tc>
          <w:tcPr>
            <w:tcW w:w="2142" w:type="dxa"/>
            <w:vAlign w:val="center"/>
          </w:tcPr>
          <w:p w:rsidR="0085139A" w:rsidRPr="0002780F" w:rsidRDefault="0085139A" w:rsidP="00E55C82">
            <w:pPr>
              <w:spacing w:before="20"/>
              <w:rPr>
                <w:caps/>
                <w:sz w:val="14"/>
                <w:szCs w:val="14"/>
              </w:rPr>
            </w:pPr>
            <w:r w:rsidRPr="0002780F">
              <w:rPr>
                <w:caps/>
                <w:sz w:val="14"/>
                <w:szCs w:val="14"/>
              </w:rPr>
              <w:t>почтовый адрес</w:t>
            </w:r>
          </w:p>
        </w:tc>
        <w:tc>
          <w:tcPr>
            <w:tcW w:w="7187" w:type="dxa"/>
            <w:gridSpan w:val="7"/>
            <w:shd w:val="pct20" w:color="C0C0C0" w:fill="auto"/>
            <w:vAlign w:val="center"/>
          </w:tcPr>
          <w:p w:rsidR="0085139A" w:rsidRPr="0002780F" w:rsidRDefault="0085139A" w:rsidP="00E55C82">
            <w:pPr>
              <w:spacing w:before="20"/>
              <w:rPr>
                <w:sz w:val="14"/>
                <w:szCs w:val="14"/>
              </w:rPr>
            </w:pPr>
          </w:p>
        </w:tc>
      </w:tr>
      <w:tr w:rsidR="0085139A" w:rsidRPr="0002780F" w:rsidTr="00E55C82">
        <w:trPr>
          <w:trHeight w:val="340"/>
        </w:trPr>
        <w:tc>
          <w:tcPr>
            <w:tcW w:w="2142" w:type="dxa"/>
            <w:vAlign w:val="center"/>
          </w:tcPr>
          <w:p w:rsidR="0085139A" w:rsidRPr="0002780F" w:rsidRDefault="0085139A" w:rsidP="00E55C82">
            <w:pPr>
              <w:spacing w:before="20"/>
              <w:rPr>
                <w:caps/>
                <w:sz w:val="14"/>
                <w:szCs w:val="14"/>
              </w:rPr>
            </w:pPr>
            <w:r w:rsidRPr="0002780F">
              <w:rPr>
                <w:caps/>
                <w:sz w:val="14"/>
                <w:szCs w:val="14"/>
              </w:rPr>
              <w:t>Телефон</w:t>
            </w:r>
          </w:p>
        </w:tc>
        <w:tc>
          <w:tcPr>
            <w:tcW w:w="1654" w:type="dxa"/>
            <w:shd w:val="pct20" w:color="C0C0C0" w:fill="auto"/>
            <w:vAlign w:val="center"/>
          </w:tcPr>
          <w:p w:rsidR="0085139A" w:rsidRPr="0002780F" w:rsidRDefault="0085139A" w:rsidP="00E55C82">
            <w:pPr>
              <w:spacing w:before="20"/>
              <w:rPr>
                <w:sz w:val="14"/>
                <w:szCs w:val="14"/>
              </w:rPr>
            </w:pPr>
          </w:p>
        </w:tc>
        <w:tc>
          <w:tcPr>
            <w:tcW w:w="1420" w:type="dxa"/>
            <w:vAlign w:val="center"/>
          </w:tcPr>
          <w:p w:rsidR="0085139A" w:rsidRPr="0002780F" w:rsidRDefault="0085139A" w:rsidP="00E55C82">
            <w:pPr>
              <w:spacing w:before="20"/>
              <w:rPr>
                <w:caps/>
                <w:sz w:val="14"/>
                <w:szCs w:val="14"/>
              </w:rPr>
            </w:pPr>
            <w:r w:rsidRPr="0002780F">
              <w:rPr>
                <w:caps/>
                <w:sz w:val="14"/>
                <w:szCs w:val="14"/>
              </w:rPr>
              <w:t>факс</w:t>
            </w:r>
          </w:p>
        </w:tc>
        <w:tc>
          <w:tcPr>
            <w:tcW w:w="1561" w:type="dxa"/>
            <w:gridSpan w:val="2"/>
            <w:shd w:val="pct20" w:color="C0C0C0" w:fill="auto"/>
            <w:vAlign w:val="center"/>
          </w:tcPr>
          <w:p w:rsidR="0085139A" w:rsidRPr="0002780F" w:rsidRDefault="0085139A" w:rsidP="00E55C82">
            <w:pPr>
              <w:spacing w:before="20"/>
              <w:rPr>
                <w:sz w:val="14"/>
                <w:szCs w:val="14"/>
              </w:rPr>
            </w:pPr>
          </w:p>
        </w:tc>
        <w:tc>
          <w:tcPr>
            <w:tcW w:w="1277" w:type="dxa"/>
            <w:gridSpan w:val="2"/>
            <w:vAlign w:val="center"/>
          </w:tcPr>
          <w:p w:rsidR="0085139A" w:rsidRPr="0002780F" w:rsidRDefault="0085139A" w:rsidP="00E55C82">
            <w:pPr>
              <w:spacing w:before="20"/>
              <w:rPr>
                <w:caps/>
                <w:sz w:val="14"/>
                <w:szCs w:val="14"/>
              </w:rPr>
            </w:pPr>
            <w:r w:rsidRPr="0002780F">
              <w:rPr>
                <w:caps/>
                <w:sz w:val="14"/>
                <w:szCs w:val="14"/>
                <w:lang w:val="en-US"/>
              </w:rPr>
              <w:t>email</w:t>
            </w:r>
          </w:p>
        </w:tc>
        <w:tc>
          <w:tcPr>
            <w:tcW w:w="1275" w:type="dxa"/>
            <w:shd w:val="pct20" w:color="C0C0C0" w:fill="auto"/>
            <w:vAlign w:val="center"/>
          </w:tcPr>
          <w:p w:rsidR="0085139A" w:rsidRPr="0002780F" w:rsidRDefault="0085139A" w:rsidP="00E55C82">
            <w:pPr>
              <w:spacing w:before="20"/>
              <w:rPr>
                <w:sz w:val="14"/>
                <w:szCs w:val="14"/>
              </w:rPr>
            </w:pPr>
          </w:p>
        </w:tc>
      </w:tr>
    </w:tbl>
    <w:p w:rsidR="0085139A" w:rsidRPr="00EC2D01" w:rsidRDefault="0085139A" w:rsidP="0085139A">
      <w:pPr>
        <w:jc w:val="both"/>
        <w:rPr>
          <w:b/>
          <w:bCs/>
          <w:sz w:val="18"/>
          <w:szCs w:val="18"/>
        </w:rPr>
      </w:pPr>
    </w:p>
    <w:p w:rsidR="0085139A" w:rsidRPr="00EC2D01" w:rsidRDefault="0085139A" w:rsidP="0085139A">
      <w:pPr>
        <w:jc w:val="both"/>
        <w:rPr>
          <w:b/>
          <w:bCs/>
          <w:sz w:val="18"/>
          <w:szCs w:val="18"/>
        </w:rPr>
      </w:pPr>
      <w:r w:rsidRPr="00EC2D01">
        <w:rPr>
          <w:b/>
          <w:bCs/>
          <w:sz w:val="18"/>
          <w:szCs w:val="18"/>
        </w:rPr>
        <w:t>2. Содержание заявления:</w:t>
      </w:r>
    </w:p>
    <w:p w:rsidR="00815967" w:rsidRPr="00EC2D01" w:rsidRDefault="0085139A" w:rsidP="00815967">
      <w:pPr>
        <w:jc w:val="both"/>
        <w:rPr>
          <w:bCs/>
          <w:sz w:val="18"/>
          <w:szCs w:val="18"/>
        </w:rPr>
      </w:pPr>
      <w:r w:rsidRPr="00EC2D01">
        <w:rPr>
          <w:bCs/>
          <w:spacing w:val="-4"/>
          <w:sz w:val="18"/>
          <w:szCs w:val="18"/>
        </w:rPr>
        <w:t xml:space="preserve">Настоящим заявитель просит </w:t>
      </w:r>
      <w:r w:rsidR="00EC2D01">
        <w:rPr>
          <w:b/>
          <w:bCs/>
          <w:i/>
          <w:spacing w:val="-4"/>
          <w:sz w:val="18"/>
          <w:szCs w:val="18"/>
        </w:rPr>
        <w:t>Акционерное общество «Капелла Управление Инвестициями»</w:t>
      </w:r>
      <w:r w:rsidRPr="00EC2D01">
        <w:rPr>
          <w:bCs/>
          <w:sz w:val="18"/>
          <w:szCs w:val="18"/>
        </w:rPr>
        <w:t xml:space="preserve"> (далее – Общество) в порядке, предусмотренном </w:t>
      </w:r>
      <w:r w:rsidRPr="00EC2D01">
        <w:rPr>
          <w:bCs/>
          <w:spacing w:val="-2"/>
          <w:sz w:val="18"/>
          <w:szCs w:val="18"/>
        </w:rPr>
        <w:t xml:space="preserve">Регламентом </w:t>
      </w:r>
      <w:r w:rsidR="00793EDB" w:rsidRPr="00EC2D01">
        <w:rPr>
          <w:bCs/>
          <w:spacing w:val="-2"/>
          <w:sz w:val="18"/>
          <w:szCs w:val="18"/>
        </w:rPr>
        <w:t>признания физических и юридических лиц квалифицированными инвесторами Общества (далее – Регламент)</w:t>
      </w:r>
      <w:r w:rsidRPr="00EC2D01">
        <w:rPr>
          <w:bCs/>
          <w:spacing w:val="-5"/>
          <w:sz w:val="18"/>
          <w:szCs w:val="18"/>
        </w:rPr>
        <w:t>, внести соответствующие изменения в реестр лиц, признанных Обществом</w:t>
      </w:r>
      <w:r w:rsidRPr="00EC2D01">
        <w:rPr>
          <w:bCs/>
          <w:sz w:val="18"/>
          <w:szCs w:val="18"/>
        </w:rPr>
        <w:t xml:space="preserve"> квалифицированными инвесторами,</w:t>
      </w:r>
      <w:r w:rsidR="0047354B">
        <w:rPr>
          <w:bCs/>
          <w:sz w:val="18"/>
          <w:szCs w:val="18"/>
        </w:rPr>
        <w:t xml:space="preserve"> </w:t>
      </w:r>
      <w:r w:rsidRPr="00EC2D01">
        <w:rPr>
          <w:bCs/>
          <w:sz w:val="18"/>
          <w:szCs w:val="18"/>
        </w:rPr>
        <w:t xml:space="preserve">в целях приведения сведений о заявителе, </w:t>
      </w:r>
      <w:r w:rsidRPr="00EC2D01">
        <w:rPr>
          <w:bCs/>
          <w:spacing w:val="-4"/>
          <w:sz w:val="18"/>
          <w:szCs w:val="18"/>
        </w:rPr>
        <w:t>содержащихся в указанном реестре,</w:t>
      </w:r>
      <w:r w:rsidR="0047354B">
        <w:rPr>
          <w:bCs/>
          <w:spacing w:val="-4"/>
          <w:sz w:val="18"/>
          <w:szCs w:val="18"/>
        </w:rPr>
        <w:t xml:space="preserve"> </w:t>
      </w:r>
      <w:r w:rsidRPr="00EC2D01">
        <w:rPr>
          <w:bCs/>
          <w:spacing w:val="-4"/>
          <w:sz w:val="18"/>
          <w:szCs w:val="18"/>
        </w:rPr>
        <w:t>в соответствие со сведениями, содержащимися</w:t>
      </w:r>
      <w:r w:rsidRPr="00EC2D01">
        <w:rPr>
          <w:bCs/>
          <w:sz w:val="18"/>
          <w:szCs w:val="18"/>
        </w:rPr>
        <w:t xml:space="preserve"> в разделе 1 данного заявления</w:t>
      </w:r>
      <w:r w:rsidR="0047354B">
        <w:rPr>
          <w:bCs/>
          <w:sz w:val="18"/>
          <w:szCs w:val="18"/>
        </w:rPr>
        <w:t xml:space="preserve"> </w:t>
      </w:r>
      <w:r w:rsidRPr="00EC2D01">
        <w:rPr>
          <w:bCs/>
          <w:sz w:val="18"/>
          <w:szCs w:val="18"/>
        </w:rPr>
        <w:t>(в случае необходимости), и предоставить выписку из реестра лиц, признанных Обществом квалифицированными инвесторами, в отношении заявителя</w:t>
      </w:r>
      <w:r w:rsidR="00815967" w:rsidRPr="00EC2D01">
        <w:rPr>
          <w:bCs/>
          <w:sz w:val="18"/>
          <w:szCs w:val="18"/>
        </w:rPr>
        <w:t xml:space="preserve"> по состоянию</w:t>
      </w:r>
      <w:r w:rsidR="00815967" w:rsidRPr="00EC2D01">
        <w:rPr>
          <w:bCs/>
          <w:spacing w:val="-5"/>
          <w:sz w:val="18"/>
          <w:szCs w:val="18"/>
        </w:rPr>
        <w:t xml:space="preserve"> на </w:t>
      </w:r>
      <w:r w:rsidR="00815967" w:rsidRPr="00EC2D01">
        <w:rPr>
          <w:spacing w:val="-2"/>
          <w:sz w:val="18"/>
          <w:szCs w:val="18"/>
        </w:rPr>
        <w:t>«___» ___________ 20</w:t>
      </w:r>
      <w:r w:rsidR="00677745" w:rsidRPr="00EC2D01">
        <w:rPr>
          <w:spacing w:val="-2"/>
          <w:sz w:val="18"/>
          <w:szCs w:val="18"/>
        </w:rPr>
        <w:t>_</w:t>
      </w:r>
      <w:r w:rsidR="00815967" w:rsidRPr="00EC2D01">
        <w:rPr>
          <w:spacing w:val="-2"/>
          <w:sz w:val="18"/>
          <w:szCs w:val="18"/>
        </w:rPr>
        <w:t>__ г.</w:t>
      </w:r>
    </w:p>
    <w:p w:rsidR="0085139A" w:rsidRPr="00EC2D01" w:rsidRDefault="0085139A" w:rsidP="0085139A">
      <w:pPr>
        <w:jc w:val="both"/>
        <w:rPr>
          <w:bCs/>
          <w:sz w:val="18"/>
          <w:szCs w:val="18"/>
        </w:rPr>
      </w:pPr>
    </w:p>
    <w:p w:rsidR="0085139A" w:rsidRPr="00EC2D01" w:rsidRDefault="0085139A" w:rsidP="0085139A">
      <w:pPr>
        <w:jc w:val="both"/>
        <w:rPr>
          <w:b/>
          <w:bCs/>
          <w:sz w:val="18"/>
          <w:szCs w:val="18"/>
        </w:rPr>
      </w:pPr>
      <w:r w:rsidRPr="00EC2D01">
        <w:rPr>
          <w:b/>
          <w:bCs/>
          <w:sz w:val="18"/>
          <w:szCs w:val="18"/>
        </w:rPr>
        <w:t>3. Перечень документов, прилагаемых к заявлению:</w:t>
      </w:r>
    </w:p>
    <w:p w:rsidR="0085139A" w:rsidRPr="00EC2D01" w:rsidRDefault="0085139A" w:rsidP="0085139A">
      <w:pPr>
        <w:jc w:val="both"/>
        <w:rPr>
          <w:bCs/>
          <w:sz w:val="18"/>
          <w:szCs w:val="18"/>
        </w:rPr>
      </w:pPr>
      <w:r w:rsidRPr="00EC2D01">
        <w:rPr>
          <w:bCs/>
          <w:sz w:val="18"/>
          <w:szCs w:val="18"/>
        </w:rPr>
        <w:t xml:space="preserve">Настоящим заявитель представляет в Общество следующие документы, подтверждающие изменение сведений, содержащихся в реестре, и соответствие </w:t>
      </w:r>
      <w:r w:rsidRPr="00EC2D01">
        <w:rPr>
          <w:bCs/>
          <w:spacing w:val="-4"/>
          <w:sz w:val="18"/>
          <w:szCs w:val="18"/>
        </w:rPr>
        <w:t>заявителя требованиям, соблюдение которых необходимо для признания заявителя</w:t>
      </w:r>
      <w:r w:rsidRPr="00EC2D01">
        <w:rPr>
          <w:bCs/>
          <w:sz w:val="18"/>
          <w:szCs w:val="18"/>
        </w:rPr>
        <w:t xml:space="preserve"> квалифицированным инвестором:</w:t>
      </w:r>
    </w:p>
    <w:p w:rsidR="0085139A" w:rsidRPr="00EC2D01" w:rsidRDefault="0085139A" w:rsidP="0085139A">
      <w:pPr>
        <w:rPr>
          <w:bCs/>
          <w:sz w:val="18"/>
          <w:szCs w:val="18"/>
        </w:rPr>
      </w:pPr>
    </w:p>
    <w:tbl>
      <w:tblPr>
        <w:tblW w:w="9329" w:type="dxa"/>
        <w:tblInd w:w="135"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682"/>
        <w:gridCol w:w="3119"/>
        <w:gridCol w:w="3685"/>
        <w:gridCol w:w="1843"/>
      </w:tblGrid>
      <w:tr w:rsidR="0085139A" w:rsidRPr="00EC2D01" w:rsidTr="00E55C82">
        <w:trPr>
          <w:trHeight w:val="340"/>
          <w:tblHeader/>
        </w:trPr>
        <w:tc>
          <w:tcPr>
            <w:tcW w:w="682" w:type="dxa"/>
            <w:tcBorders>
              <w:top w:val="single" w:sz="12" w:space="0" w:color="auto"/>
              <w:bottom w:val="single" w:sz="12" w:space="0" w:color="auto"/>
            </w:tcBorders>
            <w:shd w:val="clear" w:color="auto" w:fill="auto"/>
            <w:vAlign w:val="center"/>
          </w:tcPr>
          <w:p w:rsidR="0085139A" w:rsidRPr="0002780F" w:rsidRDefault="0085139A" w:rsidP="00E55C82">
            <w:pPr>
              <w:spacing w:before="20"/>
              <w:jc w:val="center"/>
              <w:rPr>
                <w:caps/>
                <w:sz w:val="14"/>
                <w:szCs w:val="14"/>
              </w:rPr>
            </w:pPr>
            <w:r w:rsidRPr="0002780F">
              <w:rPr>
                <w:caps/>
                <w:sz w:val="14"/>
                <w:szCs w:val="14"/>
              </w:rPr>
              <w:t>№ п/п</w:t>
            </w:r>
          </w:p>
        </w:tc>
        <w:tc>
          <w:tcPr>
            <w:tcW w:w="3119" w:type="dxa"/>
            <w:tcBorders>
              <w:top w:val="single" w:sz="12" w:space="0" w:color="auto"/>
              <w:bottom w:val="single" w:sz="12" w:space="0" w:color="auto"/>
            </w:tcBorders>
            <w:shd w:val="clear" w:color="auto" w:fill="auto"/>
            <w:vAlign w:val="center"/>
          </w:tcPr>
          <w:p w:rsidR="0085139A" w:rsidRPr="0002780F" w:rsidRDefault="0085139A" w:rsidP="00E55C82">
            <w:pPr>
              <w:spacing w:before="20"/>
              <w:jc w:val="center"/>
              <w:rPr>
                <w:sz w:val="14"/>
                <w:szCs w:val="14"/>
              </w:rPr>
            </w:pPr>
            <w:r w:rsidRPr="0002780F">
              <w:rPr>
                <w:caps/>
                <w:sz w:val="14"/>
                <w:szCs w:val="14"/>
              </w:rPr>
              <w:t>Вид документа</w:t>
            </w:r>
          </w:p>
        </w:tc>
        <w:tc>
          <w:tcPr>
            <w:tcW w:w="3685" w:type="dxa"/>
            <w:tcBorders>
              <w:top w:val="single" w:sz="12" w:space="0" w:color="auto"/>
              <w:bottom w:val="single" w:sz="12" w:space="0" w:color="auto"/>
            </w:tcBorders>
            <w:shd w:val="clear" w:color="auto" w:fill="auto"/>
            <w:vAlign w:val="center"/>
          </w:tcPr>
          <w:p w:rsidR="0085139A" w:rsidRPr="0002780F" w:rsidRDefault="0085139A" w:rsidP="00E55C82">
            <w:pPr>
              <w:spacing w:before="20"/>
              <w:jc w:val="center"/>
              <w:rPr>
                <w:caps/>
                <w:sz w:val="14"/>
                <w:szCs w:val="14"/>
              </w:rPr>
            </w:pPr>
            <w:r w:rsidRPr="0002780F">
              <w:rPr>
                <w:caps/>
                <w:sz w:val="14"/>
                <w:szCs w:val="14"/>
              </w:rPr>
              <w:t>реквизиты (ПРИЗНАКИ) документа</w:t>
            </w:r>
          </w:p>
        </w:tc>
        <w:tc>
          <w:tcPr>
            <w:tcW w:w="1843" w:type="dxa"/>
            <w:tcBorders>
              <w:top w:val="single" w:sz="12" w:space="0" w:color="auto"/>
              <w:bottom w:val="single" w:sz="12" w:space="0" w:color="auto"/>
            </w:tcBorders>
            <w:shd w:val="clear" w:color="auto" w:fill="auto"/>
            <w:vAlign w:val="center"/>
          </w:tcPr>
          <w:p w:rsidR="0085139A" w:rsidRPr="0002780F" w:rsidRDefault="0085139A" w:rsidP="00E55C82">
            <w:pPr>
              <w:spacing w:before="20"/>
              <w:jc w:val="center"/>
              <w:rPr>
                <w:caps/>
                <w:sz w:val="14"/>
                <w:szCs w:val="14"/>
              </w:rPr>
            </w:pPr>
            <w:r w:rsidRPr="0002780F">
              <w:rPr>
                <w:caps/>
                <w:sz w:val="14"/>
                <w:szCs w:val="14"/>
              </w:rPr>
              <w:t>Статус документа</w:t>
            </w:r>
          </w:p>
        </w:tc>
      </w:tr>
      <w:tr w:rsidR="0085139A" w:rsidRPr="00EC2D01" w:rsidTr="00E55C82">
        <w:trPr>
          <w:trHeight w:val="340"/>
        </w:trPr>
        <w:tc>
          <w:tcPr>
            <w:tcW w:w="682" w:type="dxa"/>
            <w:tcBorders>
              <w:top w:val="single" w:sz="12" w:space="0" w:color="auto"/>
              <w:bottom w:val="single" w:sz="8" w:space="0" w:color="auto"/>
            </w:tcBorders>
            <w:shd w:val="pct20" w:color="BFBFBF" w:fill="auto"/>
            <w:vAlign w:val="center"/>
          </w:tcPr>
          <w:p w:rsidR="0085139A" w:rsidRPr="0002780F" w:rsidRDefault="0085139A" w:rsidP="00E55C82">
            <w:pPr>
              <w:spacing w:before="20"/>
              <w:rPr>
                <w:sz w:val="14"/>
                <w:szCs w:val="14"/>
              </w:rPr>
            </w:pPr>
          </w:p>
        </w:tc>
        <w:tc>
          <w:tcPr>
            <w:tcW w:w="3119" w:type="dxa"/>
            <w:tcBorders>
              <w:top w:val="single" w:sz="12" w:space="0" w:color="auto"/>
            </w:tcBorders>
            <w:shd w:val="pct20" w:color="C0C0C0" w:fill="auto"/>
            <w:vAlign w:val="center"/>
          </w:tcPr>
          <w:p w:rsidR="0085139A" w:rsidRPr="0002780F" w:rsidRDefault="0085139A" w:rsidP="00E55C82">
            <w:pPr>
              <w:spacing w:before="20"/>
              <w:rPr>
                <w:sz w:val="14"/>
                <w:szCs w:val="14"/>
              </w:rPr>
            </w:pPr>
          </w:p>
        </w:tc>
        <w:tc>
          <w:tcPr>
            <w:tcW w:w="3685" w:type="dxa"/>
            <w:tcBorders>
              <w:top w:val="single" w:sz="12" w:space="0" w:color="auto"/>
              <w:bottom w:val="single" w:sz="8" w:space="0" w:color="auto"/>
            </w:tcBorders>
            <w:shd w:val="pct20" w:color="C0C0C0" w:fill="auto"/>
            <w:vAlign w:val="center"/>
          </w:tcPr>
          <w:p w:rsidR="0085139A" w:rsidRPr="0002780F" w:rsidRDefault="0085139A" w:rsidP="00E55C82">
            <w:pPr>
              <w:spacing w:before="20"/>
              <w:rPr>
                <w:sz w:val="14"/>
                <w:szCs w:val="14"/>
              </w:rPr>
            </w:pPr>
          </w:p>
        </w:tc>
        <w:tc>
          <w:tcPr>
            <w:tcW w:w="1843" w:type="dxa"/>
            <w:tcBorders>
              <w:top w:val="single" w:sz="12" w:space="0" w:color="auto"/>
              <w:bottom w:val="single" w:sz="8" w:space="0" w:color="auto"/>
            </w:tcBorders>
            <w:shd w:val="pct20" w:color="C0C0C0" w:fill="auto"/>
            <w:vAlign w:val="center"/>
          </w:tcPr>
          <w:p w:rsidR="0085139A" w:rsidRPr="0002780F" w:rsidRDefault="0085139A" w:rsidP="00E55C82">
            <w:pPr>
              <w:spacing w:before="20"/>
              <w:rPr>
                <w:caps/>
                <w:sz w:val="14"/>
                <w:szCs w:val="14"/>
              </w:rPr>
            </w:pPr>
            <w:r w:rsidRPr="0002780F">
              <w:rPr>
                <w:caps/>
                <w:sz w:val="14"/>
                <w:szCs w:val="14"/>
              </w:rPr>
              <w:fldChar w:fldCharType="begin">
                <w:ffData>
                  <w:name w:val="Флажок1"/>
                  <w:enabled/>
                  <w:calcOnExit w:val="0"/>
                  <w:checkBox>
                    <w:sizeAuto/>
                    <w:default w:val="0"/>
                  </w:checkBox>
                </w:ffData>
              </w:fldChar>
            </w:r>
            <w:r w:rsidRPr="0002780F">
              <w:rPr>
                <w:caps/>
                <w:sz w:val="14"/>
                <w:szCs w:val="14"/>
              </w:rPr>
              <w:instrText xml:space="preserve"> FORMCHECKBOX </w:instrText>
            </w:r>
            <w:r w:rsidR="000F48A7">
              <w:rPr>
                <w:caps/>
                <w:sz w:val="14"/>
                <w:szCs w:val="14"/>
              </w:rPr>
            </w:r>
            <w:r w:rsidR="000F48A7">
              <w:rPr>
                <w:caps/>
                <w:sz w:val="14"/>
                <w:szCs w:val="14"/>
              </w:rPr>
              <w:fldChar w:fldCharType="separate"/>
            </w:r>
            <w:r w:rsidRPr="0002780F">
              <w:rPr>
                <w:caps/>
                <w:sz w:val="14"/>
                <w:szCs w:val="14"/>
              </w:rPr>
              <w:fldChar w:fldCharType="end"/>
            </w:r>
            <w:r w:rsidRPr="0002780F">
              <w:rPr>
                <w:caps/>
                <w:sz w:val="14"/>
                <w:szCs w:val="14"/>
              </w:rPr>
              <w:t xml:space="preserve"> оригинал</w:t>
            </w:r>
          </w:p>
          <w:p w:rsidR="0085139A" w:rsidRPr="0002780F" w:rsidRDefault="0085139A" w:rsidP="00E55C82">
            <w:pPr>
              <w:spacing w:before="20"/>
              <w:rPr>
                <w:sz w:val="14"/>
                <w:szCs w:val="14"/>
              </w:rPr>
            </w:pPr>
            <w:r w:rsidRPr="0002780F">
              <w:rPr>
                <w:caps/>
                <w:sz w:val="14"/>
                <w:szCs w:val="14"/>
              </w:rPr>
              <w:fldChar w:fldCharType="begin">
                <w:ffData>
                  <w:name w:val="Флажок1"/>
                  <w:enabled/>
                  <w:calcOnExit w:val="0"/>
                  <w:checkBox>
                    <w:sizeAuto/>
                    <w:default w:val="0"/>
                  </w:checkBox>
                </w:ffData>
              </w:fldChar>
            </w:r>
            <w:r w:rsidRPr="0002780F">
              <w:rPr>
                <w:caps/>
                <w:sz w:val="14"/>
                <w:szCs w:val="14"/>
              </w:rPr>
              <w:instrText xml:space="preserve"> FORMCHECKBOX </w:instrText>
            </w:r>
            <w:r w:rsidR="000F48A7">
              <w:rPr>
                <w:caps/>
                <w:sz w:val="14"/>
                <w:szCs w:val="14"/>
              </w:rPr>
            </w:r>
            <w:r w:rsidR="000F48A7">
              <w:rPr>
                <w:caps/>
                <w:sz w:val="14"/>
                <w:szCs w:val="14"/>
              </w:rPr>
              <w:fldChar w:fldCharType="separate"/>
            </w:r>
            <w:r w:rsidRPr="0002780F">
              <w:rPr>
                <w:caps/>
                <w:sz w:val="14"/>
                <w:szCs w:val="14"/>
              </w:rPr>
              <w:fldChar w:fldCharType="end"/>
            </w:r>
            <w:r w:rsidRPr="0002780F">
              <w:rPr>
                <w:caps/>
                <w:sz w:val="14"/>
                <w:szCs w:val="14"/>
              </w:rPr>
              <w:t xml:space="preserve"> заверенная копия</w:t>
            </w:r>
          </w:p>
        </w:tc>
      </w:tr>
      <w:tr w:rsidR="0085139A" w:rsidRPr="00EC2D01" w:rsidTr="00E55C82">
        <w:trPr>
          <w:trHeight w:val="340"/>
        </w:trPr>
        <w:tc>
          <w:tcPr>
            <w:tcW w:w="682" w:type="dxa"/>
            <w:tcBorders>
              <w:top w:val="single" w:sz="8" w:space="0" w:color="auto"/>
              <w:bottom w:val="single" w:sz="8" w:space="0" w:color="auto"/>
            </w:tcBorders>
            <w:shd w:val="pct20" w:color="BFBFBF" w:fill="auto"/>
            <w:vAlign w:val="center"/>
          </w:tcPr>
          <w:p w:rsidR="0085139A" w:rsidRPr="0002780F" w:rsidRDefault="0085139A" w:rsidP="00E55C82">
            <w:pPr>
              <w:spacing w:before="20"/>
              <w:rPr>
                <w:sz w:val="14"/>
                <w:szCs w:val="14"/>
              </w:rPr>
            </w:pPr>
          </w:p>
        </w:tc>
        <w:tc>
          <w:tcPr>
            <w:tcW w:w="3119" w:type="dxa"/>
            <w:shd w:val="pct20" w:color="C0C0C0" w:fill="auto"/>
            <w:vAlign w:val="center"/>
          </w:tcPr>
          <w:p w:rsidR="0085139A" w:rsidRPr="0002780F" w:rsidRDefault="0085139A" w:rsidP="00E55C82">
            <w:pPr>
              <w:spacing w:before="20"/>
              <w:rPr>
                <w:sz w:val="14"/>
                <w:szCs w:val="14"/>
              </w:rPr>
            </w:pPr>
          </w:p>
        </w:tc>
        <w:tc>
          <w:tcPr>
            <w:tcW w:w="3685" w:type="dxa"/>
            <w:tcBorders>
              <w:top w:val="single" w:sz="8" w:space="0" w:color="auto"/>
              <w:bottom w:val="single" w:sz="8" w:space="0" w:color="auto"/>
            </w:tcBorders>
            <w:shd w:val="pct20" w:color="C0C0C0" w:fill="auto"/>
            <w:vAlign w:val="center"/>
          </w:tcPr>
          <w:p w:rsidR="0085139A" w:rsidRPr="0002780F" w:rsidRDefault="0085139A" w:rsidP="00E55C82">
            <w:pPr>
              <w:spacing w:before="20"/>
              <w:rPr>
                <w:sz w:val="14"/>
                <w:szCs w:val="14"/>
              </w:rPr>
            </w:pPr>
          </w:p>
        </w:tc>
        <w:tc>
          <w:tcPr>
            <w:tcW w:w="1843" w:type="dxa"/>
            <w:tcBorders>
              <w:top w:val="single" w:sz="8" w:space="0" w:color="auto"/>
              <w:bottom w:val="single" w:sz="8" w:space="0" w:color="auto"/>
            </w:tcBorders>
            <w:shd w:val="pct20" w:color="C0C0C0" w:fill="auto"/>
            <w:vAlign w:val="center"/>
          </w:tcPr>
          <w:p w:rsidR="0085139A" w:rsidRPr="0002780F" w:rsidRDefault="0085139A" w:rsidP="00E55C82">
            <w:pPr>
              <w:spacing w:before="20"/>
              <w:rPr>
                <w:caps/>
                <w:sz w:val="14"/>
                <w:szCs w:val="14"/>
              </w:rPr>
            </w:pPr>
            <w:r w:rsidRPr="0002780F">
              <w:rPr>
                <w:caps/>
                <w:sz w:val="14"/>
                <w:szCs w:val="14"/>
              </w:rPr>
              <w:fldChar w:fldCharType="begin">
                <w:ffData>
                  <w:name w:val="Флажок1"/>
                  <w:enabled/>
                  <w:calcOnExit w:val="0"/>
                  <w:checkBox>
                    <w:sizeAuto/>
                    <w:default w:val="0"/>
                  </w:checkBox>
                </w:ffData>
              </w:fldChar>
            </w:r>
            <w:r w:rsidRPr="0002780F">
              <w:rPr>
                <w:caps/>
                <w:sz w:val="14"/>
                <w:szCs w:val="14"/>
              </w:rPr>
              <w:instrText xml:space="preserve"> FORMCHECKBOX </w:instrText>
            </w:r>
            <w:r w:rsidR="000F48A7">
              <w:rPr>
                <w:caps/>
                <w:sz w:val="14"/>
                <w:szCs w:val="14"/>
              </w:rPr>
            </w:r>
            <w:r w:rsidR="000F48A7">
              <w:rPr>
                <w:caps/>
                <w:sz w:val="14"/>
                <w:szCs w:val="14"/>
              </w:rPr>
              <w:fldChar w:fldCharType="separate"/>
            </w:r>
            <w:r w:rsidRPr="0002780F">
              <w:rPr>
                <w:caps/>
                <w:sz w:val="14"/>
                <w:szCs w:val="14"/>
              </w:rPr>
              <w:fldChar w:fldCharType="end"/>
            </w:r>
            <w:r w:rsidRPr="0002780F">
              <w:rPr>
                <w:caps/>
                <w:sz w:val="14"/>
                <w:szCs w:val="14"/>
              </w:rPr>
              <w:t xml:space="preserve"> оригинал</w:t>
            </w:r>
          </w:p>
          <w:p w:rsidR="0085139A" w:rsidRPr="0002780F" w:rsidRDefault="0085139A" w:rsidP="00E55C82">
            <w:pPr>
              <w:spacing w:before="20"/>
              <w:rPr>
                <w:sz w:val="14"/>
                <w:szCs w:val="14"/>
              </w:rPr>
            </w:pPr>
            <w:r w:rsidRPr="0002780F">
              <w:rPr>
                <w:caps/>
                <w:sz w:val="14"/>
                <w:szCs w:val="14"/>
              </w:rPr>
              <w:fldChar w:fldCharType="begin">
                <w:ffData>
                  <w:name w:val="Флажок1"/>
                  <w:enabled/>
                  <w:calcOnExit w:val="0"/>
                  <w:checkBox>
                    <w:sizeAuto/>
                    <w:default w:val="0"/>
                  </w:checkBox>
                </w:ffData>
              </w:fldChar>
            </w:r>
            <w:r w:rsidRPr="0002780F">
              <w:rPr>
                <w:caps/>
                <w:sz w:val="14"/>
                <w:szCs w:val="14"/>
              </w:rPr>
              <w:instrText xml:space="preserve"> FORMCHECKBOX </w:instrText>
            </w:r>
            <w:r w:rsidR="000F48A7">
              <w:rPr>
                <w:caps/>
                <w:sz w:val="14"/>
                <w:szCs w:val="14"/>
              </w:rPr>
            </w:r>
            <w:r w:rsidR="000F48A7">
              <w:rPr>
                <w:caps/>
                <w:sz w:val="14"/>
                <w:szCs w:val="14"/>
              </w:rPr>
              <w:fldChar w:fldCharType="separate"/>
            </w:r>
            <w:r w:rsidRPr="0002780F">
              <w:rPr>
                <w:caps/>
                <w:sz w:val="14"/>
                <w:szCs w:val="14"/>
              </w:rPr>
              <w:fldChar w:fldCharType="end"/>
            </w:r>
            <w:r w:rsidRPr="0002780F">
              <w:rPr>
                <w:caps/>
                <w:sz w:val="14"/>
                <w:szCs w:val="14"/>
              </w:rPr>
              <w:t xml:space="preserve"> заверенная копия</w:t>
            </w:r>
          </w:p>
        </w:tc>
      </w:tr>
      <w:tr w:rsidR="0085139A" w:rsidRPr="00EC2D01" w:rsidTr="00E55C82">
        <w:trPr>
          <w:trHeight w:val="340"/>
        </w:trPr>
        <w:tc>
          <w:tcPr>
            <w:tcW w:w="682" w:type="dxa"/>
            <w:tcBorders>
              <w:top w:val="single" w:sz="8" w:space="0" w:color="auto"/>
              <w:bottom w:val="single" w:sz="12" w:space="0" w:color="auto"/>
            </w:tcBorders>
            <w:shd w:val="pct20" w:color="BFBFBF" w:fill="auto"/>
            <w:vAlign w:val="center"/>
          </w:tcPr>
          <w:p w:rsidR="0085139A" w:rsidRPr="0002780F" w:rsidRDefault="0085139A" w:rsidP="00E55C82">
            <w:pPr>
              <w:spacing w:before="20"/>
              <w:rPr>
                <w:sz w:val="14"/>
                <w:szCs w:val="14"/>
              </w:rPr>
            </w:pPr>
          </w:p>
        </w:tc>
        <w:tc>
          <w:tcPr>
            <w:tcW w:w="3119" w:type="dxa"/>
            <w:shd w:val="pct20" w:color="C0C0C0" w:fill="auto"/>
            <w:vAlign w:val="center"/>
          </w:tcPr>
          <w:p w:rsidR="0085139A" w:rsidRPr="0002780F" w:rsidRDefault="0085139A" w:rsidP="00E55C82">
            <w:pPr>
              <w:spacing w:before="20"/>
              <w:rPr>
                <w:sz w:val="14"/>
                <w:szCs w:val="14"/>
              </w:rPr>
            </w:pPr>
          </w:p>
        </w:tc>
        <w:tc>
          <w:tcPr>
            <w:tcW w:w="3685" w:type="dxa"/>
            <w:tcBorders>
              <w:top w:val="single" w:sz="8" w:space="0" w:color="auto"/>
              <w:bottom w:val="single" w:sz="12" w:space="0" w:color="auto"/>
            </w:tcBorders>
            <w:shd w:val="pct20" w:color="C0C0C0" w:fill="auto"/>
            <w:vAlign w:val="center"/>
          </w:tcPr>
          <w:p w:rsidR="0085139A" w:rsidRPr="0002780F" w:rsidRDefault="0085139A" w:rsidP="00E55C82">
            <w:pPr>
              <w:spacing w:before="20"/>
              <w:rPr>
                <w:sz w:val="14"/>
                <w:szCs w:val="14"/>
              </w:rPr>
            </w:pPr>
          </w:p>
        </w:tc>
        <w:tc>
          <w:tcPr>
            <w:tcW w:w="1843" w:type="dxa"/>
            <w:tcBorders>
              <w:top w:val="single" w:sz="8" w:space="0" w:color="auto"/>
              <w:bottom w:val="single" w:sz="12" w:space="0" w:color="auto"/>
            </w:tcBorders>
            <w:shd w:val="pct20" w:color="C0C0C0" w:fill="auto"/>
            <w:vAlign w:val="center"/>
          </w:tcPr>
          <w:p w:rsidR="0085139A" w:rsidRPr="0002780F" w:rsidRDefault="0085139A" w:rsidP="00E55C82">
            <w:pPr>
              <w:spacing w:before="20"/>
              <w:rPr>
                <w:caps/>
                <w:sz w:val="14"/>
                <w:szCs w:val="14"/>
              </w:rPr>
            </w:pPr>
            <w:r w:rsidRPr="0002780F">
              <w:rPr>
                <w:caps/>
                <w:sz w:val="14"/>
                <w:szCs w:val="14"/>
              </w:rPr>
              <w:fldChar w:fldCharType="begin">
                <w:ffData>
                  <w:name w:val="Флажок1"/>
                  <w:enabled/>
                  <w:calcOnExit w:val="0"/>
                  <w:checkBox>
                    <w:sizeAuto/>
                    <w:default w:val="0"/>
                  </w:checkBox>
                </w:ffData>
              </w:fldChar>
            </w:r>
            <w:r w:rsidRPr="0002780F">
              <w:rPr>
                <w:caps/>
                <w:sz w:val="14"/>
                <w:szCs w:val="14"/>
              </w:rPr>
              <w:instrText xml:space="preserve"> FORMCHECKBOX </w:instrText>
            </w:r>
            <w:r w:rsidR="000F48A7">
              <w:rPr>
                <w:caps/>
                <w:sz w:val="14"/>
                <w:szCs w:val="14"/>
              </w:rPr>
            </w:r>
            <w:r w:rsidR="000F48A7">
              <w:rPr>
                <w:caps/>
                <w:sz w:val="14"/>
                <w:szCs w:val="14"/>
              </w:rPr>
              <w:fldChar w:fldCharType="separate"/>
            </w:r>
            <w:r w:rsidRPr="0002780F">
              <w:rPr>
                <w:caps/>
                <w:sz w:val="14"/>
                <w:szCs w:val="14"/>
              </w:rPr>
              <w:fldChar w:fldCharType="end"/>
            </w:r>
            <w:r w:rsidRPr="0002780F">
              <w:rPr>
                <w:caps/>
                <w:sz w:val="14"/>
                <w:szCs w:val="14"/>
              </w:rPr>
              <w:t xml:space="preserve"> оригинал</w:t>
            </w:r>
          </w:p>
          <w:p w:rsidR="0085139A" w:rsidRPr="0002780F" w:rsidRDefault="0085139A" w:rsidP="00E55C82">
            <w:pPr>
              <w:spacing w:before="20"/>
              <w:rPr>
                <w:sz w:val="14"/>
                <w:szCs w:val="14"/>
              </w:rPr>
            </w:pPr>
            <w:r w:rsidRPr="0002780F">
              <w:rPr>
                <w:caps/>
                <w:sz w:val="14"/>
                <w:szCs w:val="14"/>
              </w:rPr>
              <w:fldChar w:fldCharType="begin">
                <w:ffData>
                  <w:name w:val="Флажок1"/>
                  <w:enabled/>
                  <w:calcOnExit w:val="0"/>
                  <w:checkBox>
                    <w:sizeAuto/>
                    <w:default w:val="0"/>
                  </w:checkBox>
                </w:ffData>
              </w:fldChar>
            </w:r>
            <w:r w:rsidRPr="0002780F">
              <w:rPr>
                <w:caps/>
                <w:sz w:val="14"/>
                <w:szCs w:val="14"/>
              </w:rPr>
              <w:instrText xml:space="preserve"> FORMCHECKBOX </w:instrText>
            </w:r>
            <w:r w:rsidR="000F48A7">
              <w:rPr>
                <w:caps/>
                <w:sz w:val="14"/>
                <w:szCs w:val="14"/>
              </w:rPr>
            </w:r>
            <w:r w:rsidR="000F48A7">
              <w:rPr>
                <w:caps/>
                <w:sz w:val="14"/>
                <w:szCs w:val="14"/>
              </w:rPr>
              <w:fldChar w:fldCharType="separate"/>
            </w:r>
            <w:r w:rsidRPr="0002780F">
              <w:rPr>
                <w:caps/>
                <w:sz w:val="14"/>
                <w:szCs w:val="14"/>
              </w:rPr>
              <w:fldChar w:fldCharType="end"/>
            </w:r>
            <w:r w:rsidRPr="0002780F">
              <w:rPr>
                <w:caps/>
                <w:sz w:val="14"/>
                <w:szCs w:val="14"/>
              </w:rPr>
              <w:t xml:space="preserve"> заверенная копия</w:t>
            </w:r>
          </w:p>
        </w:tc>
      </w:tr>
    </w:tbl>
    <w:p w:rsidR="0085139A" w:rsidRPr="00EC2D01" w:rsidRDefault="0085139A" w:rsidP="0085139A">
      <w:pPr>
        <w:autoSpaceDE w:val="0"/>
        <w:autoSpaceDN w:val="0"/>
        <w:adjustRightInd w:val="0"/>
        <w:jc w:val="both"/>
        <w:rPr>
          <w:b/>
          <w:sz w:val="18"/>
          <w:szCs w:val="18"/>
        </w:rPr>
      </w:pPr>
    </w:p>
    <w:p w:rsidR="00856F16" w:rsidRPr="00EC2D01" w:rsidRDefault="00856F16" w:rsidP="0085139A">
      <w:pPr>
        <w:autoSpaceDE w:val="0"/>
        <w:autoSpaceDN w:val="0"/>
        <w:adjustRightInd w:val="0"/>
        <w:jc w:val="both"/>
        <w:rPr>
          <w:b/>
          <w:sz w:val="18"/>
          <w:szCs w:val="18"/>
        </w:rPr>
      </w:pPr>
    </w:p>
    <w:p w:rsidR="0085139A" w:rsidRPr="00EC2D01" w:rsidRDefault="0085139A" w:rsidP="0085139A">
      <w:pPr>
        <w:autoSpaceDE w:val="0"/>
        <w:autoSpaceDN w:val="0"/>
        <w:adjustRightInd w:val="0"/>
        <w:jc w:val="both"/>
        <w:rPr>
          <w:b/>
          <w:sz w:val="18"/>
          <w:szCs w:val="18"/>
        </w:rPr>
      </w:pPr>
      <w:r w:rsidRPr="00EC2D01">
        <w:rPr>
          <w:b/>
          <w:sz w:val="18"/>
          <w:szCs w:val="18"/>
        </w:rPr>
        <w:t>4. Заверения и гарантии заявителя:</w:t>
      </w:r>
    </w:p>
    <w:p w:rsidR="0085139A" w:rsidRPr="00EC2D01" w:rsidRDefault="0085139A" w:rsidP="0085139A">
      <w:pPr>
        <w:widowControl w:val="0"/>
        <w:autoSpaceDE w:val="0"/>
        <w:autoSpaceDN w:val="0"/>
        <w:adjustRightInd w:val="0"/>
        <w:jc w:val="both"/>
        <w:rPr>
          <w:sz w:val="18"/>
          <w:szCs w:val="18"/>
        </w:rPr>
      </w:pPr>
      <w:r w:rsidRPr="00EC2D01">
        <w:rPr>
          <w:spacing w:val="-4"/>
          <w:sz w:val="18"/>
          <w:szCs w:val="18"/>
        </w:rPr>
        <w:t>Настоящим заявитель подтверждает свою осведомленность о повышенных рисках</w:t>
      </w:r>
      <w:r w:rsidRPr="00EC2D01">
        <w:rPr>
          <w:sz w:val="18"/>
          <w:szCs w:val="18"/>
        </w:rPr>
        <w:t xml:space="preserve">, связанных с финансовыми инструментами, об ограничениях, установленных </w:t>
      </w:r>
      <w:r w:rsidRPr="00EC2D01">
        <w:rPr>
          <w:spacing w:val="-4"/>
          <w:sz w:val="18"/>
          <w:szCs w:val="18"/>
        </w:rPr>
        <w:t>законодательством Российской Федерации в отношении финансовых инструментов</w:t>
      </w:r>
      <w:r w:rsidRPr="00EC2D01">
        <w:rPr>
          <w:sz w:val="18"/>
          <w:szCs w:val="18"/>
        </w:rPr>
        <w:t>, предназначенных для квалифицированных инвесторов, и особенностях оказания услуг квалифицированным инвесторам.</w:t>
      </w:r>
    </w:p>
    <w:p w:rsidR="0085139A" w:rsidRPr="00EC2D01" w:rsidRDefault="0085139A" w:rsidP="0085139A">
      <w:pPr>
        <w:autoSpaceDE w:val="0"/>
        <w:autoSpaceDN w:val="0"/>
        <w:adjustRightInd w:val="0"/>
        <w:jc w:val="both"/>
        <w:rPr>
          <w:sz w:val="18"/>
          <w:szCs w:val="18"/>
        </w:rPr>
      </w:pPr>
      <w:r w:rsidRPr="00EC2D01">
        <w:rPr>
          <w:spacing w:val="-4"/>
          <w:sz w:val="18"/>
          <w:szCs w:val="18"/>
        </w:rPr>
        <w:t>Настоящим заявитель обязуется уведомить Общество о несоблюдении заявителем требований, соответствие</w:t>
      </w:r>
      <w:r w:rsidRPr="00EC2D01">
        <w:rPr>
          <w:sz w:val="18"/>
          <w:szCs w:val="18"/>
        </w:rPr>
        <w:t xml:space="preserve"> которым необходимо для признания заявителя квалифицированным инвестором.</w:t>
      </w:r>
    </w:p>
    <w:p w:rsidR="00263A28" w:rsidRPr="00EC2D01" w:rsidRDefault="00263A28" w:rsidP="00263A28">
      <w:pPr>
        <w:autoSpaceDE w:val="0"/>
        <w:autoSpaceDN w:val="0"/>
        <w:adjustRightInd w:val="0"/>
        <w:jc w:val="both"/>
        <w:rPr>
          <w:spacing w:val="-4"/>
          <w:sz w:val="18"/>
          <w:szCs w:val="18"/>
        </w:rPr>
      </w:pPr>
      <w:r w:rsidRPr="00EC2D01">
        <w:rPr>
          <w:spacing w:val="-4"/>
          <w:sz w:val="18"/>
          <w:szCs w:val="18"/>
        </w:rPr>
        <w:t xml:space="preserve">Настоящим </w:t>
      </w:r>
      <w:r w:rsidRPr="00EC2D01">
        <w:rPr>
          <w:sz w:val="18"/>
          <w:szCs w:val="18"/>
        </w:rPr>
        <w:t>заявитель обязуется представлять по запросу Общества и в соот</w:t>
      </w:r>
      <w:r w:rsidRPr="00EC2D01">
        <w:rPr>
          <w:spacing w:val="-4"/>
          <w:sz w:val="18"/>
          <w:szCs w:val="18"/>
        </w:rPr>
        <w:t>ветствии с ним информацию и документы, подтверждающие соответствие заявителя</w:t>
      </w:r>
      <w:r w:rsidR="0047354B">
        <w:rPr>
          <w:sz w:val="18"/>
          <w:szCs w:val="18"/>
        </w:rPr>
        <w:t xml:space="preserve"> </w:t>
      </w:r>
      <w:r w:rsidRPr="00EC2D01">
        <w:rPr>
          <w:sz w:val="18"/>
          <w:szCs w:val="18"/>
        </w:rPr>
        <w:t xml:space="preserve">требованиям, соблюдение которых необходимо для признания заявителя квалифицированным инвестором, но не реже 1 (одного) раза в год, и </w:t>
      </w:r>
      <w:r w:rsidRPr="00EC2D01">
        <w:rPr>
          <w:spacing w:val="-4"/>
          <w:sz w:val="18"/>
          <w:szCs w:val="18"/>
        </w:rPr>
        <w:t xml:space="preserve">подтверждает свою </w:t>
      </w:r>
      <w:r w:rsidRPr="00EC2D01">
        <w:rPr>
          <w:sz w:val="18"/>
          <w:szCs w:val="18"/>
        </w:rPr>
        <w:t>осведомленность о том, что по истечении указанного срока (если иной срок для подтверждения заявителем соблюдения им требований, соответствие которым необходимо для признания такого лица квалифицированным инвестором,</w:t>
      </w:r>
      <w:r w:rsidR="0047354B">
        <w:rPr>
          <w:spacing w:val="-4"/>
          <w:sz w:val="18"/>
          <w:szCs w:val="18"/>
        </w:rPr>
        <w:t xml:space="preserve"> </w:t>
      </w:r>
      <w:r w:rsidRPr="00EC2D01">
        <w:rPr>
          <w:spacing w:val="-4"/>
          <w:sz w:val="18"/>
          <w:szCs w:val="18"/>
        </w:rPr>
        <w:t>не установлен законом или отдельным договором) заявитель подлежит исключению из реестра лиц, признанных Обществом квалифицированными инвесторами,</w:t>
      </w:r>
      <w:r w:rsidR="0047354B">
        <w:rPr>
          <w:spacing w:val="-4"/>
          <w:sz w:val="18"/>
          <w:szCs w:val="18"/>
        </w:rPr>
        <w:t xml:space="preserve"> </w:t>
      </w:r>
      <w:r w:rsidRPr="00EC2D01">
        <w:rPr>
          <w:spacing w:val="-4"/>
          <w:sz w:val="18"/>
          <w:szCs w:val="18"/>
        </w:rPr>
        <w:t xml:space="preserve">в отношении всех видов </w:t>
      </w:r>
      <w:r w:rsidR="003714B6" w:rsidRPr="00EC2D01">
        <w:rPr>
          <w:spacing w:val="-4"/>
          <w:sz w:val="18"/>
          <w:szCs w:val="18"/>
        </w:rPr>
        <w:t xml:space="preserve">сделок, </w:t>
      </w:r>
      <w:r w:rsidRPr="00EC2D01">
        <w:rPr>
          <w:spacing w:val="-4"/>
          <w:sz w:val="18"/>
          <w:szCs w:val="18"/>
        </w:rPr>
        <w:t>финансовых инструментов и услуг, если заявитель</w:t>
      </w:r>
      <w:r w:rsidR="0047354B">
        <w:rPr>
          <w:spacing w:val="-4"/>
          <w:sz w:val="18"/>
          <w:szCs w:val="18"/>
        </w:rPr>
        <w:t xml:space="preserve"> </w:t>
      </w:r>
      <w:r w:rsidRPr="00EC2D01">
        <w:rPr>
          <w:spacing w:val="-4"/>
          <w:sz w:val="18"/>
          <w:szCs w:val="18"/>
        </w:rPr>
        <w:t>в указанный срок документально не подтвердит соблюдение им требований, соответствие которым необходимо для признания такого лица квалифицированным инвестором.</w:t>
      </w:r>
    </w:p>
    <w:p w:rsidR="0085139A" w:rsidRPr="00EC2D01" w:rsidRDefault="0085139A" w:rsidP="0085139A">
      <w:pPr>
        <w:autoSpaceDE w:val="0"/>
        <w:autoSpaceDN w:val="0"/>
        <w:adjustRightInd w:val="0"/>
        <w:jc w:val="both"/>
        <w:rPr>
          <w:sz w:val="18"/>
          <w:szCs w:val="18"/>
        </w:rPr>
      </w:pPr>
      <w:r w:rsidRPr="00EC2D01">
        <w:rPr>
          <w:sz w:val="18"/>
          <w:szCs w:val="18"/>
        </w:rPr>
        <w:t>Настоящим заявитель подтверждает полноту и достоверность информации, содержащейся в данном заявлении и в представленных заявителем документах.</w:t>
      </w:r>
    </w:p>
    <w:p w:rsidR="0085139A" w:rsidRPr="00EC2D01" w:rsidRDefault="0085139A" w:rsidP="0085139A">
      <w:pPr>
        <w:autoSpaceDE w:val="0"/>
        <w:autoSpaceDN w:val="0"/>
        <w:adjustRightInd w:val="0"/>
        <w:jc w:val="both"/>
        <w:rPr>
          <w:sz w:val="18"/>
          <w:szCs w:val="18"/>
        </w:rPr>
      </w:pPr>
    </w:p>
    <w:p w:rsidR="00CE3B20" w:rsidRPr="00EC2D01" w:rsidRDefault="00CE3B20" w:rsidP="0085139A">
      <w:pPr>
        <w:autoSpaceDE w:val="0"/>
        <w:autoSpaceDN w:val="0"/>
        <w:adjustRightInd w:val="0"/>
        <w:jc w:val="both"/>
        <w:rPr>
          <w:sz w:val="18"/>
          <w:szCs w:val="18"/>
        </w:rPr>
      </w:pPr>
    </w:p>
    <w:tbl>
      <w:tblPr>
        <w:tblW w:w="9329" w:type="dxa"/>
        <w:tblInd w:w="135"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2667"/>
        <w:gridCol w:w="2126"/>
        <w:gridCol w:w="2551"/>
        <w:gridCol w:w="1985"/>
      </w:tblGrid>
      <w:tr w:rsidR="0085139A" w:rsidRPr="0002780F" w:rsidTr="00E55C82">
        <w:trPr>
          <w:trHeight w:val="340"/>
        </w:trPr>
        <w:tc>
          <w:tcPr>
            <w:tcW w:w="2667" w:type="dxa"/>
            <w:tcBorders>
              <w:top w:val="single" w:sz="12" w:space="0" w:color="auto"/>
              <w:bottom w:val="single" w:sz="8" w:space="0" w:color="auto"/>
            </w:tcBorders>
            <w:shd w:val="clear" w:color="auto" w:fill="auto"/>
            <w:vAlign w:val="center"/>
          </w:tcPr>
          <w:p w:rsidR="0085139A" w:rsidRPr="0002780F" w:rsidRDefault="0085139A" w:rsidP="00E55C82">
            <w:pPr>
              <w:pStyle w:val="af3"/>
              <w:jc w:val="center"/>
              <w:rPr>
                <w:rFonts w:ascii="Times New Roman" w:hAnsi="Times New Roman"/>
                <w:sz w:val="14"/>
                <w:szCs w:val="14"/>
              </w:rPr>
            </w:pPr>
            <w:r w:rsidRPr="0002780F">
              <w:rPr>
                <w:rFonts w:ascii="Times New Roman" w:hAnsi="Times New Roman"/>
                <w:sz w:val="14"/>
                <w:szCs w:val="14"/>
              </w:rPr>
              <w:lastRenderedPageBreak/>
              <w:t xml:space="preserve">подпись представителя заявителя с приложением печати заявителя </w:t>
            </w:r>
            <w:r w:rsidRPr="0002780F">
              <w:rPr>
                <w:rFonts w:ascii="Times New Roman" w:hAnsi="Times New Roman"/>
                <w:caps w:val="0"/>
                <w:sz w:val="14"/>
                <w:szCs w:val="14"/>
              </w:rPr>
              <w:t>(если применимо)</w:t>
            </w:r>
          </w:p>
        </w:tc>
        <w:tc>
          <w:tcPr>
            <w:tcW w:w="2126" w:type="dxa"/>
            <w:tcBorders>
              <w:top w:val="single" w:sz="12" w:space="0" w:color="auto"/>
              <w:bottom w:val="single" w:sz="8" w:space="0" w:color="auto"/>
            </w:tcBorders>
            <w:shd w:val="clear" w:color="auto" w:fill="auto"/>
            <w:vAlign w:val="center"/>
          </w:tcPr>
          <w:p w:rsidR="0085139A" w:rsidRPr="0002780F" w:rsidRDefault="0085139A" w:rsidP="00E55C82">
            <w:pPr>
              <w:pStyle w:val="af3"/>
              <w:jc w:val="center"/>
              <w:rPr>
                <w:rFonts w:ascii="Times New Roman" w:hAnsi="Times New Roman"/>
                <w:sz w:val="14"/>
                <w:szCs w:val="14"/>
              </w:rPr>
            </w:pPr>
            <w:r w:rsidRPr="0002780F">
              <w:rPr>
                <w:rFonts w:ascii="Times New Roman" w:hAnsi="Times New Roman"/>
                <w:sz w:val="14"/>
                <w:szCs w:val="14"/>
              </w:rPr>
              <w:t>фамилия и ИНИЦИАЛЫ представителя заявителя</w:t>
            </w:r>
          </w:p>
        </w:tc>
        <w:tc>
          <w:tcPr>
            <w:tcW w:w="2551" w:type="dxa"/>
            <w:tcBorders>
              <w:top w:val="single" w:sz="12" w:space="0" w:color="auto"/>
              <w:bottom w:val="single" w:sz="8" w:space="0" w:color="auto"/>
            </w:tcBorders>
            <w:shd w:val="clear" w:color="auto" w:fill="auto"/>
            <w:vAlign w:val="center"/>
          </w:tcPr>
          <w:p w:rsidR="0085139A" w:rsidRPr="0002780F" w:rsidRDefault="0085139A" w:rsidP="00E55C82">
            <w:pPr>
              <w:pStyle w:val="af3"/>
              <w:jc w:val="center"/>
              <w:rPr>
                <w:rFonts w:ascii="Times New Roman" w:hAnsi="Times New Roman"/>
                <w:sz w:val="14"/>
                <w:szCs w:val="14"/>
              </w:rPr>
            </w:pPr>
            <w:r w:rsidRPr="0002780F">
              <w:rPr>
                <w:rFonts w:ascii="Times New Roman" w:hAnsi="Times New Roman"/>
                <w:sz w:val="14"/>
                <w:szCs w:val="14"/>
              </w:rPr>
              <w:t>вид и реквизиты документа, подтверждающие полномочия представителя заявителя</w:t>
            </w:r>
          </w:p>
        </w:tc>
        <w:tc>
          <w:tcPr>
            <w:tcW w:w="1985" w:type="dxa"/>
            <w:tcBorders>
              <w:top w:val="single" w:sz="12" w:space="0" w:color="auto"/>
              <w:bottom w:val="single" w:sz="8" w:space="0" w:color="auto"/>
            </w:tcBorders>
            <w:shd w:val="clear" w:color="auto" w:fill="auto"/>
            <w:vAlign w:val="center"/>
          </w:tcPr>
          <w:p w:rsidR="0085139A" w:rsidRPr="0002780F" w:rsidRDefault="0085139A" w:rsidP="00E55C82">
            <w:pPr>
              <w:pStyle w:val="af3"/>
              <w:jc w:val="center"/>
              <w:rPr>
                <w:rFonts w:ascii="Times New Roman" w:hAnsi="Times New Roman"/>
                <w:sz w:val="14"/>
                <w:szCs w:val="14"/>
              </w:rPr>
            </w:pPr>
            <w:r w:rsidRPr="0002780F">
              <w:rPr>
                <w:rFonts w:ascii="Times New Roman" w:hAnsi="Times New Roman"/>
                <w:sz w:val="14"/>
                <w:szCs w:val="14"/>
              </w:rPr>
              <w:t xml:space="preserve">Дата подписания </w:t>
            </w:r>
          </w:p>
          <w:p w:rsidR="0085139A" w:rsidRPr="0002780F" w:rsidRDefault="0085139A" w:rsidP="00E55C82">
            <w:pPr>
              <w:pStyle w:val="af3"/>
              <w:jc w:val="center"/>
              <w:rPr>
                <w:rFonts w:ascii="Times New Roman" w:hAnsi="Times New Roman"/>
                <w:sz w:val="14"/>
                <w:szCs w:val="14"/>
              </w:rPr>
            </w:pPr>
            <w:r w:rsidRPr="0002780F">
              <w:rPr>
                <w:rFonts w:ascii="Times New Roman" w:hAnsi="Times New Roman"/>
                <w:sz w:val="14"/>
                <w:szCs w:val="14"/>
              </w:rPr>
              <w:t>заявления</w:t>
            </w:r>
          </w:p>
        </w:tc>
      </w:tr>
      <w:tr w:rsidR="0085139A" w:rsidRPr="0002780F" w:rsidTr="00E55C82">
        <w:trPr>
          <w:trHeight w:val="319"/>
        </w:trPr>
        <w:tc>
          <w:tcPr>
            <w:tcW w:w="2667" w:type="dxa"/>
            <w:tcBorders>
              <w:top w:val="single" w:sz="8" w:space="0" w:color="auto"/>
              <w:bottom w:val="single" w:sz="12" w:space="0" w:color="auto"/>
            </w:tcBorders>
            <w:shd w:val="pct20" w:color="BFBFBF" w:fill="auto"/>
            <w:vAlign w:val="center"/>
          </w:tcPr>
          <w:p w:rsidR="0085139A" w:rsidRPr="0002780F" w:rsidRDefault="0085139A" w:rsidP="00E55C82">
            <w:pPr>
              <w:spacing w:before="20"/>
              <w:rPr>
                <w:sz w:val="14"/>
                <w:szCs w:val="14"/>
              </w:rPr>
            </w:pPr>
          </w:p>
          <w:p w:rsidR="0085139A" w:rsidRPr="0002780F" w:rsidRDefault="0085139A" w:rsidP="00E55C82">
            <w:pPr>
              <w:spacing w:before="20"/>
              <w:rPr>
                <w:sz w:val="14"/>
                <w:szCs w:val="14"/>
              </w:rPr>
            </w:pPr>
          </w:p>
          <w:p w:rsidR="0085139A" w:rsidRPr="0002780F" w:rsidRDefault="0085139A" w:rsidP="00E55C82">
            <w:pPr>
              <w:spacing w:before="20"/>
              <w:rPr>
                <w:sz w:val="14"/>
                <w:szCs w:val="14"/>
              </w:rPr>
            </w:pPr>
          </w:p>
          <w:p w:rsidR="0085139A" w:rsidRPr="0002780F" w:rsidRDefault="0085139A" w:rsidP="00E55C82">
            <w:pPr>
              <w:spacing w:before="20"/>
              <w:rPr>
                <w:sz w:val="14"/>
                <w:szCs w:val="14"/>
              </w:rPr>
            </w:pPr>
          </w:p>
          <w:p w:rsidR="0085139A" w:rsidRPr="0002780F" w:rsidRDefault="0085139A" w:rsidP="00E55C82">
            <w:pPr>
              <w:spacing w:before="20"/>
              <w:rPr>
                <w:sz w:val="14"/>
                <w:szCs w:val="14"/>
              </w:rPr>
            </w:pPr>
          </w:p>
        </w:tc>
        <w:tc>
          <w:tcPr>
            <w:tcW w:w="2126" w:type="dxa"/>
            <w:shd w:val="pct20" w:color="C0C0C0" w:fill="auto"/>
            <w:vAlign w:val="center"/>
          </w:tcPr>
          <w:p w:rsidR="0085139A" w:rsidRPr="0002780F" w:rsidRDefault="0085139A" w:rsidP="00E55C82">
            <w:pPr>
              <w:spacing w:before="20"/>
              <w:rPr>
                <w:sz w:val="14"/>
                <w:szCs w:val="14"/>
              </w:rPr>
            </w:pPr>
          </w:p>
        </w:tc>
        <w:tc>
          <w:tcPr>
            <w:tcW w:w="2551" w:type="dxa"/>
            <w:shd w:val="pct20" w:color="C0C0C0" w:fill="auto"/>
            <w:vAlign w:val="center"/>
          </w:tcPr>
          <w:p w:rsidR="0085139A" w:rsidRPr="0002780F" w:rsidRDefault="0085139A" w:rsidP="00E55C82">
            <w:pPr>
              <w:spacing w:before="20"/>
              <w:rPr>
                <w:sz w:val="14"/>
                <w:szCs w:val="14"/>
              </w:rPr>
            </w:pPr>
          </w:p>
        </w:tc>
        <w:tc>
          <w:tcPr>
            <w:tcW w:w="1985" w:type="dxa"/>
            <w:tcBorders>
              <w:top w:val="single" w:sz="8" w:space="0" w:color="auto"/>
              <w:bottom w:val="single" w:sz="12" w:space="0" w:color="auto"/>
            </w:tcBorders>
            <w:shd w:val="pct20" w:color="C0C0C0" w:fill="auto"/>
            <w:vAlign w:val="center"/>
          </w:tcPr>
          <w:p w:rsidR="0085139A" w:rsidRPr="0002780F" w:rsidRDefault="0085139A" w:rsidP="00E55C82">
            <w:pPr>
              <w:spacing w:before="20"/>
              <w:rPr>
                <w:sz w:val="14"/>
                <w:szCs w:val="14"/>
              </w:rPr>
            </w:pPr>
          </w:p>
          <w:p w:rsidR="0085139A" w:rsidRPr="0002780F" w:rsidRDefault="0085139A" w:rsidP="00E55C82">
            <w:pPr>
              <w:spacing w:before="20"/>
              <w:rPr>
                <w:sz w:val="14"/>
                <w:szCs w:val="14"/>
              </w:rPr>
            </w:pPr>
          </w:p>
          <w:p w:rsidR="0085139A" w:rsidRPr="0002780F" w:rsidRDefault="0085139A" w:rsidP="00E55C82">
            <w:pPr>
              <w:spacing w:before="20"/>
              <w:rPr>
                <w:sz w:val="14"/>
                <w:szCs w:val="14"/>
              </w:rPr>
            </w:pPr>
          </w:p>
        </w:tc>
      </w:tr>
    </w:tbl>
    <w:p w:rsidR="0085139A" w:rsidRPr="0002780F" w:rsidRDefault="0085139A" w:rsidP="0085139A">
      <w:pPr>
        <w:pStyle w:val="a8"/>
        <w:spacing w:before="0" w:beforeAutospacing="0" w:after="0" w:afterAutospacing="0"/>
        <w:ind w:right="-57" w:firstLine="851"/>
        <w:jc w:val="right"/>
        <w:rPr>
          <w:sz w:val="14"/>
          <w:szCs w:val="14"/>
        </w:rPr>
      </w:pPr>
    </w:p>
    <w:tbl>
      <w:tblPr>
        <w:tblW w:w="9329" w:type="dxa"/>
        <w:tblInd w:w="135"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2667"/>
        <w:gridCol w:w="4677"/>
        <w:gridCol w:w="1985"/>
      </w:tblGrid>
      <w:tr w:rsidR="0085139A" w:rsidRPr="0002780F" w:rsidTr="00E55C82">
        <w:trPr>
          <w:trHeight w:val="340"/>
        </w:trPr>
        <w:tc>
          <w:tcPr>
            <w:tcW w:w="2667" w:type="dxa"/>
            <w:tcBorders>
              <w:top w:val="single" w:sz="12" w:space="0" w:color="auto"/>
              <w:bottom w:val="single" w:sz="8" w:space="0" w:color="auto"/>
            </w:tcBorders>
            <w:shd w:val="clear" w:color="auto" w:fill="auto"/>
            <w:vAlign w:val="center"/>
          </w:tcPr>
          <w:p w:rsidR="0085139A" w:rsidRPr="0002780F" w:rsidRDefault="0085139A" w:rsidP="00E55C82">
            <w:pPr>
              <w:pStyle w:val="af3"/>
              <w:jc w:val="center"/>
              <w:rPr>
                <w:rFonts w:ascii="Times New Roman" w:hAnsi="Times New Roman"/>
                <w:sz w:val="14"/>
                <w:szCs w:val="14"/>
              </w:rPr>
            </w:pPr>
            <w:r w:rsidRPr="0002780F">
              <w:rPr>
                <w:rFonts w:ascii="Times New Roman" w:hAnsi="Times New Roman"/>
                <w:sz w:val="14"/>
                <w:szCs w:val="14"/>
              </w:rPr>
              <w:t>подпись сотрудника общества</w:t>
            </w:r>
          </w:p>
        </w:tc>
        <w:tc>
          <w:tcPr>
            <w:tcW w:w="4677" w:type="dxa"/>
            <w:tcBorders>
              <w:top w:val="single" w:sz="12" w:space="0" w:color="auto"/>
              <w:bottom w:val="single" w:sz="8" w:space="0" w:color="auto"/>
            </w:tcBorders>
            <w:shd w:val="clear" w:color="auto" w:fill="auto"/>
            <w:vAlign w:val="center"/>
          </w:tcPr>
          <w:p w:rsidR="0085139A" w:rsidRPr="0002780F" w:rsidRDefault="0085139A" w:rsidP="00E55C82">
            <w:pPr>
              <w:pStyle w:val="af3"/>
              <w:jc w:val="center"/>
              <w:rPr>
                <w:rFonts w:ascii="Times New Roman" w:hAnsi="Times New Roman"/>
                <w:sz w:val="14"/>
                <w:szCs w:val="14"/>
              </w:rPr>
            </w:pPr>
            <w:r w:rsidRPr="0002780F">
              <w:rPr>
                <w:rFonts w:ascii="Times New Roman" w:hAnsi="Times New Roman"/>
                <w:sz w:val="14"/>
                <w:szCs w:val="14"/>
              </w:rPr>
              <w:t>фамилия и ИНИЦИАЛЫ сотрудника общества</w:t>
            </w:r>
          </w:p>
        </w:tc>
        <w:tc>
          <w:tcPr>
            <w:tcW w:w="1985" w:type="dxa"/>
            <w:tcBorders>
              <w:top w:val="single" w:sz="12" w:space="0" w:color="auto"/>
              <w:bottom w:val="single" w:sz="8" w:space="0" w:color="auto"/>
            </w:tcBorders>
            <w:shd w:val="clear" w:color="auto" w:fill="auto"/>
            <w:vAlign w:val="center"/>
          </w:tcPr>
          <w:p w:rsidR="0085139A" w:rsidRPr="0002780F" w:rsidRDefault="0085139A" w:rsidP="00E55C82">
            <w:pPr>
              <w:pStyle w:val="af3"/>
              <w:jc w:val="center"/>
              <w:rPr>
                <w:rFonts w:ascii="Times New Roman" w:hAnsi="Times New Roman"/>
                <w:sz w:val="14"/>
                <w:szCs w:val="14"/>
              </w:rPr>
            </w:pPr>
            <w:r w:rsidRPr="0002780F">
              <w:rPr>
                <w:rFonts w:ascii="Times New Roman" w:hAnsi="Times New Roman"/>
                <w:sz w:val="14"/>
                <w:szCs w:val="14"/>
              </w:rPr>
              <w:t>Дата приема (регистрации) заявления</w:t>
            </w:r>
          </w:p>
        </w:tc>
      </w:tr>
      <w:tr w:rsidR="0085139A" w:rsidRPr="0002780F" w:rsidTr="00E55C82">
        <w:trPr>
          <w:trHeight w:val="319"/>
        </w:trPr>
        <w:tc>
          <w:tcPr>
            <w:tcW w:w="2667" w:type="dxa"/>
            <w:tcBorders>
              <w:top w:val="single" w:sz="8" w:space="0" w:color="auto"/>
              <w:bottom w:val="single" w:sz="12" w:space="0" w:color="auto"/>
            </w:tcBorders>
            <w:shd w:val="pct20" w:color="BFBFBF" w:fill="auto"/>
            <w:vAlign w:val="center"/>
          </w:tcPr>
          <w:p w:rsidR="0085139A" w:rsidRPr="0002780F" w:rsidRDefault="0085139A" w:rsidP="00E55C82">
            <w:pPr>
              <w:spacing w:before="20"/>
              <w:rPr>
                <w:sz w:val="14"/>
                <w:szCs w:val="14"/>
              </w:rPr>
            </w:pPr>
          </w:p>
        </w:tc>
        <w:tc>
          <w:tcPr>
            <w:tcW w:w="4677" w:type="dxa"/>
            <w:shd w:val="pct20" w:color="C0C0C0" w:fill="auto"/>
            <w:vAlign w:val="center"/>
          </w:tcPr>
          <w:p w:rsidR="0085139A" w:rsidRPr="0002780F" w:rsidRDefault="0085139A" w:rsidP="00E55C82">
            <w:pPr>
              <w:spacing w:before="20"/>
              <w:rPr>
                <w:sz w:val="14"/>
                <w:szCs w:val="14"/>
              </w:rPr>
            </w:pPr>
          </w:p>
        </w:tc>
        <w:tc>
          <w:tcPr>
            <w:tcW w:w="1985" w:type="dxa"/>
            <w:tcBorders>
              <w:top w:val="single" w:sz="8" w:space="0" w:color="auto"/>
              <w:bottom w:val="single" w:sz="12" w:space="0" w:color="auto"/>
            </w:tcBorders>
            <w:shd w:val="pct20" w:color="C0C0C0" w:fill="auto"/>
            <w:vAlign w:val="center"/>
          </w:tcPr>
          <w:p w:rsidR="0085139A" w:rsidRPr="0002780F" w:rsidRDefault="0085139A" w:rsidP="00E55C82">
            <w:pPr>
              <w:spacing w:before="20"/>
              <w:rPr>
                <w:sz w:val="14"/>
                <w:szCs w:val="14"/>
              </w:rPr>
            </w:pPr>
          </w:p>
          <w:p w:rsidR="0085139A" w:rsidRPr="0002780F" w:rsidRDefault="0085139A" w:rsidP="00E55C82">
            <w:pPr>
              <w:spacing w:before="20"/>
              <w:rPr>
                <w:sz w:val="14"/>
                <w:szCs w:val="14"/>
              </w:rPr>
            </w:pPr>
          </w:p>
          <w:p w:rsidR="0085139A" w:rsidRPr="0002780F" w:rsidRDefault="0085139A" w:rsidP="00E55C82">
            <w:pPr>
              <w:spacing w:before="20"/>
              <w:rPr>
                <w:sz w:val="14"/>
                <w:szCs w:val="14"/>
              </w:rPr>
            </w:pPr>
          </w:p>
        </w:tc>
      </w:tr>
    </w:tbl>
    <w:p w:rsidR="0085139A" w:rsidRPr="0002780F" w:rsidRDefault="0085139A" w:rsidP="0085139A">
      <w:pPr>
        <w:autoSpaceDE w:val="0"/>
        <w:autoSpaceDN w:val="0"/>
        <w:adjustRightInd w:val="0"/>
        <w:jc w:val="both"/>
        <w:rPr>
          <w:b/>
          <w:sz w:val="14"/>
          <w:szCs w:val="14"/>
        </w:rPr>
      </w:pPr>
    </w:p>
    <w:p w:rsidR="0085139A" w:rsidRPr="0002780F" w:rsidRDefault="0085139A" w:rsidP="0085139A">
      <w:pPr>
        <w:jc w:val="both"/>
        <w:rPr>
          <w:bCs/>
          <w:sz w:val="14"/>
          <w:szCs w:val="14"/>
        </w:rPr>
      </w:pPr>
    </w:p>
    <w:p w:rsidR="0002780F" w:rsidRPr="00EC2D01" w:rsidRDefault="00F91809" w:rsidP="0002780F">
      <w:pPr>
        <w:pStyle w:val="a8"/>
        <w:tabs>
          <w:tab w:val="left" w:pos="5103"/>
        </w:tabs>
        <w:spacing w:before="0" w:beforeAutospacing="0" w:after="0" w:afterAutospacing="0"/>
        <w:ind w:left="4536" w:right="-57"/>
        <w:rPr>
          <w:sz w:val="18"/>
          <w:szCs w:val="18"/>
        </w:rPr>
      </w:pPr>
      <w:r w:rsidRPr="0002780F">
        <w:rPr>
          <w:sz w:val="14"/>
          <w:szCs w:val="14"/>
        </w:rPr>
        <w:br w:type="page"/>
      </w:r>
      <w:r w:rsidR="0002780F" w:rsidRPr="00EC2D01">
        <w:rPr>
          <w:sz w:val="18"/>
          <w:szCs w:val="18"/>
        </w:rPr>
        <w:lastRenderedPageBreak/>
        <w:t xml:space="preserve">Приложение № </w:t>
      </w:r>
      <w:r w:rsidR="0002780F">
        <w:rPr>
          <w:sz w:val="18"/>
          <w:szCs w:val="18"/>
        </w:rPr>
        <w:t>9</w:t>
      </w:r>
      <w:r w:rsidR="0002780F" w:rsidRPr="00EC2D01">
        <w:rPr>
          <w:sz w:val="18"/>
          <w:szCs w:val="18"/>
        </w:rPr>
        <w:t xml:space="preserve"> к Регламенту признания физических и </w:t>
      </w:r>
      <w:r w:rsidR="0002780F">
        <w:rPr>
          <w:sz w:val="18"/>
          <w:szCs w:val="18"/>
        </w:rPr>
        <w:br/>
      </w:r>
      <w:r w:rsidR="0002780F" w:rsidRPr="00EC2D01">
        <w:rPr>
          <w:sz w:val="18"/>
          <w:szCs w:val="18"/>
        </w:rPr>
        <w:t xml:space="preserve">юридических лиц квалифицированными инвесторами </w:t>
      </w:r>
      <w:r w:rsidR="0002780F">
        <w:rPr>
          <w:sz w:val="18"/>
          <w:szCs w:val="18"/>
        </w:rPr>
        <w:br/>
        <w:t>Акционерного общества «Капелла Управление Инвестициями»</w:t>
      </w:r>
    </w:p>
    <w:p w:rsidR="00247FC7" w:rsidRDefault="00247FC7" w:rsidP="0002780F">
      <w:pPr>
        <w:pStyle w:val="a8"/>
        <w:tabs>
          <w:tab w:val="left" w:pos="5103"/>
        </w:tabs>
        <w:spacing w:before="0" w:beforeAutospacing="0" w:after="0" w:afterAutospacing="0"/>
        <w:ind w:left="4395" w:right="-57" w:firstLine="851"/>
        <w:rPr>
          <w:b/>
          <w:bCs/>
          <w:caps/>
          <w:sz w:val="18"/>
          <w:szCs w:val="18"/>
        </w:rPr>
      </w:pPr>
    </w:p>
    <w:p w:rsidR="0002780F" w:rsidRPr="00EC2D01" w:rsidRDefault="0002780F" w:rsidP="0002780F">
      <w:pPr>
        <w:pStyle w:val="a8"/>
        <w:tabs>
          <w:tab w:val="left" w:pos="5103"/>
        </w:tabs>
        <w:spacing w:before="0" w:beforeAutospacing="0" w:after="0" w:afterAutospacing="0"/>
        <w:ind w:left="4395" w:right="-57" w:firstLine="851"/>
        <w:rPr>
          <w:b/>
          <w:bCs/>
          <w:caps/>
          <w:sz w:val="18"/>
          <w:szCs w:val="18"/>
        </w:rPr>
      </w:pPr>
    </w:p>
    <w:p w:rsidR="00B44FD4" w:rsidRPr="00EC2D01" w:rsidRDefault="00B44FD4" w:rsidP="00B44FD4">
      <w:pPr>
        <w:jc w:val="center"/>
        <w:rPr>
          <w:b/>
          <w:bCs/>
          <w:sz w:val="18"/>
          <w:szCs w:val="18"/>
        </w:rPr>
      </w:pPr>
      <w:r w:rsidRPr="00EC2D01">
        <w:rPr>
          <w:b/>
          <w:bCs/>
          <w:caps/>
          <w:sz w:val="18"/>
          <w:szCs w:val="18"/>
        </w:rPr>
        <w:t>Уведомление</w:t>
      </w:r>
    </w:p>
    <w:p w:rsidR="00B44FD4" w:rsidRPr="00EC2D01" w:rsidRDefault="00B44FD4" w:rsidP="00B44FD4">
      <w:pPr>
        <w:jc w:val="center"/>
        <w:rPr>
          <w:b/>
          <w:bCs/>
          <w:sz w:val="18"/>
          <w:szCs w:val="18"/>
        </w:rPr>
      </w:pPr>
      <w:r w:rsidRPr="00EC2D01">
        <w:rPr>
          <w:b/>
          <w:bCs/>
          <w:sz w:val="18"/>
          <w:szCs w:val="18"/>
        </w:rPr>
        <w:t>о признании лица квалифицированным инвестором</w:t>
      </w:r>
    </w:p>
    <w:p w:rsidR="00B44FD4" w:rsidRPr="00EC2D01" w:rsidRDefault="00B44FD4" w:rsidP="00B44FD4">
      <w:pPr>
        <w:jc w:val="center"/>
        <w:rPr>
          <w:bCs/>
          <w:sz w:val="18"/>
          <w:szCs w:val="18"/>
        </w:rPr>
      </w:pPr>
      <w:r w:rsidRPr="00EC2D01">
        <w:rPr>
          <w:bCs/>
          <w:sz w:val="18"/>
          <w:szCs w:val="18"/>
        </w:rPr>
        <w:t>(заявителю – физическому лицу)</w:t>
      </w:r>
    </w:p>
    <w:p w:rsidR="00B44FD4" w:rsidRPr="00EC2D01" w:rsidRDefault="00B44FD4" w:rsidP="00B44FD4">
      <w:pPr>
        <w:rPr>
          <w:b/>
          <w:bCs/>
          <w:sz w:val="18"/>
          <w:szCs w:val="18"/>
        </w:rPr>
      </w:pPr>
    </w:p>
    <w:p w:rsidR="00B44FD4" w:rsidRPr="00EC2D01" w:rsidRDefault="00B44FD4" w:rsidP="00B44FD4">
      <w:pPr>
        <w:rPr>
          <w:b/>
          <w:bCs/>
          <w:sz w:val="18"/>
          <w:szCs w:val="18"/>
        </w:rPr>
      </w:pPr>
      <w:r w:rsidRPr="00EC2D01">
        <w:rPr>
          <w:b/>
          <w:bCs/>
          <w:spacing w:val="-5"/>
          <w:sz w:val="18"/>
          <w:szCs w:val="18"/>
        </w:rPr>
        <w:t xml:space="preserve">1. Сведения о лице, осуществившем признание </w:t>
      </w:r>
      <w:r w:rsidR="000F67B0" w:rsidRPr="00EC2D01">
        <w:rPr>
          <w:b/>
          <w:bCs/>
          <w:spacing w:val="-5"/>
          <w:sz w:val="18"/>
          <w:szCs w:val="18"/>
        </w:rPr>
        <w:t xml:space="preserve">заявителя </w:t>
      </w:r>
      <w:r w:rsidRPr="00EC2D01">
        <w:rPr>
          <w:b/>
          <w:bCs/>
          <w:spacing w:val="-5"/>
          <w:sz w:val="18"/>
          <w:szCs w:val="18"/>
        </w:rPr>
        <w:t>квалифицированным</w:t>
      </w:r>
      <w:r w:rsidRPr="00EC2D01">
        <w:rPr>
          <w:b/>
          <w:bCs/>
          <w:sz w:val="18"/>
          <w:szCs w:val="18"/>
        </w:rPr>
        <w:t xml:space="preserve"> инвестором:</w:t>
      </w:r>
    </w:p>
    <w:tbl>
      <w:tblPr>
        <w:tblW w:w="9329" w:type="dxa"/>
        <w:tblInd w:w="135"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right w:w="28" w:type="dxa"/>
        </w:tblCellMar>
        <w:tblLook w:val="0000" w:firstRow="0" w:lastRow="0" w:firstColumn="0" w:lastColumn="0" w:noHBand="0" w:noVBand="0"/>
      </w:tblPr>
      <w:tblGrid>
        <w:gridCol w:w="2142"/>
        <w:gridCol w:w="1654"/>
        <w:gridCol w:w="1420"/>
        <w:gridCol w:w="711"/>
        <w:gridCol w:w="850"/>
        <w:gridCol w:w="705"/>
        <w:gridCol w:w="572"/>
        <w:gridCol w:w="1275"/>
      </w:tblGrid>
      <w:tr w:rsidR="00B44FD4" w:rsidRPr="0002780F" w:rsidTr="00E55C82">
        <w:trPr>
          <w:trHeight w:val="316"/>
        </w:trPr>
        <w:tc>
          <w:tcPr>
            <w:tcW w:w="2142" w:type="dxa"/>
            <w:vAlign w:val="center"/>
          </w:tcPr>
          <w:p w:rsidR="00B44FD4" w:rsidRPr="0002780F" w:rsidRDefault="00B44FD4" w:rsidP="00E55C82">
            <w:pPr>
              <w:spacing w:before="20"/>
              <w:rPr>
                <w:caps/>
                <w:sz w:val="14"/>
                <w:szCs w:val="14"/>
              </w:rPr>
            </w:pPr>
            <w:r w:rsidRPr="0002780F">
              <w:rPr>
                <w:caps/>
                <w:sz w:val="14"/>
                <w:szCs w:val="14"/>
              </w:rPr>
              <w:t>Полное наименование</w:t>
            </w:r>
          </w:p>
        </w:tc>
        <w:tc>
          <w:tcPr>
            <w:tcW w:w="7187" w:type="dxa"/>
            <w:gridSpan w:val="7"/>
            <w:shd w:val="pct20" w:color="C0C0C0" w:fill="auto"/>
            <w:vAlign w:val="center"/>
          </w:tcPr>
          <w:p w:rsidR="00B44FD4" w:rsidRPr="0002780F" w:rsidRDefault="00B44FD4" w:rsidP="00E55C82">
            <w:pPr>
              <w:spacing w:before="20"/>
              <w:rPr>
                <w:sz w:val="14"/>
                <w:szCs w:val="14"/>
              </w:rPr>
            </w:pPr>
          </w:p>
        </w:tc>
      </w:tr>
      <w:tr w:rsidR="00B44FD4" w:rsidRPr="0002780F" w:rsidTr="00E55C82">
        <w:trPr>
          <w:trHeight w:val="316"/>
        </w:trPr>
        <w:tc>
          <w:tcPr>
            <w:tcW w:w="2142" w:type="dxa"/>
            <w:vAlign w:val="center"/>
          </w:tcPr>
          <w:p w:rsidR="00B44FD4" w:rsidRPr="0002780F" w:rsidRDefault="00B44FD4" w:rsidP="00E55C82">
            <w:pPr>
              <w:spacing w:before="20"/>
              <w:rPr>
                <w:caps/>
                <w:sz w:val="14"/>
                <w:szCs w:val="14"/>
              </w:rPr>
            </w:pPr>
            <w:r w:rsidRPr="0002780F">
              <w:rPr>
                <w:caps/>
                <w:sz w:val="14"/>
                <w:szCs w:val="14"/>
              </w:rPr>
              <w:t xml:space="preserve">сокращенное наименование </w:t>
            </w:r>
          </w:p>
        </w:tc>
        <w:tc>
          <w:tcPr>
            <w:tcW w:w="7187" w:type="dxa"/>
            <w:gridSpan w:val="7"/>
            <w:shd w:val="pct20" w:color="C0C0C0" w:fill="auto"/>
            <w:vAlign w:val="center"/>
          </w:tcPr>
          <w:p w:rsidR="00B44FD4" w:rsidRPr="0002780F" w:rsidRDefault="00B44FD4" w:rsidP="00E55C82">
            <w:pPr>
              <w:spacing w:before="20"/>
              <w:rPr>
                <w:sz w:val="14"/>
                <w:szCs w:val="14"/>
              </w:rPr>
            </w:pPr>
          </w:p>
        </w:tc>
      </w:tr>
      <w:tr w:rsidR="00B44FD4" w:rsidRPr="0002780F" w:rsidTr="00E55C82">
        <w:trPr>
          <w:trHeight w:val="493"/>
        </w:trPr>
        <w:tc>
          <w:tcPr>
            <w:tcW w:w="2142" w:type="dxa"/>
            <w:vMerge w:val="restart"/>
            <w:vAlign w:val="center"/>
          </w:tcPr>
          <w:p w:rsidR="00B44FD4" w:rsidRPr="0002780F" w:rsidRDefault="00B44FD4" w:rsidP="00E55C82">
            <w:pPr>
              <w:spacing w:before="20"/>
              <w:rPr>
                <w:caps/>
                <w:sz w:val="14"/>
                <w:szCs w:val="14"/>
              </w:rPr>
            </w:pPr>
            <w:r w:rsidRPr="0002780F">
              <w:rPr>
                <w:caps/>
                <w:spacing w:val="-4"/>
                <w:sz w:val="14"/>
                <w:szCs w:val="14"/>
              </w:rPr>
              <w:t>сведения о государственной</w:t>
            </w:r>
            <w:r w:rsidRPr="0002780F">
              <w:rPr>
                <w:caps/>
                <w:sz w:val="14"/>
                <w:szCs w:val="14"/>
              </w:rPr>
              <w:t xml:space="preserve"> регистрации</w:t>
            </w:r>
          </w:p>
        </w:tc>
        <w:tc>
          <w:tcPr>
            <w:tcW w:w="1654" w:type="dxa"/>
            <w:tcBorders>
              <w:top w:val="single" w:sz="8" w:space="0" w:color="auto"/>
              <w:bottom w:val="single" w:sz="8" w:space="0" w:color="auto"/>
              <w:right w:val="single" w:sz="8" w:space="0" w:color="auto"/>
            </w:tcBorders>
            <w:vAlign w:val="center"/>
          </w:tcPr>
          <w:p w:rsidR="00B44FD4" w:rsidRPr="0002780F" w:rsidRDefault="00B44FD4" w:rsidP="00E55C82">
            <w:pPr>
              <w:spacing w:before="20"/>
              <w:rPr>
                <w:caps/>
                <w:spacing w:val="-4"/>
                <w:sz w:val="14"/>
                <w:szCs w:val="14"/>
              </w:rPr>
            </w:pPr>
            <w:r w:rsidRPr="0002780F">
              <w:rPr>
                <w:caps/>
                <w:spacing w:val="-4"/>
                <w:sz w:val="14"/>
                <w:szCs w:val="14"/>
              </w:rPr>
              <w:t>регистрационный номер в стране регистрации</w:t>
            </w:r>
          </w:p>
        </w:tc>
        <w:tc>
          <w:tcPr>
            <w:tcW w:w="2131" w:type="dxa"/>
            <w:gridSpan w:val="2"/>
            <w:tcBorders>
              <w:top w:val="single" w:sz="8" w:space="0" w:color="auto"/>
              <w:left w:val="single" w:sz="8" w:space="0" w:color="auto"/>
              <w:bottom w:val="single" w:sz="8" w:space="0" w:color="auto"/>
              <w:right w:val="single" w:sz="8" w:space="0" w:color="auto"/>
            </w:tcBorders>
            <w:shd w:val="pct20" w:color="BFBFBF" w:fill="auto"/>
            <w:vAlign w:val="center"/>
          </w:tcPr>
          <w:p w:rsidR="00B44FD4" w:rsidRPr="0002780F" w:rsidRDefault="00B44FD4" w:rsidP="00E55C82">
            <w:pPr>
              <w:spacing w:before="20"/>
              <w:rPr>
                <w:sz w:val="14"/>
                <w:szCs w:val="14"/>
              </w:rPr>
            </w:pPr>
          </w:p>
        </w:tc>
        <w:tc>
          <w:tcPr>
            <w:tcW w:w="1555"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B44FD4" w:rsidRPr="0002780F" w:rsidRDefault="00B44FD4" w:rsidP="00E55C82">
            <w:pPr>
              <w:spacing w:before="20"/>
              <w:rPr>
                <w:caps/>
                <w:spacing w:val="-4"/>
                <w:sz w:val="14"/>
                <w:szCs w:val="14"/>
              </w:rPr>
            </w:pPr>
            <w:r w:rsidRPr="0002780F">
              <w:rPr>
                <w:caps/>
                <w:spacing w:val="-4"/>
                <w:sz w:val="14"/>
                <w:szCs w:val="14"/>
              </w:rPr>
              <w:t>Дата регистрации</w:t>
            </w:r>
          </w:p>
        </w:tc>
        <w:tc>
          <w:tcPr>
            <w:tcW w:w="1847" w:type="dxa"/>
            <w:gridSpan w:val="2"/>
            <w:tcBorders>
              <w:top w:val="single" w:sz="8" w:space="0" w:color="auto"/>
              <w:left w:val="single" w:sz="8" w:space="0" w:color="auto"/>
              <w:bottom w:val="single" w:sz="8" w:space="0" w:color="auto"/>
              <w:right w:val="single" w:sz="12" w:space="0" w:color="auto"/>
            </w:tcBorders>
            <w:shd w:val="pct20" w:color="BFBFBF" w:fill="auto"/>
            <w:vAlign w:val="center"/>
          </w:tcPr>
          <w:p w:rsidR="00B44FD4" w:rsidRPr="0002780F" w:rsidRDefault="00B44FD4" w:rsidP="00E55C82">
            <w:pPr>
              <w:spacing w:before="20"/>
              <w:rPr>
                <w:sz w:val="14"/>
                <w:szCs w:val="14"/>
              </w:rPr>
            </w:pPr>
          </w:p>
        </w:tc>
      </w:tr>
      <w:tr w:rsidR="00B44FD4" w:rsidRPr="0002780F" w:rsidTr="00E55C82">
        <w:trPr>
          <w:trHeight w:val="557"/>
        </w:trPr>
        <w:tc>
          <w:tcPr>
            <w:tcW w:w="2142" w:type="dxa"/>
            <w:vMerge/>
            <w:vAlign w:val="center"/>
          </w:tcPr>
          <w:p w:rsidR="00B44FD4" w:rsidRPr="0002780F" w:rsidRDefault="00B44FD4" w:rsidP="00E55C82">
            <w:pPr>
              <w:spacing w:before="20"/>
              <w:rPr>
                <w:caps/>
                <w:sz w:val="14"/>
                <w:szCs w:val="14"/>
              </w:rPr>
            </w:pPr>
          </w:p>
        </w:tc>
        <w:tc>
          <w:tcPr>
            <w:tcW w:w="1654" w:type="dxa"/>
            <w:tcBorders>
              <w:top w:val="single" w:sz="8" w:space="0" w:color="auto"/>
              <w:bottom w:val="single" w:sz="8" w:space="0" w:color="auto"/>
              <w:right w:val="single" w:sz="8" w:space="0" w:color="auto"/>
            </w:tcBorders>
            <w:vAlign w:val="center"/>
          </w:tcPr>
          <w:p w:rsidR="00B44FD4" w:rsidRPr="0002780F" w:rsidRDefault="00B44FD4" w:rsidP="00E55C82">
            <w:pPr>
              <w:spacing w:before="20"/>
              <w:rPr>
                <w:caps/>
                <w:spacing w:val="-4"/>
                <w:sz w:val="14"/>
                <w:szCs w:val="14"/>
              </w:rPr>
            </w:pPr>
            <w:r w:rsidRPr="0002780F">
              <w:rPr>
                <w:caps/>
                <w:spacing w:val="-4"/>
                <w:sz w:val="14"/>
                <w:szCs w:val="14"/>
              </w:rPr>
              <w:t>наименование регистрирующего органа</w:t>
            </w:r>
          </w:p>
        </w:tc>
        <w:tc>
          <w:tcPr>
            <w:tcW w:w="2131" w:type="dxa"/>
            <w:gridSpan w:val="2"/>
            <w:tcBorders>
              <w:top w:val="single" w:sz="8" w:space="0" w:color="auto"/>
              <w:left w:val="single" w:sz="8" w:space="0" w:color="auto"/>
              <w:bottom w:val="single" w:sz="8" w:space="0" w:color="auto"/>
              <w:right w:val="single" w:sz="8" w:space="0" w:color="auto"/>
            </w:tcBorders>
            <w:shd w:val="pct20" w:color="BFBFBF" w:fill="auto"/>
            <w:vAlign w:val="center"/>
          </w:tcPr>
          <w:p w:rsidR="00B44FD4" w:rsidRPr="0002780F" w:rsidRDefault="00B44FD4" w:rsidP="00E55C82">
            <w:pPr>
              <w:spacing w:before="20"/>
              <w:rPr>
                <w:caps/>
                <w:sz w:val="14"/>
                <w:szCs w:val="14"/>
              </w:rPr>
            </w:pPr>
          </w:p>
        </w:tc>
        <w:tc>
          <w:tcPr>
            <w:tcW w:w="1555"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B44FD4" w:rsidRPr="0002780F" w:rsidRDefault="00B44FD4" w:rsidP="00E55C82">
            <w:pPr>
              <w:spacing w:before="20"/>
              <w:rPr>
                <w:caps/>
                <w:spacing w:val="-4"/>
                <w:sz w:val="14"/>
                <w:szCs w:val="14"/>
              </w:rPr>
            </w:pPr>
            <w:r w:rsidRPr="0002780F">
              <w:rPr>
                <w:caps/>
                <w:spacing w:val="-4"/>
                <w:sz w:val="14"/>
                <w:szCs w:val="14"/>
              </w:rPr>
              <w:t>Место регистрации</w:t>
            </w:r>
          </w:p>
        </w:tc>
        <w:tc>
          <w:tcPr>
            <w:tcW w:w="1847" w:type="dxa"/>
            <w:gridSpan w:val="2"/>
            <w:tcBorders>
              <w:top w:val="single" w:sz="8" w:space="0" w:color="auto"/>
              <w:left w:val="single" w:sz="8" w:space="0" w:color="auto"/>
              <w:bottom w:val="single" w:sz="8" w:space="0" w:color="auto"/>
              <w:right w:val="single" w:sz="12" w:space="0" w:color="auto"/>
            </w:tcBorders>
            <w:shd w:val="pct20" w:color="C0C0C0" w:fill="auto"/>
            <w:vAlign w:val="center"/>
          </w:tcPr>
          <w:p w:rsidR="00B44FD4" w:rsidRPr="0002780F" w:rsidRDefault="00B44FD4" w:rsidP="00E55C82">
            <w:pPr>
              <w:spacing w:before="20"/>
              <w:rPr>
                <w:sz w:val="14"/>
                <w:szCs w:val="14"/>
              </w:rPr>
            </w:pPr>
          </w:p>
        </w:tc>
      </w:tr>
      <w:tr w:rsidR="00B44FD4" w:rsidRPr="0002780F" w:rsidTr="00E55C82">
        <w:trPr>
          <w:trHeight w:val="434"/>
        </w:trPr>
        <w:tc>
          <w:tcPr>
            <w:tcW w:w="2142" w:type="dxa"/>
            <w:vAlign w:val="center"/>
          </w:tcPr>
          <w:p w:rsidR="00B44FD4" w:rsidRPr="0002780F" w:rsidRDefault="00B44FD4" w:rsidP="00E55C82">
            <w:pPr>
              <w:spacing w:before="20"/>
              <w:rPr>
                <w:caps/>
                <w:sz w:val="14"/>
                <w:szCs w:val="14"/>
              </w:rPr>
            </w:pPr>
            <w:r w:rsidRPr="0002780F">
              <w:rPr>
                <w:caps/>
                <w:sz w:val="14"/>
                <w:szCs w:val="14"/>
              </w:rPr>
              <w:t>адрес места нахождения исполнительных органов</w:t>
            </w:r>
          </w:p>
        </w:tc>
        <w:tc>
          <w:tcPr>
            <w:tcW w:w="7187" w:type="dxa"/>
            <w:gridSpan w:val="7"/>
            <w:tcBorders>
              <w:top w:val="single" w:sz="8" w:space="0" w:color="auto"/>
            </w:tcBorders>
            <w:shd w:val="pct20" w:color="C0C0C0" w:fill="auto"/>
            <w:vAlign w:val="center"/>
          </w:tcPr>
          <w:p w:rsidR="00B44FD4" w:rsidRPr="0002780F" w:rsidRDefault="00B44FD4" w:rsidP="00E55C82">
            <w:pPr>
              <w:spacing w:before="20"/>
              <w:rPr>
                <w:sz w:val="14"/>
                <w:szCs w:val="14"/>
              </w:rPr>
            </w:pPr>
          </w:p>
        </w:tc>
      </w:tr>
      <w:tr w:rsidR="00B44FD4" w:rsidRPr="0002780F" w:rsidTr="00E55C82">
        <w:trPr>
          <w:trHeight w:val="434"/>
        </w:trPr>
        <w:tc>
          <w:tcPr>
            <w:tcW w:w="2142" w:type="dxa"/>
            <w:vAlign w:val="center"/>
          </w:tcPr>
          <w:p w:rsidR="00B44FD4" w:rsidRPr="0002780F" w:rsidRDefault="00B44FD4" w:rsidP="00E55C82">
            <w:pPr>
              <w:spacing w:before="20"/>
              <w:rPr>
                <w:caps/>
                <w:sz w:val="14"/>
                <w:szCs w:val="14"/>
              </w:rPr>
            </w:pPr>
            <w:r w:rsidRPr="0002780F">
              <w:rPr>
                <w:caps/>
                <w:sz w:val="14"/>
                <w:szCs w:val="14"/>
              </w:rPr>
              <w:t>фактический адрес</w:t>
            </w:r>
          </w:p>
        </w:tc>
        <w:tc>
          <w:tcPr>
            <w:tcW w:w="7187" w:type="dxa"/>
            <w:gridSpan w:val="7"/>
            <w:shd w:val="pct20" w:color="C0C0C0" w:fill="auto"/>
            <w:vAlign w:val="center"/>
          </w:tcPr>
          <w:p w:rsidR="00B44FD4" w:rsidRPr="0002780F" w:rsidRDefault="00B44FD4" w:rsidP="00E55C82">
            <w:pPr>
              <w:spacing w:before="20"/>
              <w:rPr>
                <w:sz w:val="14"/>
                <w:szCs w:val="14"/>
              </w:rPr>
            </w:pPr>
          </w:p>
        </w:tc>
      </w:tr>
      <w:tr w:rsidR="00B44FD4" w:rsidRPr="0002780F" w:rsidTr="00E55C82">
        <w:trPr>
          <w:trHeight w:val="434"/>
        </w:trPr>
        <w:tc>
          <w:tcPr>
            <w:tcW w:w="2142" w:type="dxa"/>
            <w:vAlign w:val="center"/>
          </w:tcPr>
          <w:p w:rsidR="00B44FD4" w:rsidRPr="0002780F" w:rsidRDefault="00B44FD4" w:rsidP="00E55C82">
            <w:pPr>
              <w:spacing w:before="20"/>
              <w:rPr>
                <w:caps/>
                <w:sz w:val="14"/>
                <w:szCs w:val="14"/>
              </w:rPr>
            </w:pPr>
            <w:r w:rsidRPr="0002780F">
              <w:rPr>
                <w:caps/>
                <w:sz w:val="14"/>
                <w:szCs w:val="14"/>
              </w:rPr>
              <w:t>почтовый адрес</w:t>
            </w:r>
          </w:p>
        </w:tc>
        <w:tc>
          <w:tcPr>
            <w:tcW w:w="7187" w:type="dxa"/>
            <w:gridSpan w:val="7"/>
            <w:shd w:val="pct20" w:color="C0C0C0" w:fill="auto"/>
            <w:vAlign w:val="center"/>
          </w:tcPr>
          <w:p w:rsidR="00B44FD4" w:rsidRPr="0002780F" w:rsidRDefault="00B44FD4" w:rsidP="00E55C82">
            <w:pPr>
              <w:spacing w:before="20"/>
              <w:rPr>
                <w:sz w:val="14"/>
                <w:szCs w:val="14"/>
              </w:rPr>
            </w:pPr>
          </w:p>
        </w:tc>
      </w:tr>
      <w:tr w:rsidR="00B44FD4" w:rsidRPr="0002780F" w:rsidTr="00E55C82">
        <w:trPr>
          <w:trHeight w:val="340"/>
        </w:trPr>
        <w:tc>
          <w:tcPr>
            <w:tcW w:w="2142" w:type="dxa"/>
            <w:vAlign w:val="center"/>
          </w:tcPr>
          <w:p w:rsidR="00B44FD4" w:rsidRPr="0002780F" w:rsidRDefault="00B44FD4" w:rsidP="00E55C82">
            <w:pPr>
              <w:spacing w:before="20"/>
              <w:rPr>
                <w:caps/>
                <w:sz w:val="14"/>
                <w:szCs w:val="14"/>
              </w:rPr>
            </w:pPr>
            <w:r w:rsidRPr="0002780F">
              <w:rPr>
                <w:caps/>
                <w:sz w:val="14"/>
                <w:szCs w:val="14"/>
              </w:rPr>
              <w:t>Телефон</w:t>
            </w:r>
          </w:p>
        </w:tc>
        <w:tc>
          <w:tcPr>
            <w:tcW w:w="1654" w:type="dxa"/>
            <w:shd w:val="pct20" w:color="C0C0C0" w:fill="auto"/>
            <w:vAlign w:val="center"/>
          </w:tcPr>
          <w:p w:rsidR="00B44FD4" w:rsidRPr="0002780F" w:rsidRDefault="00B44FD4" w:rsidP="00E55C82">
            <w:pPr>
              <w:spacing w:before="20"/>
              <w:rPr>
                <w:sz w:val="14"/>
                <w:szCs w:val="14"/>
              </w:rPr>
            </w:pPr>
          </w:p>
        </w:tc>
        <w:tc>
          <w:tcPr>
            <w:tcW w:w="1420" w:type="dxa"/>
            <w:vAlign w:val="center"/>
          </w:tcPr>
          <w:p w:rsidR="00B44FD4" w:rsidRPr="0002780F" w:rsidRDefault="00B44FD4" w:rsidP="00E55C82">
            <w:pPr>
              <w:spacing w:before="20"/>
              <w:rPr>
                <w:caps/>
                <w:sz w:val="14"/>
                <w:szCs w:val="14"/>
              </w:rPr>
            </w:pPr>
            <w:r w:rsidRPr="0002780F">
              <w:rPr>
                <w:caps/>
                <w:sz w:val="14"/>
                <w:szCs w:val="14"/>
              </w:rPr>
              <w:t>факс</w:t>
            </w:r>
          </w:p>
        </w:tc>
        <w:tc>
          <w:tcPr>
            <w:tcW w:w="1561" w:type="dxa"/>
            <w:gridSpan w:val="2"/>
            <w:shd w:val="pct20" w:color="C0C0C0" w:fill="auto"/>
            <w:vAlign w:val="center"/>
          </w:tcPr>
          <w:p w:rsidR="00B44FD4" w:rsidRPr="0002780F" w:rsidRDefault="00B44FD4" w:rsidP="00E55C82">
            <w:pPr>
              <w:spacing w:before="20"/>
              <w:rPr>
                <w:sz w:val="14"/>
                <w:szCs w:val="14"/>
              </w:rPr>
            </w:pPr>
          </w:p>
        </w:tc>
        <w:tc>
          <w:tcPr>
            <w:tcW w:w="1277" w:type="dxa"/>
            <w:gridSpan w:val="2"/>
            <w:vAlign w:val="center"/>
          </w:tcPr>
          <w:p w:rsidR="00B44FD4" w:rsidRPr="0002780F" w:rsidRDefault="00B44FD4" w:rsidP="00E55C82">
            <w:pPr>
              <w:spacing w:before="20"/>
              <w:rPr>
                <w:caps/>
                <w:sz w:val="14"/>
                <w:szCs w:val="14"/>
              </w:rPr>
            </w:pPr>
            <w:r w:rsidRPr="0002780F">
              <w:rPr>
                <w:caps/>
                <w:sz w:val="14"/>
                <w:szCs w:val="14"/>
                <w:lang w:val="en-US"/>
              </w:rPr>
              <w:t>email</w:t>
            </w:r>
          </w:p>
        </w:tc>
        <w:tc>
          <w:tcPr>
            <w:tcW w:w="1275" w:type="dxa"/>
            <w:shd w:val="pct20" w:color="C0C0C0" w:fill="auto"/>
            <w:vAlign w:val="center"/>
          </w:tcPr>
          <w:p w:rsidR="00B44FD4" w:rsidRPr="0002780F" w:rsidRDefault="00B44FD4" w:rsidP="00E55C82">
            <w:pPr>
              <w:spacing w:before="20"/>
              <w:rPr>
                <w:sz w:val="14"/>
                <w:szCs w:val="14"/>
              </w:rPr>
            </w:pPr>
          </w:p>
        </w:tc>
      </w:tr>
    </w:tbl>
    <w:p w:rsidR="00B44FD4" w:rsidRPr="00EC2D01" w:rsidRDefault="00B44FD4" w:rsidP="00B44FD4">
      <w:pPr>
        <w:rPr>
          <w:b/>
          <w:bCs/>
          <w:sz w:val="18"/>
          <w:szCs w:val="18"/>
        </w:rPr>
      </w:pPr>
    </w:p>
    <w:p w:rsidR="00B44FD4" w:rsidRPr="00EC2D01" w:rsidRDefault="00B44FD4" w:rsidP="00B44FD4">
      <w:pPr>
        <w:rPr>
          <w:b/>
          <w:bCs/>
          <w:sz w:val="18"/>
          <w:szCs w:val="18"/>
        </w:rPr>
      </w:pPr>
      <w:r w:rsidRPr="00EC2D01">
        <w:rPr>
          <w:b/>
          <w:bCs/>
          <w:sz w:val="18"/>
          <w:szCs w:val="18"/>
        </w:rPr>
        <w:t xml:space="preserve">2. Сведения о </w:t>
      </w:r>
      <w:r w:rsidR="002B3667" w:rsidRPr="00EC2D01">
        <w:rPr>
          <w:b/>
          <w:bCs/>
          <w:sz w:val="18"/>
          <w:szCs w:val="18"/>
        </w:rPr>
        <w:t>лице, признанном квалифицированным инвестором</w:t>
      </w:r>
      <w:r w:rsidRPr="00EC2D01">
        <w:rPr>
          <w:b/>
          <w:bCs/>
          <w:sz w:val="18"/>
          <w:szCs w:val="18"/>
        </w:rPr>
        <w:t>:</w:t>
      </w:r>
    </w:p>
    <w:tbl>
      <w:tblPr>
        <w:tblW w:w="9329" w:type="dxa"/>
        <w:tblInd w:w="135"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2146"/>
        <w:gridCol w:w="1655"/>
        <w:gridCol w:w="1415"/>
        <w:gridCol w:w="1556"/>
        <w:gridCol w:w="7"/>
        <w:gridCol w:w="1416"/>
        <w:gridCol w:w="1134"/>
      </w:tblGrid>
      <w:tr w:rsidR="00B44FD4" w:rsidRPr="00EC2D01" w:rsidTr="00E55C82">
        <w:trPr>
          <w:trHeight w:val="316"/>
        </w:trPr>
        <w:tc>
          <w:tcPr>
            <w:tcW w:w="2146" w:type="dxa"/>
            <w:vAlign w:val="center"/>
          </w:tcPr>
          <w:p w:rsidR="00B44FD4" w:rsidRPr="0002780F" w:rsidRDefault="00B44FD4" w:rsidP="00E55C82">
            <w:pPr>
              <w:spacing w:before="20"/>
              <w:rPr>
                <w:caps/>
                <w:sz w:val="14"/>
                <w:szCs w:val="14"/>
              </w:rPr>
            </w:pPr>
            <w:r w:rsidRPr="0002780F">
              <w:rPr>
                <w:caps/>
                <w:sz w:val="14"/>
                <w:szCs w:val="14"/>
              </w:rPr>
              <w:t xml:space="preserve">Фамилия </w:t>
            </w:r>
          </w:p>
        </w:tc>
        <w:tc>
          <w:tcPr>
            <w:tcW w:w="7183" w:type="dxa"/>
            <w:gridSpan w:val="6"/>
            <w:shd w:val="pct20" w:color="C0C0C0" w:fill="auto"/>
            <w:vAlign w:val="center"/>
          </w:tcPr>
          <w:p w:rsidR="00B44FD4" w:rsidRPr="0002780F" w:rsidRDefault="00B44FD4" w:rsidP="00E55C82">
            <w:pPr>
              <w:spacing w:before="20"/>
              <w:rPr>
                <w:sz w:val="14"/>
                <w:szCs w:val="14"/>
              </w:rPr>
            </w:pPr>
          </w:p>
        </w:tc>
      </w:tr>
      <w:tr w:rsidR="00B44FD4" w:rsidRPr="00EC2D01" w:rsidTr="00E55C82">
        <w:trPr>
          <w:trHeight w:val="316"/>
        </w:trPr>
        <w:tc>
          <w:tcPr>
            <w:tcW w:w="2146" w:type="dxa"/>
            <w:vAlign w:val="center"/>
          </w:tcPr>
          <w:p w:rsidR="00B44FD4" w:rsidRPr="0002780F" w:rsidRDefault="00B44FD4" w:rsidP="00E55C82">
            <w:pPr>
              <w:spacing w:before="20"/>
              <w:rPr>
                <w:caps/>
                <w:sz w:val="14"/>
                <w:szCs w:val="14"/>
              </w:rPr>
            </w:pPr>
            <w:r w:rsidRPr="0002780F">
              <w:rPr>
                <w:caps/>
                <w:sz w:val="14"/>
                <w:szCs w:val="14"/>
              </w:rPr>
              <w:t xml:space="preserve">Имя </w:t>
            </w:r>
          </w:p>
        </w:tc>
        <w:tc>
          <w:tcPr>
            <w:tcW w:w="7183" w:type="dxa"/>
            <w:gridSpan w:val="6"/>
            <w:shd w:val="pct20" w:color="C0C0C0" w:fill="auto"/>
            <w:vAlign w:val="center"/>
          </w:tcPr>
          <w:p w:rsidR="00B44FD4" w:rsidRPr="0002780F" w:rsidRDefault="00B44FD4" w:rsidP="00E55C82">
            <w:pPr>
              <w:spacing w:before="20"/>
              <w:rPr>
                <w:sz w:val="14"/>
                <w:szCs w:val="14"/>
              </w:rPr>
            </w:pPr>
          </w:p>
        </w:tc>
      </w:tr>
      <w:tr w:rsidR="00B44FD4" w:rsidRPr="00EC2D01" w:rsidTr="00E55C82">
        <w:trPr>
          <w:trHeight w:val="316"/>
        </w:trPr>
        <w:tc>
          <w:tcPr>
            <w:tcW w:w="2146" w:type="dxa"/>
            <w:vAlign w:val="center"/>
          </w:tcPr>
          <w:p w:rsidR="00B44FD4" w:rsidRPr="0002780F" w:rsidRDefault="00B44FD4" w:rsidP="00E55C82">
            <w:pPr>
              <w:spacing w:before="20"/>
              <w:rPr>
                <w:caps/>
                <w:sz w:val="14"/>
                <w:szCs w:val="14"/>
              </w:rPr>
            </w:pPr>
            <w:r w:rsidRPr="0002780F">
              <w:rPr>
                <w:caps/>
                <w:sz w:val="14"/>
                <w:szCs w:val="14"/>
              </w:rPr>
              <w:t xml:space="preserve">Отчество </w:t>
            </w:r>
          </w:p>
          <w:p w:rsidR="00B44FD4" w:rsidRPr="0002780F" w:rsidRDefault="00B44FD4" w:rsidP="00E55C82">
            <w:pPr>
              <w:spacing w:before="20"/>
              <w:rPr>
                <w:caps/>
                <w:sz w:val="14"/>
                <w:szCs w:val="14"/>
              </w:rPr>
            </w:pPr>
            <w:r w:rsidRPr="0002780F">
              <w:rPr>
                <w:sz w:val="14"/>
                <w:szCs w:val="14"/>
              </w:rPr>
              <w:t>(при наличии)</w:t>
            </w:r>
          </w:p>
        </w:tc>
        <w:tc>
          <w:tcPr>
            <w:tcW w:w="7183" w:type="dxa"/>
            <w:gridSpan w:val="6"/>
            <w:shd w:val="pct20" w:color="C0C0C0" w:fill="auto"/>
            <w:vAlign w:val="center"/>
          </w:tcPr>
          <w:p w:rsidR="00B44FD4" w:rsidRPr="0002780F" w:rsidRDefault="00B44FD4" w:rsidP="00E55C82">
            <w:pPr>
              <w:spacing w:before="20"/>
              <w:rPr>
                <w:sz w:val="14"/>
                <w:szCs w:val="14"/>
              </w:rPr>
            </w:pPr>
          </w:p>
        </w:tc>
      </w:tr>
      <w:tr w:rsidR="00B44FD4" w:rsidRPr="00EC2D01" w:rsidTr="0002780F">
        <w:trPr>
          <w:trHeight w:val="340"/>
        </w:trPr>
        <w:tc>
          <w:tcPr>
            <w:tcW w:w="2146" w:type="dxa"/>
            <w:vAlign w:val="center"/>
          </w:tcPr>
          <w:p w:rsidR="00B44FD4" w:rsidRPr="0002780F" w:rsidRDefault="00B44FD4" w:rsidP="00E55C82">
            <w:pPr>
              <w:spacing w:before="20"/>
              <w:rPr>
                <w:caps/>
                <w:sz w:val="14"/>
                <w:szCs w:val="14"/>
              </w:rPr>
            </w:pPr>
            <w:r w:rsidRPr="0002780F">
              <w:rPr>
                <w:caps/>
                <w:sz w:val="14"/>
                <w:szCs w:val="14"/>
              </w:rPr>
              <w:t>Дата рождения</w:t>
            </w:r>
          </w:p>
        </w:tc>
        <w:tc>
          <w:tcPr>
            <w:tcW w:w="1655" w:type="dxa"/>
            <w:shd w:val="pct20" w:color="C0C0C0" w:fill="auto"/>
            <w:vAlign w:val="center"/>
          </w:tcPr>
          <w:p w:rsidR="00B44FD4" w:rsidRPr="0002780F" w:rsidRDefault="00B44FD4" w:rsidP="00E55C82">
            <w:pPr>
              <w:spacing w:before="20"/>
              <w:rPr>
                <w:sz w:val="14"/>
                <w:szCs w:val="14"/>
              </w:rPr>
            </w:pPr>
          </w:p>
        </w:tc>
        <w:tc>
          <w:tcPr>
            <w:tcW w:w="1415" w:type="dxa"/>
            <w:vAlign w:val="center"/>
          </w:tcPr>
          <w:p w:rsidR="00B44FD4" w:rsidRPr="0002780F" w:rsidRDefault="00B44FD4" w:rsidP="00E55C82">
            <w:pPr>
              <w:spacing w:before="20"/>
              <w:rPr>
                <w:caps/>
                <w:sz w:val="14"/>
                <w:szCs w:val="14"/>
              </w:rPr>
            </w:pPr>
            <w:r w:rsidRPr="0002780F">
              <w:rPr>
                <w:caps/>
                <w:sz w:val="14"/>
                <w:szCs w:val="14"/>
              </w:rPr>
              <w:t>место рождения</w:t>
            </w:r>
          </w:p>
        </w:tc>
        <w:tc>
          <w:tcPr>
            <w:tcW w:w="1563" w:type="dxa"/>
            <w:gridSpan w:val="2"/>
            <w:tcBorders>
              <w:bottom w:val="single" w:sz="8" w:space="0" w:color="auto"/>
            </w:tcBorders>
            <w:shd w:val="pct20" w:color="C0C0C0" w:fill="auto"/>
            <w:vAlign w:val="center"/>
          </w:tcPr>
          <w:p w:rsidR="00B44FD4" w:rsidRPr="0002780F" w:rsidRDefault="00B44FD4" w:rsidP="00E55C82">
            <w:pPr>
              <w:spacing w:before="20"/>
              <w:rPr>
                <w:sz w:val="14"/>
                <w:szCs w:val="14"/>
              </w:rPr>
            </w:pPr>
          </w:p>
        </w:tc>
        <w:tc>
          <w:tcPr>
            <w:tcW w:w="1416" w:type="dxa"/>
            <w:tcBorders>
              <w:bottom w:val="single" w:sz="8" w:space="0" w:color="auto"/>
            </w:tcBorders>
            <w:vAlign w:val="center"/>
          </w:tcPr>
          <w:p w:rsidR="00B44FD4" w:rsidRPr="0002780F" w:rsidRDefault="00B44FD4" w:rsidP="00E55C82">
            <w:pPr>
              <w:spacing w:before="20"/>
              <w:rPr>
                <w:caps/>
                <w:sz w:val="14"/>
                <w:szCs w:val="14"/>
              </w:rPr>
            </w:pPr>
            <w:r w:rsidRPr="0002780F">
              <w:rPr>
                <w:caps/>
                <w:sz w:val="14"/>
                <w:szCs w:val="14"/>
              </w:rPr>
              <w:t>гражданство (подданство)</w:t>
            </w:r>
          </w:p>
        </w:tc>
        <w:tc>
          <w:tcPr>
            <w:tcW w:w="1134" w:type="dxa"/>
            <w:tcBorders>
              <w:bottom w:val="single" w:sz="8" w:space="0" w:color="auto"/>
            </w:tcBorders>
            <w:shd w:val="pct20" w:color="C0C0C0" w:fill="auto"/>
            <w:vAlign w:val="center"/>
          </w:tcPr>
          <w:p w:rsidR="00B44FD4" w:rsidRPr="0002780F" w:rsidRDefault="00B44FD4" w:rsidP="00E55C82">
            <w:pPr>
              <w:spacing w:before="20"/>
              <w:rPr>
                <w:sz w:val="14"/>
                <w:szCs w:val="14"/>
              </w:rPr>
            </w:pPr>
          </w:p>
        </w:tc>
      </w:tr>
      <w:tr w:rsidR="00B44FD4" w:rsidRPr="00EC2D01" w:rsidTr="00E55C82">
        <w:trPr>
          <w:trHeight w:val="340"/>
        </w:trPr>
        <w:tc>
          <w:tcPr>
            <w:tcW w:w="2146" w:type="dxa"/>
            <w:vAlign w:val="center"/>
          </w:tcPr>
          <w:p w:rsidR="00B44FD4" w:rsidRPr="0002780F" w:rsidRDefault="00B44FD4" w:rsidP="00E55C82">
            <w:pPr>
              <w:spacing w:before="20"/>
              <w:rPr>
                <w:caps/>
                <w:sz w:val="14"/>
                <w:szCs w:val="14"/>
              </w:rPr>
            </w:pPr>
            <w:r w:rsidRPr="0002780F">
              <w:rPr>
                <w:caps/>
                <w:sz w:val="14"/>
                <w:szCs w:val="14"/>
              </w:rPr>
              <w:t xml:space="preserve">ИНН </w:t>
            </w:r>
          </w:p>
        </w:tc>
        <w:tc>
          <w:tcPr>
            <w:tcW w:w="3070" w:type="dxa"/>
            <w:gridSpan w:val="2"/>
            <w:shd w:val="pct20" w:color="C0C0C0" w:fill="auto"/>
            <w:vAlign w:val="center"/>
          </w:tcPr>
          <w:p w:rsidR="00B44FD4" w:rsidRPr="0002780F" w:rsidRDefault="00B44FD4" w:rsidP="00E55C82">
            <w:pPr>
              <w:spacing w:before="20"/>
              <w:rPr>
                <w:sz w:val="14"/>
                <w:szCs w:val="14"/>
              </w:rPr>
            </w:pPr>
          </w:p>
        </w:tc>
        <w:tc>
          <w:tcPr>
            <w:tcW w:w="4113" w:type="dxa"/>
            <w:gridSpan w:val="4"/>
            <w:tcBorders>
              <w:top w:val="single" w:sz="8" w:space="0" w:color="auto"/>
              <w:bottom w:val="single" w:sz="8" w:space="0" w:color="auto"/>
            </w:tcBorders>
            <w:shd w:val="pct20" w:color="C0C0C0" w:fill="auto"/>
            <w:vAlign w:val="center"/>
          </w:tcPr>
          <w:p w:rsidR="00B44FD4" w:rsidRPr="0002780F" w:rsidRDefault="00B44FD4" w:rsidP="00E55C82">
            <w:pPr>
              <w:spacing w:before="20"/>
              <w:rPr>
                <w:caps/>
                <w:sz w:val="14"/>
                <w:szCs w:val="14"/>
              </w:rPr>
            </w:pPr>
            <w:r w:rsidRPr="0002780F">
              <w:rPr>
                <w:caps/>
                <w:sz w:val="14"/>
                <w:szCs w:val="14"/>
              </w:rPr>
              <w:fldChar w:fldCharType="begin">
                <w:ffData>
                  <w:name w:val="Флажок1"/>
                  <w:enabled/>
                  <w:calcOnExit w:val="0"/>
                  <w:checkBox>
                    <w:sizeAuto/>
                    <w:default w:val="0"/>
                  </w:checkBox>
                </w:ffData>
              </w:fldChar>
            </w:r>
            <w:r w:rsidRPr="0002780F">
              <w:rPr>
                <w:caps/>
                <w:sz w:val="14"/>
                <w:szCs w:val="14"/>
              </w:rPr>
              <w:instrText xml:space="preserve"> FORMCHECKBOX </w:instrText>
            </w:r>
            <w:r w:rsidR="000F48A7">
              <w:rPr>
                <w:caps/>
                <w:sz w:val="14"/>
                <w:szCs w:val="14"/>
              </w:rPr>
            </w:r>
            <w:r w:rsidR="000F48A7">
              <w:rPr>
                <w:caps/>
                <w:sz w:val="14"/>
                <w:szCs w:val="14"/>
              </w:rPr>
              <w:fldChar w:fldCharType="separate"/>
            </w:r>
            <w:r w:rsidRPr="0002780F">
              <w:rPr>
                <w:caps/>
                <w:sz w:val="14"/>
                <w:szCs w:val="14"/>
              </w:rPr>
              <w:fldChar w:fldCharType="end"/>
            </w:r>
            <w:r w:rsidRPr="0002780F">
              <w:rPr>
                <w:caps/>
                <w:sz w:val="14"/>
                <w:szCs w:val="14"/>
              </w:rPr>
              <w:t xml:space="preserve"> резидент РФ</w:t>
            </w:r>
            <w:r w:rsidRPr="0002780F">
              <w:rPr>
                <w:caps/>
                <w:sz w:val="14"/>
                <w:szCs w:val="14"/>
              </w:rPr>
              <w:tab/>
            </w:r>
            <w:r w:rsidRPr="0002780F">
              <w:rPr>
                <w:caps/>
                <w:sz w:val="14"/>
                <w:szCs w:val="14"/>
              </w:rPr>
              <w:fldChar w:fldCharType="begin">
                <w:ffData>
                  <w:name w:val="Флажок2"/>
                  <w:enabled/>
                  <w:calcOnExit w:val="0"/>
                  <w:checkBox>
                    <w:sizeAuto/>
                    <w:default w:val="0"/>
                  </w:checkBox>
                </w:ffData>
              </w:fldChar>
            </w:r>
            <w:r w:rsidRPr="0002780F">
              <w:rPr>
                <w:caps/>
                <w:sz w:val="14"/>
                <w:szCs w:val="14"/>
              </w:rPr>
              <w:instrText xml:space="preserve"> FORMCHECKBOX </w:instrText>
            </w:r>
            <w:r w:rsidR="000F48A7">
              <w:rPr>
                <w:caps/>
                <w:sz w:val="14"/>
                <w:szCs w:val="14"/>
              </w:rPr>
            </w:r>
            <w:r w:rsidR="000F48A7">
              <w:rPr>
                <w:caps/>
                <w:sz w:val="14"/>
                <w:szCs w:val="14"/>
              </w:rPr>
              <w:fldChar w:fldCharType="separate"/>
            </w:r>
            <w:r w:rsidRPr="0002780F">
              <w:rPr>
                <w:caps/>
                <w:sz w:val="14"/>
                <w:szCs w:val="14"/>
              </w:rPr>
              <w:fldChar w:fldCharType="end"/>
            </w:r>
            <w:r w:rsidRPr="0002780F">
              <w:rPr>
                <w:caps/>
                <w:sz w:val="14"/>
                <w:szCs w:val="14"/>
              </w:rPr>
              <w:t xml:space="preserve"> нерезидент РФ</w:t>
            </w:r>
          </w:p>
        </w:tc>
      </w:tr>
      <w:tr w:rsidR="00B44FD4" w:rsidRPr="00EC2D01" w:rsidTr="00E55C82">
        <w:trPr>
          <w:trHeight w:val="340"/>
        </w:trPr>
        <w:tc>
          <w:tcPr>
            <w:tcW w:w="2146" w:type="dxa"/>
            <w:vMerge w:val="restart"/>
            <w:vAlign w:val="center"/>
          </w:tcPr>
          <w:p w:rsidR="00B44FD4" w:rsidRPr="0002780F" w:rsidRDefault="00B44FD4" w:rsidP="00E55C82">
            <w:pPr>
              <w:spacing w:before="20"/>
              <w:rPr>
                <w:caps/>
                <w:sz w:val="14"/>
                <w:szCs w:val="14"/>
              </w:rPr>
            </w:pPr>
            <w:r w:rsidRPr="0002780F">
              <w:rPr>
                <w:caps/>
                <w:sz w:val="14"/>
                <w:szCs w:val="14"/>
              </w:rPr>
              <w:t>реквизиты Документа, удостоверяющего личность</w:t>
            </w:r>
          </w:p>
        </w:tc>
        <w:tc>
          <w:tcPr>
            <w:tcW w:w="1655" w:type="dxa"/>
            <w:vAlign w:val="center"/>
          </w:tcPr>
          <w:p w:rsidR="00B44FD4" w:rsidRPr="0002780F" w:rsidRDefault="00B44FD4" w:rsidP="00E55C82">
            <w:pPr>
              <w:spacing w:before="20"/>
              <w:rPr>
                <w:caps/>
                <w:sz w:val="14"/>
                <w:szCs w:val="14"/>
              </w:rPr>
            </w:pPr>
            <w:r w:rsidRPr="0002780F">
              <w:rPr>
                <w:caps/>
                <w:sz w:val="14"/>
                <w:szCs w:val="14"/>
              </w:rPr>
              <w:t>вид документа</w:t>
            </w:r>
          </w:p>
        </w:tc>
        <w:tc>
          <w:tcPr>
            <w:tcW w:w="5528" w:type="dxa"/>
            <w:gridSpan w:val="5"/>
            <w:tcBorders>
              <w:top w:val="single" w:sz="8" w:space="0" w:color="auto"/>
              <w:bottom w:val="single" w:sz="8" w:space="0" w:color="auto"/>
            </w:tcBorders>
            <w:shd w:val="pct20" w:color="BFBFBF" w:fill="auto"/>
            <w:vAlign w:val="center"/>
          </w:tcPr>
          <w:p w:rsidR="00B44FD4" w:rsidRPr="0002780F" w:rsidRDefault="00B44FD4" w:rsidP="00E55C82">
            <w:pPr>
              <w:spacing w:before="20"/>
              <w:rPr>
                <w:sz w:val="14"/>
                <w:szCs w:val="14"/>
              </w:rPr>
            </w:pPr>
          </w:p>
        </w:tc>
      </w:tr>
      <w:tr w:rsidR="00B44FD4" w:rsidRPr="00EC2D01" w:rsidTr="00E55C82">
        <w:trPr>
          <w:trHeight w:val="340"/>
        </w:trPr>
        <w:tc>
          <w:tcPr>
            <w:tcW w:w="2146" w:type="dxa"/>
            <w:vMerge/>
            <w:vAlign w:val="center"/>
          </w:tcPr>
          <w:p w:rsidR="00B44FD4" w:rsidRPr="0002780F" w:rsidRDefault="00B44FD4" w:rsidP="00E55C82">
            <w:pPr>
              <w:spacing w:before="20"/>
              <w:rPr>
                <w:caps/>
                <w:sz w:val="14"/>
                <w:szCs w:val="14"/>
              </w:rPr>
            </w:pPr>
          </w:p>
        </w:tc>
        <w:tc>
          <w:tcPr>
            <w:tcW w:w="1655" w:type="dxa"/>
            <w:vAlign w:val="center"/>
          </w:tcPr>
          <w:p w:rsidR="00B44FD4" w:rsidRPr="0002780F" w:rsidRDefault="00B44FD4" w:rsidP="00E55C82">
            <w:pPr>
              <w:spacing w:before="20"/>
              <w:rPr>
                <w:caps/>
                <w:sz w:val="14"/>
                <w:szCs w:val="14"/>
              </w:rPr>
            </w:pPr>
            <w:r w:rsidRPr="0002780F">
              <w:rPr>
                <w:caps/>
                <w:sz w:val="14"/>
                <w:szCs w:val="14"/>
              </w:rPr>
              <w:t>серия документа</w:t>
            </w:r>
          </w:p>
        </w:tc>
        <w:tc>
          <w:tcPr>
            <w:tcW w:w="1415" w:type="dxa"/>
            <w:shd w:val="pct20" w:color="C0C0C0" w:fill="auto"/>
            <w:vAlign w:val="center"/>
          </w:tcPr>
          <w:p w:rsidR="00B44FD4" w:rsidRPr="0002780F" w:rsidRDefault="00B44FD4" w:rsidP="00E55C82">
            <w:pPr>
              <w:spacing w:before="20"/>
              <w:rPr>
                <w:sz w:val="14"/>
                <w:szCs w:val="14"/>
              </w:rPr>
            </w:pPr>
          </w:p>
        </w:tc>
        <w:tc>
          <w:tcPr>
            <w:tcW w:w="1563" w:type="dxa"/>
            <w:gridSpan w:val="2"/>
            <w:vAlign w:val="center"/>
          </w:tcPr>
          <w:p w:rsidR="00B44FD4" w:rsidRPr="0002780F" w:rsidRDefault="00B44FD4" w:rsidP="00E55C82">
            <w:pPr>
              <w:spacing w:before="20"/>
              <w:rPr>
                <w:caps/>
                <w:sz w:val="14"/>
                <w:szCs w:val="14"/>
              </w:rPr>
            </w:pPr>
            <w:r w:rsidRPr="0002780F">
              <w:rPr>
                <w:caps/>
                <w:sz w:val="14"/>
                <w:szCs w:val="14"/>
              </w:rPr>
              <w:t>номер документа</w:t>
            </w:r>
          </w:p>
        </w:tc>
        <w:tc>
          <w:tcPr>
            <w:tcW w:w="2550" w:type="dxa"/>
            <w:gridSpan w:val="2"/>
            <w:shd w:val="pct20" w:color="C0C0C0" w:fill="auto"/>
            <w:vAlign w:val="center"/>
          </w:tcPr>
          <w:p w:rsidR="00B44FD4" w:rsidRPr="0002780F" w:rsidRDefault="00B44FD4" w:rsidP="00E55C82">
            <w:pPr>
              <w:spacing w:before="20"/>
              <w:rPr>
                <w:sz w:val="14"/>
                <w:szCs w:val="14"/>
              </w:rPr>
            </w:pPr>
          </w:p>
        </w:tc>
      </w:tr>
      <w:tr w:rsidR="00B44FD4" w:rsidRPr="00EC2D01" w:rsidTr="00E55C82">
        <w:trPr>
          <w:trHeight w:val="340"/>
        </w:trPr>
        <w:tc>
          <w:tcPr>
            <w:tcW w:w="2146" w:type="dxa"/>
            <w:vMerge/>
            <w:vAlign w:val="center"/>
          </w:tcPr>
          <w:p w:rsidR="00B44FD4" w:rsidRPr="0002780F" w:rsidRDefault="00B44FD4" w:rsidP="00E55C82">
            <w:pPr>
              <w:spacing w:before="20"/>
              <w:rPr>
                <w:caps/>
                <w:sz w:val="14"/>
                <w:szCs w:val="14"/>
              </w:rPr>
            </w:pPr>
          </w:p>
        </w:tc>
        <w:tc>
          <w:tcPr>
            <w:tcW w:w="3070" w:type="dxa"/>
            <w:gridSpan w:val="2"/>
            <w:vAlign w:val="center"/>
          </w:tcPr>
          <w:p w:rsidR="00B44FD4" w:rsidRPr="0002780F" w:rsidRDefault="00B44FD4" w:rsidP="00E55C82">
            <w:pPr>
              <w:spacing w:before="20"/>
              <w:rPr>
                <w:caps/>
                <w:sz w:val="14"/>
                <w:szCs w:val="14"/>
              </w:rPr>
            </w:pPr>
            <w:r w:rsidRPr="0002780F">
              <w:rPr>
                <w:caps/>
                <w:sz w:val="14"/>
                <w:szCs w:val="14"/>
              </w:rPr>
              <w:t>наименование органа, выдавшего документ</w:t>
            </w:r>
          </w:p>
        </w:tc>
        <w:tc>
          <w:tcPr>
            <w:tcW w:w="4113" w:type="dxa"/>
            <w:gridSpan w:val="4"/>
            <w:shd w:val="pct20" w:color="C0C0C0" w:fill="auto"/>
            <w:vAlign w:val="center"/>
          </w:tcPr>
          <w:p w:rsidR="00B44FD4" w:rsidRPr="0002780F" w:rsidRDefault="00B44FD4" w:rsidP="00E55C82">
            <w:pPr>
              <w:spacing w:before="20"/>
              <w:rPr>
                <w:sz w:val="14"/>
                <w:szCs w:val="14"/>
              </w:rPr>
            </w:pPr>
          </w:p>
        </w:tc>
      </w:tr>
      <w:tr w:rsidR="00B44FD4" w:rsidRPr="00EC2D01" w:rsidTr="00E55C82">
        <w:trPr>
          <w:trHeight w:val="378"/>
        </w:trPr>
        <w:tc>
          <w:tcPr>
            <w:tcW w:w="2146" w:type="dxa"/>
            <w:vMerge/>
            <w:vAlign w:val="center"/>
          </w:tcPr>
          <w:p w:rsidR="00B44FD4" w:rsidRPr="0002780F" w:rsidRDefault="00B44FD4" w:rsidP="00E55C82">
            <w:pPr>
              <w:spacing w:before="20"/>
              <w:rPr>
                <w:caps/>
                <w:sz w:val="14"/>
                <w:szCs w:val="14"/>
              </w:rPr>
            </w:pPr>
          </w:p>
        </w:tc>
        <w:tc>
          <w:tcPr>
            <w:tcW w:w="1655" w:type="dxa"/>
            <w:tcBorders>
              <w:top w:val="single" w:sz="8" w:space="0" w:color="auto"/>
            </w:tcBorders>
            <w:vAlign w:val="center"/>
          </w:tcPr>
          <w:p w:rsidR="00B44FD4" w:rsidRPr="0002780F" w:rsidRDefault="00B44FD4" w:rsidP="00E55C82">
            <w:pPr>
              <w:spacing w:before="20"/>
              <w:rPr>
                <w:caps/>
                <w:spacing w:val="-4"/>
                <w:sz w:val="14"/>
                <w:szCs w:val="14"/>
              </w:rPr>
            </w:pPr>
            <w:r w:rsidRPr="0002780F">
              <w:rPr>
                <w:caps/>
                <w:spacing w:val="-4"/>
                <w:sz w:val="14"/>
                <w:szCs w:val="14"/>
              </w:rPr>
              <w:t>код подразделения</w:t>
            </w:r>
          </w:p>
        </w:tc>
        <w:tc>
          <w:tcPr>
            <w:tcW w:w="1415" w:type="dxa"/>
            <w:tcBorders>
              <w:top w:val="single" w:sz="8" w:space="0" w:color="auto"/>
              <w:bottom w:val="single" w:sz="8" w:space="0" w:color="auto"/>
            </w:tcBorders>
            <w:shd w:val="pct20" w:color="BFBFBF" w:fill="auto"/>
            <w:vAlign w:val="center"/>
          </w:tcPr>
          <w:p w:rsidR="00B44FD4" w:rsidRPr="0002780F" w:rsidRDefault="00B44FD4" w:rsidP="00E55C82">
            <w:pPr>
              <w:spacing w:before="20"/>
              <w:rPr>
                <w:sz w:val="14"/>
                <w:szCs w:val="14"/>
              </w:rPr>
            </w:pPr>
          </w:p>
        </w:tc>
        <w:tc>
          <w:tcPr>
            <w:tcW w:w="1563" w:type="dxa"/>
            <w:gridSpan w:val="2"/>
            <w:tcBorders>
              <w:top w:val="single" w:sz="8" w:space="0" w:color="auto"/>
              <w:bottom w:val="single" w:sz="8" w:space="0" w:color="auto"/>
            </w:tcBorders>
            <w:shd w:val="clear" w:color="C0C0C0" w:fill="auto"/>
            <w:vAlign w:val="center"/>
          </w:tcPr>
          <w:p w:rsidR="00B44FD4" w:rsidRPr="0002780F" w:rsidRDefault="00B44FD4" w:rsidP="00E55C82">
            <w:pPr>
              <w:spacing w:before="20"/>
              <w:rPr>
                <w:sz w:val="14"/>
                <w:szCs w:val="14"/>
              </w:rPr>
            </w:pPr>
            <w:r w:rsidRPr="0002780F">
              <w:rPr>
                <w:caps/>
                <w:sz w:val="14"/>
                <w:szCs w:val="14"/>
              </w:rPr>
              <w:t>Дата выдачи</w:t>
            </w:r>
          </w:p>
        </w:tc>
        <w:tc>
          <w:tcPr>
            <w:tcW w:w="2550" w:type="dxa"/>
            <w:gridSpan w:val="2"/>
            <w:tcBorders>
              <w:top w:val="single" w:sz="8" w:space="0" w:color="auto"/>
              <w:bottom w:val="single" w:sz="8" w:space="0" w:color="auto"/>
            </w:tcBorders>
            <w:shd w:val="pct20" w:color="C0C0C0" w:fill="auto"/>
            <w:vAlign w:val="center"/>
          </w:tcPr>
          <w:p w:rsidR="00B44FD4" w:rsidRPr="0002780F" w:rsidRDefault="00B44FD4" w:rsidP="00E55C82">
            <w:pPr>
              <w:spacing w:before="20"/>
              <w:rPr>
                <w:sz w:val="14"/>
                <w:szCs w:val="14"/>
              </w:rPr>
            </w:pPr>
          </w:p>
        </w:tc>
      </w:tr>
      <w:tr w:rsidR="00B44FD4" w:rsidRPr="00EC2D01" w:rsidTr="00E55C82">
        <w:trPr>
          <w:trHeight w:val="434"/>
        </w:trPr>
        <w:tc>
          <w:tcPr>
            <w:tcW w:w="2146" w:type="dxa"/>
            <w:vAlign w:val="center"/>
          </w:tcPr>
          <w:p w:rsidR="00B44FD4" w:rsidRPr="0002780F" w:rsidRDefault="00B44FD4" w:rsidP="00E55C82">
            <w:pPr>
              <w:spacing w:before="20"/>
              <w:rPr>
                <w:caps/>
                <w:sz w:val="14"/>
                <w:szCs w:val="14"/>
              </w:rPr>
            </w:pPr>
            <w:r w:rsidRPr="0002780F">
              <w:rPr>
                <w:caps/>
                <w:sz w:val="14"/>
                <w:szCs w:val="14"/>
              </w:rPr>
              <w:t>адрес места жительства (регистрации) или адрес места пребывания</w:t>
            </w:r>
          </w:p>
        </w:tc>
        <w:tc>
          <w:tcPr>
            <w:tcW w:w="7183" w:type="dxa"/>
            <w:gridSpan w:val="6"/>
            <w:shd w:val="pct20" w:color="C0C0C0" w:fill="auto"/>
            <w:vAlign w:val="center"/>
          </w:tcPr>
          <w:p w:rsidR="00B44FD4" w:rsidRPr="0002780F" w:rsidRDefault="00B44FD4" w:rsidP="00E55C82">
            <w:pPr>
              <w:spacing w:before="20"/>
              <w:rPr>
                <w:sz w:val="14"/>
                <w:szCs w:val="14"/>
              </w:rPr>
            </w:pPr>
          </w:p>
        </w:tc>
      </w:tr>
      <w:tr w:rsidR="00B44FD4" w:rsidRPr="00EC2D01" w:rsidTr="00E55C82">
        <w:trPr>
          <w:trHeight w:val="434"/>
        </w:trPr>
        <w:tc>
          <w:tcPr>
            <w:tcW w:w="2146" w:type="dxa"/>
            <w:vAlign w:val="center"/>
          </w:tcPr>
          <w:p w:rsidR="00B44FD4" w:rsidRPr="0002780F" w:rsidRDefault="00B44FD4" w:rsidP="00E55C82">
            <w:pPr>
              <w:spacing w:before="20"/>
              <w:rPr>
                <w:caps/>
                <w:sz w:val="14"/>
                <w:szCs w:val="14"/>
              </w:rPr>
            </w:pPr>
            <w:r w:rsidRPr="0002780F">
              <w:rPr>
                <w:caps/>
                <w:sz w:val="14"/>
                <w:szCs w:val="14"/>
              </w:rPr>
              <w:t>почтовый адрес</w:t>
            </w:r>
          </w:p>
        </w:tc>
        <w:tc>
          <w:tcPr>
            <w:tcW w:w="7183" w:type="dxa"/>
            <w:gridSpan w:val="6"/>
            <w:shd w:val="pct20" w:color="C0C0C0" w:fill="auto"/>
            <w:vAlign w:val="center"/>
          </w:tcPr>
          <w:p w:rsidR="00B44FD4" w:rsidRPr="0002780F" w:rsidRDefault="00B44FD4" w:rsidP="00E55C82">
            <w:pPr>
              <w:spacing w:before="20"/>
              <w:rPr>
                <w:sz w:val="14"/>
                <w:szCs w:val="14"/>
              </w:rPr>
            </w:pPr>
          </w:p>
        </w:tc>
      </w:tr>
      <w:tr w:rsidR="00B44FD4" w:rsidRPr="00EC2D01" w:rsidTr="0002780F">
        <w:trPr>
          <w:trHeight w:val="340"/>
        </w:trPr>
        <w:tc>
          <w:tcPr>
            <w:tcW w:w="2146" w:type="dxa"/>
            <w:vAlign w:val="center"/>
          </w:tcPr>
          <w:p w:rsidR="00B44FD4" w:rsidRPr="0002780F" w:rsidRDefault="00B44FD4" w:rsidP="00E55C82">
            <w:pPr>
              <w:spacing w:before="20"/>
              <w:rPr>
                <w:caps/>
                <w:sz w:val="14"/>
                <w:szCs w:val="14"/>
              </w:rPr>
            </w:pPr>
            <w:r w:rsidRPr="0002780F">
              <w:rPr>
                <w:caps/>
                <w:sz w:val="14"/>
                <w:szCs w:val="14"/>
              </w:rPr>
              <w:t>Телефон</w:t>
            </w:r>
          </w:p>
        </w:tc>
        <w:tc>
          <w:tcPr>
            <w:tcW w:w="1655" w:type="dxa"/>
            <w:shd w:val="pct20" w:color="C0C0C0" w:fill="auto"/>
            <w:vAlign w:val="center"/>
          </w:tcPr>
          <w:p w:rsidR="00B44FD4" w:rsidRPr="0002780F" w:rsidRDefault="00B44FD4" w:rsidP="00E55C82">
            <w:pPr>
              <w:spacing w:before="20"/>
              <w:rPr>
                <w:sz w:val="14"/>
                <w:szCs w:val="14"/>
              </w:rPr>
            </w:pPr>
          </w:p>
        </w:tc>
        <w:tc>
          <w:tcPr>
            <w:tcW w:w="1415" w:type="dxa"/>
            <w:vAlign w:val="center"/>
          </w:tcPr>
          <w:p w:rsidR="00B44FD4" w:rsidRPr="0002780F" w:rsidRDefault="00B44FD4" w:rsidP="00E55C82">
            <w:pPr>
              <w:spacing w:before="20"/>
              <w:rPr>
                <w:caps/>
                <w:sz w:val="14"/>
                <w:szCs w:val="14"/>
              </w:rPr>
            </w:pPr>
            <w:r w:rsidRPr="0002780F">
              <w:rPr>
                <w:caps/>
                <w:sz w:val="14"/>
                <w:szCs w:val="14"/>
              </w:rPr>
              <w:t>факс</w:t>
            </w:r>
          </w:p>
        </w:tc>
        <w:tc>
          <w:tcPr>
            <w:tcW w:w="1556" w:type="dxa"/>
            <w:shd w:val="pct20" w:color="C0C0C0" w:fill="auto"/>
            <w:vAlign w:val="center"/>
          </w:tcPr>
          <w:p w:rsidR="00B44FD4" w:rsidRPr="0002780F" w:rsidRDefault="00B44FD4" w:rsidP="00E55C82">
            <w:pPr>
              <w:spacing w:before="20"/>
              <w:rPr>
                <w:sz w:val="14"/>
                <w:szCs w:val="14"/>
              </w:rPr>
            </w:pPr>
          </w:p>
        </w:tc>
        <w:tc>
          <w:tcPr>
            <w:tcW w:w="1423" w:type="dxa"/>
            <w:gridSpan w:val="2"/>
            <w:vAlign w:val="center"/>
          </w:tcPr>
          <w:p w:rsidR="00B44FD4" w:rsidRPr="0002780F" w:rsidRDefault="00B44FD4" w:rsidP="00E55C82">
            <w:pPr>
              <w:spacing w:before="20"/>
              <w:rPr>
                <w:caps/>
                <w:sz w:val="14"/>
                <w:szCs w:val="14"/>
              </w:rPr>
            </w:pPr>
            <w:r w:rsidRPr="0002780F">
              <w:rPr>
                <w:caps/>
                <w:sz w:val="14"/>
                <w:szCs w:val="14"/>
                <w:lang w:val="en-US"/>
              </w:rPr>
              <w:t>email</w:t>
            </w:r>
          </w:p>
        </w:tc>
        <w:tc>
          <w:tcPr>
            <w:tcW w:w="1134" w:type="dxa"/>
            <w:shd w:val="pct20" w:color="C0C0C0" w:fill="auto"/>
            <w:vAlign w:val="center"/>
          </w:tcPr>
          <w:p w:rsidR="00B44FD4" w:rsidRPr="0002780F" w:rsidRDefault="00B44FD4" w:rsidP="00E55C82">
            <w:pPr>
              <w:spacing w:before="20"/>
              <w:rPr>
                <w:sz w:val="14"/>
                <w:szCs w:val="14"/>
              </w:rPr>
            </w:pPr>
          </w:p>
        </w:tc>
      </w:tr>
    </w:tbl>
    <w:p w:rsidR="00B44FD4" w:rsidRPr="00EC2D01" w:rsidRDefault="00B44FD4" w:rsidP="00B44FD4">
      <w:pPr>
        <w:jc w:val="both"/>
        <w:rPr>
          <w:b/>
          <w:bCs/>
          <w:sz w:val="18"/>
          <w:szCs w:val="18"/>
        </w:rPr>
      </w:pPr>
    </w:p>
    <w:p w:rsidR="00B44FD4" w:rsidRPr="00EC2D01" w:rsidRDefault="00B44FD4" w:rsidP="00B44FD4">
      <w:pPr>
        <w:jc w:val="both"/>
        <w:rPr>
          <w:b/>
          <w:bCs/>
          <w:sz w:val="18"/>
          <w:szCs w:val="18"/>
        </w:rPr>
      </w:pPr>
      <w:r w:rsidRPr="00EC2D01">
        <w:rPr>
          <w:b/>
          <w:bCs/>
          <w:sz w:val="18"/>
          <w:szCs w:val="18"/>
        </w:rPr>
        <w:t>3. Содержание уведомления:</w:t>
      </w:r>
    </w:p>
    <w:p w:rsidR="00B44FD4" w:rsidRPr="00EC2D01" w:rsidRDefault="00B44FD4" w:rsidP="00B44FD4">
      <w:pPr>
        <w:jc w:val="both"/>
        <w:rPr>
          <w:bCs/>
          <w:sz w:val="18"/>
          <w:szCs w:val="18"/>
        </w:rPr>
      </w:pPr>
      <w:r w:rsidRPr="00EC2D01">
        <w:rPr>
          <w:bCs/>
          <w:sz w:val="18"/>
          <w:szCs w:val="18"/>
        </w:rPr>
        <w:t xml:space="preserve">Настоящим </w:t>
      </w:r>
      <w:r w:rsidR="00EC2D01">
        <w:rPr>
          <w:bCs/>
          <w:sz w:val="18"/>
          <w:szCs w:val="18"/>
        </w:rPr>
        <w:t>Акционерное общество «Капелла Управление Инвестициями»</w:t>
      </w:r>
      <w:r w:rsidRPr="00EC2D01">
        <w:rPr>
          <w:bCs/>
          <w:sz w:val="18"/>
          <w:szCs w:val="18"/>
        </w:rPr>
        <w:t xml:space="preserve"> (далее – Общество) уведомляет о принятии Обществом решения</w:t>
      </w:r>
      <w:r w:rsidR="0047354B">
        <w:rPr>
          <w:bCs/>
          <w:sz w:val="18"/>
          <w:szCs w:val="18"/>
        </w:rPr>
        <w:t xml:space="preserve"> </w:t>
      </w:r>
      <w:r w:rsidRPr="00EC2D01">
        <w:rPr>
          <w:bCs/>
          <w:sz w:val="18"/>
          <w:szCs w:val="18"/>
        </w:rPr>
        <w:t>о</w:t>
      </w:r>
      <w:r w:rsidRPr="00EC2D01">
        <w:rPr>
          <w:bCs/>
          <w:spacing w:val="-2"/>
          <w:sz w:val="18"/>
          <w:szCs w:val="18"/>
        </w:rPr>
        <w:t xml:space="preserve"> признании _________________________________________ (далее – заявитель) квалифицированным инвестором в соответствии с </w:t>
      </w:r>
      <w:r w:rsidRPr="00EC2D01">
        <w:rPr>
          <w:sz w:val="18"/>
          <w:szCs w:val="18"/>
        </w:rPr>
        <w:t xml:space="preserve">Федеральным законом № </w:t>
      </w:r>
      <w:r w:rsidR="0047354B">
        <w:rPr>
          <w:sz w:val="18"/>
          <w:szCs w:val="18"/>
        </w:rPr>
        <w:t>39-ФЗ</w:t>
      </w:r>
      <w:r w:rsidRPr="00EC2D01">
        <w:rPr>
          <w:sz w:val="18"/>
          <w:szCs w:val="18"/>
        </w:rPr>
        <w:t xml:space="preserve"> от 22.04.1996 «О рынке ценных </w:t>
      </w:r>
      <w:r w:rsidRPr="00EC2D01">
        <w:rPr>
          <w:spacing w:val="-4"/>
          <w:sz w:val="18"/>
          <w:szCs w:val="18"/>
        </w:rPr>
        <w:t xml:space="preserve">бумаг» в отношении </w:t>
      </w:r>
      <w:r w:rsidRPr="00EC2D01">
        <w:rPr>
          <w:bCs/>
          <w:sz w:val="18"/>
          <w:szCs w:val="18"/>
        </w:rPr>
        <w:t xml:space="preserve">следующих видов </w:t>
      </w:r>
      <w:r w:rsidR="003714B6" w:rsidRPr="00EC2D01">
        <w:rPr>
          <w:bCs/>
          <w:sz w:val="18"/>
          <w:szCs w:val="18"/>
        </w:rPr>
        <w:t>сделок</w:t>
      </w:r>
      <w:r w:rsidR="0002780F">
        <w:rPr>
          <w:bCs/>
          <w:sz w:val="18"/>
          <w:szCs w:val="18"/>
        </w:rPr>
        <w:t xml:space="preserve"> </w:t>
      </w:r>
      <w:r w:rsidR="00F31C22" w:rsidRPr="00EC2D01">
        <w:rPr>
          <w:spacing w:val="-6"/>
          <w:sz w:val="18"/>
          <w:szCs w:val="18"/>
        </w:rPr>
        <w:t>и (или)</w:t>
      </w:r>
      <w:r w:rsidR="003714B6" w:rsidRPr="00EC2D01">
        <w:rPr>
          <w:bCs/>
          <w:sz w:val="18"/>
          <w:szCs w:val="18"/>
        </w:rPr>
        <w:t xml:space="preserve"> </w:t>
      </w:r>
      <w:r w:rsidRPr="00EC2D01">
        <w:rPr>
          <w:bCs/>
          <w:sz w:val="18"/>
          <w:szCs w:val="18"/>
        </w:rPr>
        <w:t>ценных бумаг, и (или) производных финансовых инструментов, и (или) видов услуг:</w:t>
      </w:r>
    </w:p>
    <w:p w:rsidR="00CE3B20" w:rsidRPr="00EC2D01" w:rsidRDefault="00CE3B20" w:rsidP="00B44FD4">
      <w:pPr>
        <w:rPr>
          <w:bCs/>
          <w:sz w:val="18"/>
          <w:szCs w:val="18"/>
        </w:rPr>
      </w:pPr>
    </w:p>
    <w:tbl>
      <w:tblPr>
        <w:tblW w:w="9329" w:type="dxa"/>
        <w:tblInd w:w="135"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682"/>
        <w:gridCol w:w="3119"/>
        <w:gridCol w:w="5528"/>
      </w:tblGrid>
      <w:tr w:rsidR="00B44FD4" w:rsidRPr="00EC2D01" w:rsidTr="00E01B05">
        <w:trPr>
          <w:trHeight w:val="340"/>
          <w:tblHeader/>
        </w:trPr>
        <w:tc>
          <w:tcPr>
            <w:tcW w:w="682" w:type="dxa"/>
            <w:tcBorders>
              <w:top w:val="single" w:sz="12" w:space="0" w:color="auto"/>
              <w:bottom w:val="single" w:sz="12" w:space="0" w:color="auto"/>
            </w:tcBorders>
            <w:shd w:val="clear" w:color="auto" w:fill="auto"/>
            <w:vAlign w:val="center"/>
          </w:tcPr>
          <w:p w:rsidR="00B44FD4" w:rsidRPr="0002780F" w:rsidRDefault="00B44FD4" w:rsidP="00E55C82">
            <w:pPr>
              <w:spacing w:before="20"/>
              <w:jc w:val="center"/>
              <w:rPr>
                <w:caps/>
                <w:sz w:val="14"/>
                <w:szCs w:val="14"/>
              </w:rPr>
            </w:pPr>
            <w:r w:rsidRPr="0002780F">
              <w:rPr>
                <w:caps/>
                <w:sz w:val="14"/>
                <w:szCs w:val="14"/>
              </w:rPr>
              <w:t>№ п/п</w:t>
            </w:r>
          </w:p>
        </w:tc>
        <w:tc>
          <w:tcPr>
            <w:tcW w:w="3119" w:type="dxa"/>
            <w:tcBorders>
              <w:top w:val="single" w:sz="12" w:space="0" w:color="auto"/>
              <w:bottom w:val="single" w:sz="12" w:space="0" w:color="auto"/>
            </w:tcBorders>
            <w:shd w:val="clear" w:color="auto" w:fill="auto"/>
            <w:vAlign w:val="center"/>
          </w:tcPr>
          <w:p w:rsidR="00B44FD4" w:rsidRPr="0002780F" w:rsidRDefault="00B44FD4" w:rsidP="00E55C82">
            <w:pPr>
              <w:spacing w:before="20"/>
              <w:jc w:val="center"/>
              <w:rPr>
                <w:sz w:val="14"/>
                <w:szCs w:val="14"/>
              </w:rPr>
            </w:pPr>
            <w:r w:rsidRPr="0002780F">
              <w:rPr>
                <w:caps/>
                <w:sz w:val="14"/>
                <w:szCs w:val="14"/>
              </w:rPr>
              <w:t>Вид финансового инструмента (</w:t>
            </w:r>
            <w:r w:rsidR="003714B6" w:rsidRPr="0002780F">
              <w:rPr>
                <w:caps/>
                <w:sz w:val="14"/>
                <w:szCs w:val="14"/>
              </w:rPr>
              <w:t xml:space="preserve">сделки, </w:t>
            </w:r>
            <w:r w:rsidRPr="0002780F">
              <w:rPr>
                <w:caps/>
                <w:sz w:val="14"/>
                <w:szCs w:val="14"/>
              </w:rPr>
              <w:t>услуги)</w:t>
            </w:r>
          </w:p>
        </w:tc>
        <w:tc>
          <w:tcPr>
            <w:tcW w:w="5528" w:type="dxa"/>
            <w:tcBorders>
              <w:top w:val="single" w:sz="12" w:space="0" w:color="auto"/>
              <w:bottom w:val="single" w:sz="12" w:space="0" w:color="auto"/>
            </w:tcBorders>
            <w:shd w:val="clear" w:color="auto" w:fill="auto"/>
            <w:vAlign w:val="center"/>
          </w:tcPr>
          <w:p w:rsidR="00B44FD4" w:rsidRPr="0002780F" w:rsidRDefault="00B44FD4" w:rsidP="00E55C82">
            <w:pPr>
              <w:spacing w:before="20"/>
              <w:jc w:val="center"/>
              <w:rPr>
                <w:caps/>
                <w:sz w:val="14"/>
                <w:szCs w:val="14"/>
              </w:rPr>
            </w:pPr>
            <w:r w:rsidRPr="0002780F">
              <w:rPr>
                <w:caps/>
                <w:sz w:val="14"/>
                <w:szCs w:val="14"/>
              </w:rPr>
              <w:t>реквизиты (ПРИЗНАКИ) финансового инструмента (</w:t>
            </w:r>
            <w:r w:rsidR="003714B6" w:rsidRPr="0002780F">
              <w:rPr>
                <w:caps/>
                <w:sz w:val="14"/>
                <w:szCs w:val="14"/>
              </w:rPr>
              <w:t xml:space="preserve">сделки, </w:t>
            </w:r>
            <w:r w:rsidRPr="0002780F">
              <w:rPr>
                <w:caps/>
                <w:sz w:val="14"/>
                <w:szCs w:val="14"/>
              </w:rPr>
              <w:t>услуги)</w:t>
            </w:r>
          </w:p>
        </w:tc>
      </w:tr>
      <w:tr w:rsidR="00B44FD4" w:rsidRPr="00EC2D01" w:rsidTr="00E01B05">
        <w:trPr>
          <w:trHeight w:val="340"/>
        </w:trPr>
        <w:tc>
          <w:tcPr>
            <w:tcW w:w="682" w:type="dxa"/>
            <w:tcBorders>
              <w:top w:val="single" w:sz="12" w:space="0" w:color="auto"/>
              <w:bottom w:val="single" w:sz="8" w:space="0" w:color="auto"/>
            </w:tcBorders>
            <w:shd w:val="pct20" w:color="A6A6A6" w:fill="auto"/>
            <w:vAlign w:val="center"/>
          </w:tcPr>
          <w:p w:rsidR="00B44FD4" w:rsidRPr="0002780F" w:rsidRDefault="00B44FD4" w:rsidP="00E55C82">
            <w:pPr>
              <w:spacing w:before="20"/>
              <w:rPr>
                <w:sz w:val="14"/>
                <w:szCs w:val="14"/>
              </w:rPr>
            </w:pPr>
          </w:p>
        </w:tc>
        <w:tc>
          <w:tcPr>
            <w:tcW w:w="3119" w:type="dxa"/>
            <w:tcBorders>
              <w:top w:val="single" w:sz="12" w:space="0" w:color="auto"/>
              <w:bottom w:val="single" w:sz="8" w:space="0" w:color="auto"/>
            </w:tcBorders>
            <w:shd w:val="pct20" w:color="C0C0C0" w:fill="auto"/>
            <w:vAlign w:val="center"/>
          </w:tcPr>
          <w:p w:rsidR="00B44FD4" w:rsidRPr="0002780F" w:rsidRDefault="00B44FD4" w:rsidP="00E55C82">
            <w:pPr>
              <w:spacing w:before="20"/>
              <w:rPr>
                <w:sz w:val="14"/>
                <w:szCs w:val="14"/>
              </w:rPr>
            </w:pPr>
          </w:p>
        </w:tc>
        <w:tc>
          <w:tcPr>
            <w:tcW w:w="5528" w:type="dxa"/>
            <w:tcBorders>
              <w:top w:val="single" w:sz="12" w:space="0" w:color="auto"/>
              <w:bottom w:val="single" w:sz="8" w:space="0" w:color="auto"/>
            </w:tcBorders>
            <w:shd w:val="pct20" w:color="C0C0C0" w:fill="auto"/>
            <w:vAlign w:val="center"/>
          </w:tcPr>
          <w:p w:rsidR="00B44FD4" w:rsidRPr="0002780F" w:rsidRDefault="00B44FD4" w:rsidP="00E55C82">
            <w:pPr>
              <w:spacing w:before="20"/>
              <w:rPr>
                <w:sz w:val="14"/>
                <w:szCs w:val="14"/>
              </w:rPr>
            </w:pPr>
          </w:p>
        </w:tc>
      </w:tr>
      <w:tr w:rsidR="00B44FD4" w:rsidRPr="00EC2D01" w:rsidTr="00E01B05">
        <w:trPr>
          <w:trHeight w:val="340"/>
        </w:trPr>
        <w:tc>
          <w:tcPr>
            <w:tcW w:w="682" w:type="dxa"/>
            <w:tcBorders>
              <w:top w:val="single" w:sz="8" w:space="0" w:color="auto"/>
              <w:bottom w:val="single" w:sz="8" w:space="0" w:color="auto"/>
            </w:tcBorders>
            <w:shd w:val="pct20" w:color="A6A6A6" w:fill="auto"/>
            <w:vAlign w:val="center"/>
          </w:tcPr>
          <w:p w:rsidR="00B44FD4" w:rsidRPr="0002780F" w:rsidRDefault="00B44FD4" w:rsidP="00E55C82">
            <w:pPr>
              <w:spacing w:before="20"/>
              <w:rPr>
                <w:sz w:val="14"/>
                <w:szCs w:val="14"/>
              </w:rPr>
            </w:pPr>
          </w:p>
        </w:tc>
        <w:tc>
          <w:tcPr>
            <w:tcW w:w="3119" w:type="dxa"/>
            <w:tcBorders>
              <w:top w:val="single" w:sz="8" w:space="0" w:color="auto"/>
            </w:tcBorders>
            <w:shd w:val="pct20" w:color="C0C0C0" w:fill="auto"/>
            <w:vAlign w:val="center"/>
          </w:tcPr>
          <w:p w:rsidR="00B44FD4" w:rsidRPr="0002780F" w:rsidRDefault="00B44FD4" w:rsidP="00E55C82">
            <w:pPr>
              <w:spacing w:before="20"/>
              <w:rPr>
                <w:sz w:val="14"/>
                <w:szCs w:val="14"/>
              </w:rPr>
            </w:pPr>
          </w:p>
        </w:tc>
        <w:tc>
          <w:tcPr>
            <w:tcW w:w="5528" w:type="dxa"/>
            <w:tcBorders>
              <w:top w:val="single" w:sz="8" w:space="0" w:color="auto"/>
              <w:bottom w:val="single" w:sz="8" w:space="0" w:color="auto"/>
            </w:tcBorders>
            <w:shd w:val="pct20" w:color="C0C0C0" w:fill="auto"/>
            <w:vAlign w:val="center"/>
          </w:tcPr>
          <w:p w:rsidR="00B44FD4" w:rsidRPr="0002780F" w:rsidRDefault="00B44FD4" w:rsidP="00E55C82">
            <w:pPr>
              <w:spacing w:before="20"/>
              <w:rPr>
                <w:sz w:val="14"/>
                <w:szCs w:val="14"/>
              </w:rPr>
            </w:pPr>
          </w:p>
        </w:tc>
      </w:tr>
      <w:tr w:rsidR="00B44FD4" w:rsidRPr="00EC2D01" w:rsidTr="00E55C82">
        <w:trPr>
          <w:trHeight w:val="340"/>
        </w:trPr>
        <w:tc>
          <w:tcPr>
            <w:tcW w:w="682" w:type="dxa"/>
            <w:tcBorders>
              <w:top w:val="single" w:sz="8" w:space="0" w:color="auto"/>
              <w:bottom w:val="single" w:sz="12" w:space="0" w:color="auto"/>
            </w:tcBorders>
            <w:shd w:val="pct20" w:color="A6A6A6" w:fill="auto"/>
            <w:vAlign w:val="center"/>
          </w:tcPr>
          <w:p w:rsidR="00B44FD4" w:rsidRPr="0002780F" w:rsidRDefault="00B44FD4" w:rsidP="00E55C82">
            <w:pPr>
              <w:spacing w:before="20"/>
              <w:rPr>
                <w:sz w:val="14"/>
                <w:szCs w:val="14"/>
              </w:rPr>
            </w:pPr>
          </w:p>
        </w:tc>
        <w:tc>
          <w:tcPr>
            <w:tcW w:w="3119" w:type="dxa"/>
            <w:shd w:val="pct20" w:color="C0C0C0" w:fill="auto"/>
            <w:vAlign w:val="center"/>
          </w:tcPr>
          <w:p w:rsidR="00B44FD4" w:rsidRPr="0002780F" w:rsidRDefault="00B44FD4" w:rsidP="00E55C82">
            <w:pPr>
              <w:spacing w:before="20"/>
              <w:rPr>
                <w:sz w:val="14"/>
                <w:szCs w:val="14"/>
              </w:rPr>
            </w:pPr>
          </w:p>
        </w:tc>
        <w:tc>
          <w:tcPr>
            <w:tcW w:w="5528" w:type="dxa"/>
            <w:tcBorders>
              <w:top w:val="single" w:sz="8" w:space="0" w:color="auto"/>
              <w:bottom w:val="single" w:sz="12" w:space="0" w:color="auto"/>
            </w:tcBorders>
            <w:shd w:val="pct20" w:color="C0C0C0" w:fill="auto"/>
            <w:vAlign w:val="center"/>
          </w:tcPr>
          <w:p w:rsidR="00B44FD4" w:rsidRPr="0002780F" w:rsidRDefault="00B44FD4" w:rsidP="00E55C82">
            <w:pPr>
              <w:spacing w:before="20"/>
              <w:rPr>
                <w:sz w:val="14"/>
                <w:szCs w:val="14"/>
              </w:rPr>
            </w:pPr>
          </w:p>
        </w:tc>
      </w:tr>
    </w:tbl>
    <w:p w:rsidR="00B44FD4" w:rsidRPr="00EC2D01" w:rsidRDefault="00B44FD4" w:rsidP="00B44FD4">
      <w:pPr>
        <w:jc w:val="both"/>
        <w:rPr>
          <w:spacing w:val="-4"/>
          <w:sz w:val="18"/>
          <w:szCs w:val="18"/>
        </w:rPr>
      </w:pPr>
    </w:p>
    <w:p w:rsidR="003A6CB7" w:rsidRPr="00EC2D01" w:rsidRDefault="00E01B05" w:rsidP="00F67003">
      <w:pPr>
        <w:jc w:val="both"/>
        <w:rPr>
          <w:spacing w:val="-4"/>
          <w:sz w:val="18"/>
          <w:szCs w:val="18"/>
        </w:rPr>
      </w:pPr>
      <w:r w:rsidRPr="00EC2D01">
        <w:rPr>
          <w:sz w:val="18"/>
          <w:szCs w:val="18"/>
        </w:rPr>
        <w:t>Решение Общества о признании заявителя квалифицированным инвестором принято</w:t>
      </w:r>
      <w:r w:rsidRPr="00EC2D01">
        <w:rPr>
          <w:spacing w:val="-4"/>
          <w:sz w:val="18"/>
          <w:szCs w:val="18"/>
        </w:rPr>
        <w:t xml:space="preserve"> на основании лицензии ____________________________________________, заявления о признании заявителя квалифицированным инвестором и документов, подтверждающих соответствие заявителя требованиям, соблюдение которых </w:t>
      </w:r>
      <w:r w:rsidRPr="00EC2D01">
        <w:rPr>
          <w:sz w:val="18"/>
          <w:szCs w:val="18"/>
        </w:rPr>
        <w:t>необходимо для признания заявителя квалифицированным инвестором</w:t>
      </w:r>
      <w:r w:rsidR="003A6CB7" w:rsidRPr="00EC2D01">
        <w:rPr>
          <w:sz w:val="18"/>
          <w:szCs w:val="18"/>
        </w:rPr>
        <w:t>, в соответствии</w:t>
      </w:r>
      <w:r w:rsidR="003A6CB7" w:rsidRPr="00EC2D01">
        <w:rPr>
          <w:spacing w:val="-5"/>
          <w:sz w:val="18"/>
          <w:szCs w:val="18"/>
        </w:rPr>
        <w:t xml:space="preserve"> с Федеральным законом № </w:t>
      </w:r>
      <w:r w:rsidR="0047354B">
        <w:rPr>
          <w:spacing w:val="-5"/>
          <w:sz w:val="18"/>
          <w:szCs w:val="18"/>
        </w:rPr>
        <w:t>39-ФЗ</w:t>
      </w:r>
      <w:r w:rsidR="003A6CB7" w:rsidRPr="00EC2D01">
        <w:rPr>
          <w:spacing w:val="-5"/>
          <w:sz w:val="18"/>
          <w:szCs w:val="18"/>
        </w:rPr>
        <w:t xml:space="preserve"> от 22.04.1996 «О рынке</w:t>
      </w:r>
      <w:r w:rsidR="003A6CB7" w:rsidRPr="00EC2D01">
        <w:rPr>
          <w:sz w:val="18"/>
          <w:szCs w:val="18"/>
        </w:rPr>
        <w:t xml:space="preserve"> ценных </w:t>
      </w:r>
      <w:r w:rsidR="003A6CB7" w:rsidRPr="00EC2D01">
        <w:rPr>
          <w:spacing w:val="-4"/>
          <w:sz w:val="18"/>
          <w:szCs w:val="18"/>
        </w:rPr>
        <w:t xml:space="preserve">бумаг», </w:t>
      </w:r>
      <w:r w:rsidR="003A6CB7" w:rsidRPr="00EC2D01">
        <w:rPr>
          <w:sz w:val="18"/>
          <w:szCs w:val="18"/>
        </w:rPr>
        <w:t xml:space="preserve">Указанием Банка России от 29.04.2015 </w:t>
      </w:r>
      <w:r w:rsidR="003A6CB7" w:rsidRPr="00EC2D01">
        <w:rPr>
          <w:spacing w:val="-2"/>
          <w:sz w:val="18"/>
          <w:szCs w:val="18"/>
        </w:rPr>
        <w:t xml:space="preserve">№ </w:t>
      </w:r>
      <w:r w:rsidR="0047354B">
        <w:rPr>
          <w:spacing w:val="-2"/>
          <w:sz w:val="18"/>
          <w:szCs w:val="18"/>
        </w:rPr>
        <w:t>3629-У</w:t>
      </w:r>
      <w:r w:rsidR="003A6CB7" w:rsidRPr="00EC2D01">
        <w:rPr>
          <w:spacing w:val="-2"/>
          <w:sz w:val="18"/>
          <w:szCs w:val="18"/>
        </w:rPr>
        <w:t xml:space="preserve"> «О признании </w:t>
      </w:r>
      <w:r w:rsidR="003A6CB7" w:rsidRPr="00EC2D01">
        <w:rPr>
          <w:spacing w:val="-4"/>
          <w:sz w:val="18"/>
          <w:szCs w:val="18"/>
        </w:rPr>
        <w:t xml:space="preserve">лиц квалифицированными инвесторами и порядке ведения </w:t>
      </w:r>
      <w:r w:rsidR="003A6CB7" w:rsidRPr="00EC2D01">
        <w:rPr>
          <w:spacing w:val="-4"/>
          <w:sz w:val="18"/>
          <w:szCs w:val="18"/>
        </w:rPr>
        <w:lastRenderedPageBreak/>
        <w:t xml:space="preserve">реестра лиц, признанных квалифицированными инвесторами» и Регламентом </w:t>
      </w:r>
      <w:r w:rsidR="00987003" w:rsidRPr="00EC2D01">
        <w:rPr>
          <w:spacing w:val="-4"/>
          <w:sz w:val="18"/>
          <w:szCs w:val="18"/>
        </w:rPr>
        <w:t>признания физических и юридических лиц квалифицированными инвесторами Общества</w:t>
      </w:r>
      <w:r w:rsidR="003A6CB7" w:rsidRPr="00EC2D01">
        <w:rPr>
          <w:spacing w:val="-4"/>
          <w:sz w:val="18"/>
          <w:szCs w:val="18"/>
        </w:rPr>
        <w:t>.</w:t>
      </w:r>
    </w:p>
    <w:p w:rsidR="003A6CB7" w:rsidRPr="00EC2D01" w:rsidRDefault="003A6CB7" w:rsidP="008011AE">
      <w:pPr>
        <w:jc w:val="both"/>
        <w:rPr>
          <w:sz w:val="18"/>
          <w:szCs w:val="18"/>
        </w:rPr>
      </w:pPr>
    </w:p>
    <w:p w:rsidR="002B3667" w:rsidRPr="00EC2D01" w:rsidRDefault="002B3667" w:rsidP="008011AE">
      <w:pPr>
        <w:jc w:val="both"/>
        <w:rPr>
          <w:spacing w:val="-4"/>
          <w:sz w:val="18"/>
          <w:szCs w:val="18"/>
        </w:rPr>
      </w:pPr>
      <w:r w:rsidRPr="00EC2D01">
        <w:rPr>
          <w:sz w:val="18"/>
          <w:szCs w:val="18"/>
        </w:rPr>
        <w:t>Заявитель признан квалифицированным инвестором «___» ___________ 20</w:t>
      </w:r>
      <w:r w:rsidR="00677745" w:rsidRPr="00EC2D01">
        <w:rPr>
          <w:sz w:val="18"/>
          <w:szCs w:val="18"/>
        </w:rPr>
        <w:t>_</w:t>
      </w:r>
      <w:r w:rsidRPr="00EC2D01">
        <w:rPr>
          <w:sz w:val="18"/>
          <w:szCs w:val="18"/>
        </w:rPr>
        <w:t xml:space="preserve">__ г. </w:t>
      </w:r>
      <w:r w:rsidRPr="00EC2D01">
        <w:rPr>
          <w:spacing w:val="-4"/>
          <w:sz w:val="18"/>
          <w:szCs w:val="18"/>
        </w:rPr>
        <w:t>(дата внесения записи о включении Обществом заявителя в реестр лиц, признанных Обществом квалифицированными инвесторами).</w:t>
      </w:r>
    </w:p>
    <w:p w:rsidR="002B3667" w:rsidRPr="00EC2D01" w:rsidRDefault="002B3667" w:rsidP="008011AE">
      <w:pPr>
        <w:jc w:val="both"/>
        <w:rPr>
          <w:spacing w:val="-4"/>
          <w:sz w:val="18"/>
          <w:szCs w:val="18"/>
        </w:rPr>
      </w:pPr>
    </w:p>
    <w:p w:rsidR="009A063B" w:rsidRPr="00EC2D01" w:rsidRDefault="009A063B" w:rsidP="008011AE">
      <w:pPr>
        <w:spacing w:before="60" w:after="60"/>
        <w:jc w:val="both"/>
        <w:rPr>
          <w:i/>
          <w:sz w:val="18"/>
          <w:szCs w:val="18"/>
        </w:rPr>
      </w:pPr>
      <w:r w:rsidRPr="00EC2D01">
        <w:rPr>
          <w:i/>
          <w:sz w:val="18"/>
          <w:szCs w:val="18"/>
        </w:rPr>
        <w:t>Заявитель обязан уведомить Общество о несоблюдении им требований, соответствие которым необходимо для признания физического лица квалифицированным инвестором.</w:t>
      </w:r>
    </w:p>
    <w:p w:rsidR="009A063B" w:rsidRPr="00EC2D01" w:rsidRDefault="009A063B" w:rsidP="008011AE">
      <w:pPr>
        <w:spacing w:before="60" w:after="60"/>
        <w:jc w:val="both"/>
        <w:rPr>
          <w:i/>
          <w:sz w:val="18"/>
          <w:szCs w:val="18"/>
        </w:rPr>
      </w:pPr>
      <w:r w:rsidRPr="00EC2D01">
        <w:rPr>
          <w:i/>
          <w:sz w:val="18"/>
          <w:szCs w:val="18"/>
        </w:rPr>
        <w:t xml:space="preserve">Общество имеет право запросить у заявителя документы, подтверждающие </w:t>
      </w:r>
      <w:r w:rsidRPr="00EC2D01">
        <w:rPr>
          <w:i/>
          <w:spacing w:val="-4"/>
          <w:sz w:val="18"/>
          <w:szCs w:val="18"/>
        </w:rPr>
        <w:t>его соответствие требованиям, соблюдение которых необходимо для признания</w:t>
      </w:r>
      <w:r w:rsidRPr="00EC2D01">
        <w:rPr>
          <w:i/>
          <w:sz w:val="18"/>
          <w:szCs w:val="18"/>
        </w:rPr>
        <w:t xml:space="preserve"> физического лица квалифицированным инвестором.</w:t>
      </w:r>
    </w:p>
    <w:p w:rsidR="009A063B" w:rsidRPr="00EC2D01" w:rsidRDefault="009A063B" w:rsidP="008011AE">
      <w:pPr>
        <w:spacing w:before="60" w:after="60"/>
        <w:jc w:val="both"/>
        <w:rPr>
          <w:i/>
          <w:sz w:val="18"/>
          <w:szCs w:val="18"/>
        </w:rPr>
      </w:pPr>
      <w:r w:rsidRPr="00EC2D01">
        <w:rPr>
          <w:i/>
          <w:sz w:val="18"/>
          <w:szCs w:val="18"/>
        </w:rPr>
        <w:t xml:space="preserve">Общество принимает решение об исключении заявителя из реестра лиц, </w:t>
      </w:r>
      <w:r w:rsidRPr="00EC2D01">
        <w:rPr>
          <w:i/>
          <w:spacing w:val="-6"/>
          <w:sz w:val="18"/>
          <w:szCs w:val="18"/>
        </w:rPr>
        <w:t>признанных Обществом квалифицированными инвесторами, в случае несоблюдения</w:t>
      </w:r>
      <w:r w:rsidRPr="00EC2D01">
        <w:rPr>
          <w:i/>
          <w:sz w:val="18"/>
          <w:szCs w:val="18"/>
        </w:rPr>
        <w:t xml:space="preserve"> заявителем требований, соответствие которым необходимо для признания физического лица квалифицированным инвестором.</w:t>
      </w:r>
    </w:p>
    <w:p w:rsidR="009A063B" w:rsidRPr="00EC2D01" w:rsidRDefault="009A063B" w:rsidP="008011AE">
      <w:pPr>
        <w:spacing w:before="60" w:after="60"/>
        <w:jc w:val="both"/>
        <w:rPr>
          <w:i/>
          <w:sz w:val="18"/>
          <w:szCs w:val="18"/>
        </w:rPr>
      </w:pPr>
      <w:r w:rsidRPr="00EC2D01">
        <w:rPr>
          <w:i/>
          <w:sz w:val="18"/>
          <w:szCs w:val="18"/>
        </w:rPr>
        <w:t>Общество напоминает заявителю о повышенных рисках, связанных</w:t>
      </w:r>
      <w:r w:rsidR="0047354B">
        <w:rPr>
          <w:i/>
          <w:sz w:val="18"/>
          <w:szCs w:val="18"/>
        </w:rPr>
        <w:t xml:space="preserve"> </w:t>
      </w:r>
      <w:r w:rsidRPr="00EC2D01">
        <w:rPr>
          <w:i/>
          <w:sz w:val="18"/>
          <w:szCs w:val="18"/>
        </w:rPr>
        <w:t xml:space="preserve">с финансовыми инструментами, об ограничениях, установленных законодательством </w:t>
      </w:r>
      <w:r w:rsidRPr="00EC2D01">
        <w:rPr>
          <w:i/>
          <w:spacing w:val="-4"/>
          <w:sz w:val="18"/>
          <w:szCs w:val="18"/>
        </w:rPr>
        <w:t>Российской Федерации в отношении финансовых инструментов, предназначенных</w:t>
      </w:r>
      <w:r w:rsidRPr="00EC2D01">
        <w:rPr>
          <w:i/>
          <w:sz w:val="18"/>
          <w:szCs w:val="18"/>
        </w:rPr>
        <w:t xml:space="preserve"> для квалифицированных инвесторов, и особенностях оказания услуг квалифицированным инвесторам, а также о том, что физическим лицам, являющимся </w:t>
      </w:r>
      <w:r w:rsidRPr="00EC2D01">
        <w:rPr>
          <w:i/>
          <w:spacing w:val="-4"/>
          <w:sz w:val="18"/>
          <w:szCs w:val="18"/>
        </w:rPr>
        <w:t>владельцами ценных бумаг, предназначенных для квалифицированных инвесторов</w:t>
      </w:r>
      <w:r w:rsidRPr="00EC2D01">
        <w:rPr>
          <w:i/>
          <w:sz w:val="18"/>
          <w:szCs w:val="18"/>
        </w:rPr>
        <w:t xml:space="preserve">, в соответствии с пунктом 2 статьи 19 Федерального закона </w:t>
      </w:r>
      <w:r w:rsidR="00C915D4" w:rsidRPr="00EC2D01">
        <w:rPr>
          <w:i/>
          <w:sz w:val="18"/>
          <w:szCs w:val="18"/>
        </w:rPr>
        <w:t xml:space="preserve">от 05.03.1999 </w:t>
      </w:r>
      <w:r w:rsidR="0002780F">
        <w:rPr>
          <w:i/>
          <w:sz w:val="18"/>
          <w:szCs w:val="18"/>
        </w:rPr>
        <w:t xml:space="preserve">г. </w:t>
      </w:r>
      <w:r w:rsidR="00C915D4" w:rsidRPr="00EC2D01">
        <w:rPr>
          <w:i/>
          <w:sz w:val="18"/>
          <w:szCs w:val="18"/>
        </w:rPr>
        <w:t xml:space="preserve">№ </w:t>
      </w:r>
      <w:r w:rsidR="0002780F">
        <w:rPr>
          <w:i/>
          <w:sz w:val="18"/>
          <w:szCs w:val="18"/>
        </w:rPr>
        <w:t>46-ФЗ</w:t>
      </w:r>
      <w:r w:rsidR="00C915D4" w:rsidRPr="00EC2D01">
        <w:rPr>
          <w:i/>
          <w:sz w:val="18"/>
          <w:szCs w:val="18"/>
        </w:rPr>
        <w:t xml:space="preserve"> </w:t>
      </w:r>
      <w:r w:rsidRPr="00EC2D01">
        <w:rPr>
          <w:i/>
          <w:sz w:val="18"/>
          <w:szCs w:val="18"/>
        </w:rPr>
        <w:t>«О защите прав и законных интересов инвесторов на рынке ценных бумаг»</w:t>
      </w:r>
      <w:r w:rsidR="00C915D4" w:rsidRPr="00EC2D01">
        <w:rPr>
          <w:i/>
          <w:sz w:val="18"/>
          <w:szCs w:val="18"/>
        </w:rPr>
        <w:t xml:space="preserve"> </w:t>
      </w:r>
      <w:r w:rsidRPr="00EC2D01">
        <w:rPr>
          <w:i/>
          <w:sz w:val="18"/>
          <w:szCs w:val="18"/>
        </w:rPr>
        <w:t>не осуществляются выплаты компенсаций из федерального компенсационного фонда.</w:t>
      </w:r>
    </w:p>
    <w:p w:rsidR="00C915D4" w:rsidRPr="00EC2D01" w:rsidRDefault="00C915D4" w:rsidP="008011AE">
      <w:pPr>
        <w:autoSpaceDE w:val="0"/>
        <w:autoSpaceDN w:val="0"/>
        <w:adjustRightInd w:val="0"/>
        <w:spacing w:before="60" w:after="60"/>
        <w:jc w:val="both"/>
        <w:rPr>
          <w:i/>
          <w:sz w:val="18"/>
          <w:szCs w:val="18"/>
        </w:rPr>
      </w:pPr>
      <w:r w:rsidRPr="00EC2D01">
        <w:rPr>
          <w:i/>
          <w:spacing w:val="-6"/>
          <w:sz w:val="18"/>
          <w:szCs w:val="18"/>
        </w:rPr>
        <w:t xml:space="preserve">В случае признания лица квалифицированным инвестором на основании </w:t>
      </w:r>
      <w:r w:rsidRPr="00EC2D01">
        <w:rPr>
          <w:i/>
          <w:spacing w:val="-4"/>
          <w:sz w:val="18"/>
          <w:szCs w:val="18"/>
        </w:rPr>
        <w:t>предоставленной им недостоверной информации последствия, предусмотренные</w:t>
      </w:r>
      <w:r w:rsidRPr="00EC2D01">
        <w:rPr>
          <w:i/>
          <w:sz w:val="18"/>
          <w:szCs w:val="18"/>
        </w:rPr>
        <w:t xml:space="preserve"> пунктом 6 статьи 3 и частью восьмой статьи 5 Федерального закона от 22.04.1996 № </w:t>
      </w:r>
      <w:r w:rsidR="0047354B">
        <w:rPr>
          <w:i/>
          <w:sz w:val="18"/>
          <w:szCs w:val="18"/>
        </w:rPr>
        <w:t>39-ФЗ</w:t>
      </w:r>
      <w:r w:rsidRPr="00EC2D01">
        <w:rPr>
          <w:i/>
          <w:sz w:val="18"/>
          <w:szCs w:val="18"/>
        </w:rPr>
        <w:t xml:space="preserve"> «О рынке ценных бумаг», не применяются. </w:t>
      </w:r>
      <w:r w:rsidRPr="00EC2D01">
        <w:rPr>
          <w:i/>
          <w:spacing w:val="-2"/>
          <w:sz w:val="18"/>
          <w:szCs w:val="18"/>
        </w:rPr>
        <w:t xml:space="preserve">В случае признания управляющей компанией паевого инвестиционного фонда лица </w:t>
      </w:r>
      <w:r w:rsidRPr="00EC2D01">
        <w:rPr>
          <w:i/>
          <w:sz w:val="18"/>
          <w:szCs w:val="18"/>
        </w:rPr>
        <w:t xml:space="preserve">квалифицированным инвестором на основании </w:t>
      </w:r>
      <w:r w:rsidRPr="00EC2D01">
        <w:rPr>
          <w:i/>
          <w:spacing w:val="-6"/>
          <w:sz w:val="18"/>
          <w:szCs w:val="18"/>
        </w:rPr>
        <w:t>представленной этим лицом недостоверной информации последствия, предусмотренные</w:t>
      </w:r>
      <w:r w:rsidRPr="00EC2D01">
        <w:rPr>
          <w:i/>
          <w:spacing w:val="-2"/>
          <w:sz w:val="18"/>
          <w:szCs w:val="18"/>
        </w:rPr>
        <w:t xml:space="preserve"> </w:t>
      </w:r>
      <w:r w:rsidRPr="00EC2D01">
        <w:rPr>
          <w:i/>
          <w:spacing w:val="-6"/>
          <w:sz w:val="18"/>
          <w:szCs w:val="18"/>
        </w:rPr>
        <w:t xml:space="preserve">пунктом 4 статьи 14.1 Федерального закона от 29.11.2001 № </w:t>
      </w:r>
      <w:r w:rsidR="008F344E">
        <w:rPr>
          <w:i/>
          <w:spacing w:val="-6"/>
          <w:sz w:val="18"/>
          <w:szCs w:val="18"/>
        </w:rPr>
        <w:t>156-ФЗ</w:t>
      </w:r>
      <w:r w:rsidRPr="00EC2D01">
        <w:rPr>
          <w:i/>
          <w:spacing w:val="-6"/>
          <w:sz w:val="18"/>
          <w:szCs w:val="18"/>
        </w:rPr>
        <w:t xml:space="preserve"> «Об инвестиционных</w:t>
      </w:r>
      <w:r w:rsidRPr="00EC2D01">
        <w:rPr>
          <w:i/>
          <w:sz w:val="18"/>
          <w:szCs w:val="18"/>
        </w:rPr>
        <w:t xml:space="preserve"> фондах», не применяются.</w:t>
      </w:r>
    </w:p>
    <w:p w:rsidR="00C915D4" w:rsidRPr="00EC2D01" w:rsidRDefault="00C915D4" w:rsidP="008011AE">
      <w:pPr>
        <w:autoSpaceDE w:val="0"/>
        <w:autoSpaceDN w:val="0"/>
        <w:adjustRightInd w:val="0"/>
        <w:spacing w:before="60" w:after="60"/>
        <w:jc w:val="both"/>
        <w:rPr>
          <w:i/>
          <w:sz w:val="18"/>
          <w:szCs w:val="18"/>
        </w:rPr>
      </w:pPr>
      <w:r w:rsidRPr="00EC2D01">
        <w:rPr>
          <w:i/>
          <w:sz w:val="18"/>
          <w:szCs w:val="18"/>
        </w:rPr>
        <w:t>Признание лица квалифицированным инвестором на основании предоставленной им недостоверной информации не является основанием недействительности сделок, совершенных за счет этого лица. Признание управляющей компанией паевого инвестиционного фонда лица квалифицированным</w:t>
      </w:r>
      <w:r w:rsidRPr="00EC2D01">
        <w:rPr>
          <w:i/>
          <w:spacing w:val="-2"/>
          <w:sz w:val="18"/>
          <w:szCs w:val="18"/>
        </w:rPr>
        <w:t xml:space="preserve"> инвестором в результате представления этим лицом недосто</w:t>
      </w:r>
      <w:r w:rsidRPr="00EC2D01">
        <w:rPr>
          <w:i/>
          <w:sz w:val="18"/>
          <w:szCs w:val="18"/>
        </w:rPr>
        <w:t>верной информации не является основанием недействительности сделки по приобретению указанным лицом инвестиционных паев паевого инвестиционного фонда, предназначенных для квалифицированных инвесторов, при их выдаче.</w:t>
      </w:r>
    </w:p>
    <w:p w:rsidR="00382C77" w:rsidRPr="00EC2D01" w:rsidRDefault="00382C77" w:rsidP="009A063B">
      <w:pPr>
        <w:jc w:val="both"/>
        <w:rPr>
          <w:i/>
          <w:sz w:val="18"/>
          <w:szCs w:val="18"/>
        </w:rPr>
      </w:pPr>
    </w:p>
    <w:p w:rsidR="00F94CD8" w:rsidRPr="00EC2D01" w:rsidRDefault="00F94CD8" w:rsidP="00B44FD4">
      <w:pPr>
        <w:autoSpaceDE w:val="0"/>
        <w:autoSpaceDN w:val="0"/>
        <w:adjustRightInd w:val="0"/>
        <w:jc w:val="both"/>
        <w:rPr>
          <w:sz w:val="18"/>
          <w:szCs w:val="18"/>
        </w:rPr>
      </w:pPr>
    </w:p>
    <w:p w:rsidR="00E55C82" w:rsidRPr="00EC2D01" w:rsidRDefault="00E55C82" w:rsidP="00B44FD4">
      <w:pPr>
        <w:autoSpaceDE w:val="0"/>
        <w:autoSpaceDN w:val="0"/>
        <w:adjustRightInd w:val="0"/>
        <w:jc w:val="both"/>
        <w:rPr>
          <w:sz w:val="18"/>
          <w:szCs w:val="18"/>
        </w:rPr>
      </w:pPr>
    </w:p>
    <w:p w:rsidR="00E55C82" w:rsidRPr="00EC2D01" w:rsidRDefault="00E55C82" w:rsidP="00B44FD4">
      <w:pPr>
        <w:autoSpaceDE w:val="0"/>
        <w:autoSpaceDN w:val="0"/>
        <w:adjustRightInd w:val="0"/>
        <w:jc w:val="both"/>
        <w:rPr>
          <w:sz w:val="18"/>
          <w:szCs w:val="18"/>
        </w:rPr>
      </w:pPr>
    </w:p>
    <w:tbl>
      <w:tblPr>
        <w:tblW w:w="9329" w:type="dxa"/>
        <w:tblInd w:w="135" w:type="dxa"/>
        <w:tblBorders>
          <w:insideH w:val="single" w:sz="6" w:space="0" w:color="auto"/>
        </w:tblBorders>
        <w:shd w:val="clear" w:color="auto" w:fill="FFFFFF"/>
        <w:tblLayout w:type="fixed"/>
        <w:tblLook w:val="0000" w:firstRow="0" w:lastRow="0" w:firstColumn="0" w:lastColumn="0" w:noHBand="0" w:noVBand="0"/>
      </w:tblPr>
      <w:tblGrid>
        <w:gridCol w:w="2808"/>
        <w:gridCol w:w="567"/>
        <w:gridCol w:w="2614"/>
        <w:gridCol w:w="505"/>
        <w:gridCol w:w="2835"/>
      </w:tblGrid>
      <w:tr w:rsidR="00F94CD8" w:rsidRPr="00EC2D01" w:rsidTr="00F94CD8">
        <w:trPr>
          <w:trHeight w:val="340"/>
        </w:trPr>
        <w:tc>
          <w:tcPr>
            <w:tcW w:w="2808" w:type="dxa"/>
            <w:shd w:val="clear" w:color="auto" w:fill="FFFFFF"/>
            <w:vAlign w:val="center"/>
          </w:tcPr>
          <w:p w:rsidR="00F94CD8" w:rsidRPr="00EC2D01" w:rsidRDefault="00F94CD8" w:rsidP="00E55C82">
            <w:pPr>
              <w:spacing w:before="20"/>
              <w:rPr>
                <w:sz w:val="18"/>
                <w:szCs w:val="18"/>
              </w:rPr>
            </w:pPr>
          </w:p>
        </w:tc>
        <w:tc>
          <w:tcPr>
            <w:tcW w:w="567" w:type="dxa"/>
            <w:tcBorders>
              <w:top w:val="nil"/>
              <w:bottom w:val="nil"/>
            </w:tcBorders>
            <w:shd w:val="clear" w:color="auto" w:fill="FFFFFF"/>
            <w:vAlign w:val="center"/>
          </w:tcPr>
          <w:p w:rsidR="00F94CD8" w:rsidRPr="00EC2D01" w:rsidRDefault="00F94CD8" w:rsidP="00E55C82">
            <w:pPr>
              <w:spacing w:before="20"/>
              <w:rPr>
                <w:sz w:val="18"/>
                <w:szCs w:val="18"/>
              </w:rPr>
            </w:pPr>
          </w:p>
        </w:tc>
        <w:tc>
          <w:tcPr>
            <w:tcW w:w="2614" w:type="dxa"/>
            <w:shd w:val="clear" w:color="auto" w:fill="FFFFFF"/>
            <w:vAlign w:val="center"/>
          </w:tcPr>
          <w:p w:rsidR="00F94CD8" w:rsidRPr="00EC2D01" w:rsidRDefault="00F94CD8" w:rsidP="00E55C82">
            <w:pPr>
              <w:spacing w:before="20"/>
              <w:rPr>
                <w:sz w:val="18"/>
                <w:szCs w:val="18"/>
              </w:rPr>
            </w:pPr>
          </w:p>
        </w:tc>
        <w:tc>
          <w:tcPr>
            <w:tcW w:w="505" w:type="dxa"/>
            <w:tcBorders>
              <w:top w:val="nil"/>
              <w:bottom w:val="nil"/>
            </w:tcBorders>
            <w:shd w:val="clear" w:color="auto" w:fill="FFFFFF"/>
            <w:vAlign w:val="center"/>
          </w:tcPr>
          <w:p w:rsidR="00F94CD8" w:rsidRPr="00EC2D01" w:rsidRDefault="00F94CD8" w:rsidP="00F94CD8">
            <w:pPr>
              <w:spacing w:before="20"/>
              <w:rPr>
                <w:sz w:val="18"/>
                <w:szCs w:val="18"/>
              </w:rPr>
            </w:pPr>
          </w:p>
        </w:tc>
        <w:tc>
          <w:tcPr>
            <w:tcW w:w="2835" w:type="dxa"/>
            <w:shd w:val="clear" w:color="auto" w:fill="FFFFFF"/>
            <w:vAlign w:val="center"/>
          </w:tcPr>
          <w:p w:rsidR="00F94CD8" w:rsidRPr="00EC2D01" w:rsidRDefault="00F94CD8" w:rsidP="00E55C82">
            <w:pPr>
              <w:spacing w:before="20"/>
              <w:rPr>
                <w:sz w:val="18"/>
                <w:szCs w:val="18"/>
              </w:rPr>
            </w:pPr>
          </w:p>
        </w:tc>
      </w:tr>
      <w:tr w:rsidR="00F94CD8" w:rsidRPr="00EC2D01" w:rsidTr="00F94CD8">
        <w:trPr>
          <w:trHeight w:val="340"/>
        </w:trPr>
        <w:tc>
          <w:tcPr>
            <w:tcW w:w="2808" w:type="dxa"/>
            <w:shd w:val="clear" w:color="auto" w:fill="FFFFFF"/>
          </w:tcPr>
          <w:p w:rsidR="00F94CD8" w:rsidRPr="00EC2D01" w:rsidRDefault="00F94CD8" w:rsidP="00F94CD8">
            <w:pPr>
              <w:spacing w:before="20"/>
              <w:jc w:val="center"/>
              <w:rPr>
                <w:i/>
                <w:sz w:val="18"/>
                <w:szCs w:val="18"/>
              </w:rPr>
            </w:pPr>
            <w:r w:rsidRPr="00EC2D01">
              <w:rPr>
                <w:i/>
                <w:sz w:val="18"/>
                <w:szCs w:val="18"/>
              </w:rPr>
              <w:t>наименование должности уполномоченного лица Общества</w:t>
            </w:r>
          </w:p>
        </w:tc>
        <w:tc>
          <w:tcPr>
            <w:tcW w:w="567" w:type="dxa"/>
            <w:tcBorders>
              <w:top w:val="nil"/>
              <w:bottom w:val="nil"/>
            </w:tcBorders>
            <w:shd w:val="clear" w:color="auto" w:fill="FFFFFF"/>
          </w:tcPr>
          <w:p w:rsidR="00F94CD8" w:rsidRPr="00EC2D01" w:rsidRDefault="00F94CD8" w:rsidP="00F94CD8">
            <w:pPr>
              <w:spacing w:before="20"/>
              <w:jc w:val="center"/>
              <w:rPr>
                <w:i/>
                <w:sz w:val="18"/>
                <w:szCs w:val="18"/>
              </w:rPr>
            </w:pPr>
          </w:p>
        </w:tc>
        <w:tc>
          <w:tcPr>
            <w:tcW w:w="2614" w:type="dxa"/>
            <w:shd w:val="clear" w:color="auto" w:fill="FFFFFF"/>
          </w:tcPr>
          <w:p w:rsidR="00F94CD8" w:rsidRPr="00EC2D01" w:rsidRDefault="00F94CD8" w:rsidP="00F94CD8">
            <w:pPr>
              <w:spacing w:before="20"/>
              <w:jc w:val="center"/>
              <w:rPr>
                <w:i/>
                <w:sz w:val="18"/>
                <w:szCs w:val="18"/>
              </w:rPr>
            </w:pPr>
            <w:r w:rsidRPr="00EC2D01">
              <w:rPr>
                <w:i/>
                <w:sz w:val="18"/>
                <w:szCs w:val="18"/>
              </w:rPr>
              <w:t>подпись уполномоченного должностного лица Общества</w:t>
            </w:r>
          </w:p>
        </w:tc>
        <w:tc>
          <w:tcPr>
            <w:tcW w:w="505" w:type="dxa"/>
            <w:tcBorders>
              <w:top w:val="nil"/>
              <w:bottom w:val="nil"/>
            </w:tcBorders>
            <w:shd w:val="clear" w:color="auto" w:fill="FFFFFF"/>
          </w:tcPr>
          <w:p w:rsidR="00F94CD8" w:rsidRPr="00EC2D01" w:rsidRDefault="00F94CD8" w:rsidP="00F94CD8">
            <w:pPr>
              <w:spacing w:before="20"/>
              <w:jc w:val="center"/>
              <w:rPr>
                <w:i/>
                <w:sz w:val="18"/>
                <w:szCs w:val="18"/>
              </w:rPr>
            </w:pPr>
          </w:p>
        </w:tc>
        <w:tc>
          <w:tcPr>
            <w:tcW w:w="2835" w:type="dxa"/>
            <w:shd w:val="clear" w:color="auto" w:fill="FFFFFF"/>
          </w:tcPr>
          <w:p w:rsidR="00F94CD8" w:rsidRPr="00EC2D01" w:rsidRDefault="00F94CD8" w:rsidP="00F94CD8">
            <w:pPr>
              <w:spacing w:before="20"/>
              <w:jc w:val="center"/>
              <w:rPr>
                <w:i/>
                <w:sz w:val="18"/>
                <w:szCs w:val="18"/>
              </w:rPr>
            </w:pPr>
            <w:r w:rsidRPr="00EC2D01">
              <w:rPr>
                <w:i/>
                <w:sz w:val="18"/>
                <w:szCs w:val="18"/>
              </w:rPr>
              <w:t>фамилия и инициалы уполномоченного должностного лица Общества</w:t>
            </w:r>
          </w:p>
        </w:tc>
      </w:tr>
    </w:tbl>
    <w:p w:rsidR="00F94CD8" w:rsidRPr="00EC2D01" w:rsidRDefault="00F94CD8" w:rsidP="00B44FD4">
      <w:pPr>
        <w:autoSpaceDE w:val="0"/>
        <w:autoSpaceDN w:val="0"/>
        <w:adjustRightInd w:val="0"/>
        <w:jc w:val="both"/>
        <w:rPr>
          <w:sz w:val="18"/>
          <w:szCs w:val="18"/>
        </w:rPr>
      </w:pPr>
    </w:p>
    <w:p w:rsidR="00F94CD8" w:rsidRPr="00EC2D01" w:rsidRDefault="00F94CD8" w:rsidP="00F94CD8">
      <w:pPr>
        <w:autoSpaceDE w:val="0"/>
        <w:autoSpaceDN w:val="0"/>
        <w:adjustRightInd w:val="0"/>
        <w:jc w:val="center"/>
        <w:rPr>
          <w:sz w:val="18"/>
          <w:szCs w:val="18"/>
        </w:rPr>
      </w:pPr>
      <w:r w:rsidRPr="00EC2D01">
        <w:rPr>
          <w:sz w:val="18"/>
          <w:szCs w:val="18"/>
        </w:rPr>
        <w:t>М.П.</w:t>
      </w:r>
    </w:p>
    <w:p w:rsidR="002B3667" w:rsidRPr="00EC2D01" w:rsidRDefault="002B3667" w:rsidP="00B44FD4">
      <w:pPr>
        <w:autoSpaceDE w:val="0"/>
        <w:autoSpaceDN w:val="0"/>
        <w:adjustRightInd w:val="0"/>
        <w:jc w:val="both"/>
        <w:rPr>
          <w:sz w:val="18"/>
          <w:szCs w:val="18"/>
        </w:rPr>
      </w:pPr>
    </w:p>
    <w:p w:rsidR="00247FC7" w:rsidRDefault="00E55C82" w:rsidP="0002780F">
      <w:pPr>
        <w:pStyle w:val="a8"/>
        <w:tabs>
          <w:tab w:val="left" w:pos="4536"/>
        </w:tabs>
        <w:spacing w:before="0" w:beforeAutospacing="0" w:after="0" w:afterAutospacing="0" w:line="228" w:lineRule="auto"/>
        <w:ind w:left="4536" w:right="-57"/>
        <w:rPr>
          <w:sz w:val="18"/>
          <w:szCs w:val="18"/>
        </w:rPr>
      </w:pPr>
      <w:r w:rsidRPr="00EC2D01">
        <w:rPr>
          <w:sz w:val="18"/>
          <w:szCs w:val="18"/>
        </w:rPr>
        <w:br w:type="page"/>
      </w:r>
      <w:r w:rsidR="0002780F" w:rsidRPr="00EC2D01">
        <w:rPr>
          <w:sz w:val="18"/>
          <w:szCs w:val="18"/>
        </w:rPr>
        <w:lastRenderedPageBreak/>
        <w:t xml:space="preserve">Приложение № </w:t>
      </w:r>
      <w:r w:rsidR="0002780F">
        <w:rPr>
          <w:sz w:val="18"/>
          <w:szCs w:val="18"/>
        </w:rPr>
        <w:t>10</w:t>
      </w:r>
      <w:r w:rsidR="0002780F" w:rsidRPr="00EC2D01">
        <w:rPr>
          <w:sz w:val="18"/>
          <w:szCs w:val="18"/>
        </w:rPr>
        <w:t xml:space="preserve"> к Регламенту признания физических и </w:t>
      </w:r>
      <w:r w:rsidR="0002780F">
        <w:rPr>
          <w:sz w:val="18"/>
          <w:szCs w:val="18"/>
        </w:rPr>
        <w:br/>
      </w:r>
      <w:r w:rsidR="0002780F" w:rsidRPr="00EC2D01">
        <w:rPr>
          <w:sz w:val="18"/>
          <w:szCs w:val="18"/>
        </w:rPr>
        <w:t xml:space="preserve">юридических лиц квалифицированными инвесторами </w:t>
      </w:r>
      <w:r w:rsidR="0002780F">
        <w:rPr>
          <w:sz w:val="18"/>
          <w:szCs w:val="18"/>
        </w:rPr>
        <w:br/>
        <w:t>Акционерного общества «Капелла Управление Инвестициями»</w:t>
      </w:r>
    </w:p>
    <w:p w:rsidR="0002780F" w:rsidRDefault="0002780F" w:rsidP="0002780F">
      <w:pPr>
        <w:pStyle w:val="a8"/>
        <w:tabs>
          <w:tab w:val="left" w:pos="5103"/>
        </w:tabs>
        <w:spacing w:before="0" w:beforeAutospacing="0" w:after="0" w:afterAutospacing="0" w:line="228" w:lineRule="auto"/>
        <w:ind w:left="4395" w:right="-57" w:firstLine="851"/>
        <w:rPr>
          <w:sz w:val="18"/>
          <w:szCs w:val="18"/>
        </w:rPr>
      </w:pPr>
    </w:p>
    <w:p w:rsidR="0002780F" w:rsidRPr="00EC2D01" w:rsidRDefault="0002780F" w:rsidP="0002780F">
      <w:pPr>
        <w:pStyle w:val="a8"/>
        <w:tabs>
          <w:tab w:val="left" w:pos="5103"/>
        </w:tabs>
        <w:spacing w:before="0" w:beforeAutospacing="0" w:after="0" w:afterAutospacing="0" w:line="228" w:lineRule="auto"/>
        <w:ind w:left="4395" w:right="-57" w:firstLine="851"/>
        <w:rPr>
          <w:b/>
          <w:bCs/>
          <w:caps/>
          <w:sz w:val="18"/>
          <w:szCs w:val="18"/>
        </w:rPr>
      </w:pPr>
    </w:p>
    <w:p w:rsidR="00E55C82" w:rsidRPr="00EC2D01" w:rsidRDefault="00E55C82" w:rsidP="008011AE">
      <w:pPr>
        <w:spacing w:line="228" w:lineRule="auto"/>
        <w:jc w:val="center"/>
        <w:rPr>
          <w:b/>
          <w:bCs/>
          <w:sz w:val="18"/>
          <w:szCs w:val="18"/>
        </w:rPr>
      </w:pPr>
      <w:r w:rsidRPr="00EC2D01">
        <w:rPr>
          <w:b/>
          <w:bCs/>
          <w:caps/>
          <w:sz w:val="18"/>
          <w:szCs w:val="18"/>
        </w:rPr>
        <w:t>Уведомление</w:t>
      </w:r>
    </w:p>
    <w:p w:rsidR="00E55C82" w:rsidRPr="00EC2D01" w:rsidRDefault="00E55C82" w:rsidP="008011AE">
      <w:pPr>
        <w:spacing w:line="228" w:lineRule="auto"/>
        <w:jc w:val="center"/>
        <w:rPr>
          <w:b/>
          <w:bCs/>
          <w:sz w:val="18"/>
          <w:szCs w:val="18"/>
        </w:rPr>
      </w:pPr>
      <w:r w:rsidRPr="00EC2D01">
        <w:rPr>
          <w:b/>
          <w:bCs/>
          <w:sz w:val="18"/>
          <w:szCs w:val="18"/>
        </w:rPr>
        <w:t>о признании лица квалифицированным инвестором</w:t>
      </w:r>
    </w:p>
    <w:p w:rsidR="00E55C82" w:rsidRPr="00EC2D01" w:rsidRDefault="00E55C82" w:rsidP="008011AE">
      <w:pPr>
        <w:spacing w:line="228" w:lineRule="auto"/>
        <w:jc w:val="center"/>
        <w:rPr>
          <w:bCs/>
          <w:sz w:val="18"/>
          <w:szCs w:val="18"/>
        </w:rPr>
      </w:pPr>
      <w:r w:rsidRPr="00EC2D01">
        <w:rPr>
          <w:bCs/>
          <w:sz w:val="18"/>
          <w:szCs w:val="18"/>
        </w:rPr>
        <w:t>(заявителю – юридическому лицу)</w:t>
      </w:r>
    </w:p>
    <w:p w:rsidR="00E55C82" w:rsidRPr="00EC2D01" w:rsidRDefault="00E55C82" w:rsidP="00E55C82">
      <w:pPr>
        <w:rPr>
          <w:b/>
          <w:bCs/>
          <w:sz w:val="18"/>
          <w:szCs w:val="18"/>
        </w:rPr>
      </w:pPr>
    </w:p>
    <w:p w:rsidR="00E55C82" w:rsidRPr="00EC2D01" w:rsidRDefault="00E55C82" w:rsidP="00E55C82">
      <w:pPr>
        <w:rPr>
          <w:b/>
          <w:bCs/>
          <w:sz w:val="18"/>
          <w:szCs w:val="18"/>
        </w:rPr>
      </w:pPr>
      <w:r w:rsidRPr="00EC2D01">
        <w:rPr>
          <w:b/>
          <w:bCs/>
          <w:spacing w:val="-5"/>
          <w:sz w:val="18"/>
          <w:szCs w:val="18"/>
        </w:rPr>
        <w:t xml:space="preserve">1. Сведения о лице, осуществившем признание </w:t>
      </w:r>
      <w:r w:rsidR="00380050" w:rsidRPr="00EC2D01">
        <w:rPr>
          <w:b/>
          <w:bCs/>
          <w:spacing w:val="-5"/>
          <w:sz w:val="18"/>
          <w:szCs w:val="18"/>
        </w:rPr>
        <w:t xml:space="preserve">заявителя </w:t>
      </w:r>
      <w:r w:rsidRPr="00EC2D01">
        <w:rPr>
          <w:b/>
          <w:bCs/>
          <w:spacing w:val="-5"/>
          <w:sz w:val="18"/>
          <w:szCs w:val="18"/>
        </w:rPr>
        <w:t>квалифицированным</w:t>
      </w:r>
      <w:r w:rsidRPr="00EC2D01">
        <w:rPr>
          <w:b/>
          <w:bCs/>
          <w:sz w:val="18"/>
          <w:szCs w:val="18"/>
        </w:rPr>
        <w:t xml:space="preserve"> инвестором:</w:t>
      </w:r>
    </w:p>
    <w:tbl>
      <w:tblPr>
        <w:tblW w:w="9329" w:type="dxa"/>
        <w:tblInd w:w="135"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right w:w="28" w:type="dxa"/>
        </w:tblCellMar>
        <w:tblLook w:val="0000" w:firstRow="0" w:lastRow="0" w:firstColumn="0" w:lastColumn="0" w:noHBand="0" w:noVBand="0"/>
      </w:tblPr>
      <w:tblGrid>
        <w:gridCol w:w="2142"/>
        <w:gridCol w:w="1654"/>
        <w:gridCol w:w="1420"/>
        <w:gridCol w:w="711"/>
        <w:gridCol w:w="850"/>
        <w:gridCol w:w="705"/>
        <w:gridCol w:w="572"/>
        <w:gridCol w:w="1275"/>
      </w:tblGrid>
      <w:tr w:rsidR="00E55C82" w:rsidRPr="0002780F" w:rsidTr="00E55C82">
        <w:trPr>
          <w:trHeight w:val="316"/>
        </w:trPr>
        <w:tc>
          <w:tcPr>
            <w:tcW w:w="2142" w:type="dxa"/>
            <w:vAlign w:val="center"/>
          </w:tcPr>
          <w:p w:rsidR="00E55C82" w:rsidRPr="0002780F" w:rsidRDefault="00E55C82" w:rsidP="00E55C82">
            <w:pPr>
              <w:spacing w:before="20"/>
              <w:rPr>
                <w:caps/>
                <w:sz w:val="14"/>
                <w:szCs w:val="14"/>
              </w:rPr>
            </w:pPr>
            <w:r w:rsidRPr="0002780F">
              <w:rPr>
                <w:caps/>
                <w:sz w:val="14"/>
                <w:szCs w:val="14"/>
              </w:rPr>
              <w:t>Полное наименование</w:t>
            </w:r>
          </w:p>
        </w:tc>
        <w:tc>
          <w:tcPr>
            <w:tcW w:w="7187" w:type="dxa"/>
            <w:gridSpan w:val="7"/>
            <w:shd w:val="pct20" w:color="C0C0C0" w:fill="auto"/>
            <w:vAlign w:val="center"/>
          </w:tcPr>
          <w:p w:rsidR="00E55C82" w:rsidRPr="0002780F" w:rsidRDefault="00E55C82" w:rsidP="00E55C82">
            <w:pPr>
              <w:spacing w:before="20"/>
              <w:rPr>
                <w:sz w:val="14"/>
                <w:szCs w:val="14"/>
              </w:rPr>
            </w:pPr>
          </w:p>
        </w:tc>
      </w:tr>
      <w:tr w:rsidR="00E55C82" w:rsidRPr="0002780F" w:rsidTr="00E55C82">
        <w:trPr>
          <w:trHeight w:val="316"/>
        </w:trPr>
        <w:tc>
          <w:tcPr>
            <w:tcW w:w="2142" w:type="dxa"/>
            <w:vAlign w:val="center"/>
          </w:tcPr>
          <w:p w:rsidR="00E55C82" w:rsidRPr="0002780F" w:rsidRDefault="00E55C82" w:rsidP="00E55C82">
            <w:pPr>
              <w:spacing w:before="20"/>
              <w:rPr>
                <w:caps/>
                <w:sz w:val="14"/>
                <w:szCs w:val="14"/>
              </w:rPr>
            </w:pPr>
            <w:r w:rsidRPr="0002780F">
              <w:rPr>
                <w:caps/>
                <w:sz w:val="14"/>
                <w:szCs w:val="14"/>
              </w:rPr>
              <w:t xml:space="preserve">сокращенное наименование </w:t>
            </w:r>
          </w:p>
        </w:tc>
        <w:tc>
          <w:tcPr>
            <w:tcW w:w="7187" w:type="dxa"/>
            <w:gridSpan w:val="7"/>
            <w:shd w:val="pct20" w:color="C0C0C0" w:fill="auto"/>
            <w:vAlign w:val="center"/>
          </w:tcPr>
          <w:p w:rsidR="00E55C82" w:rsidRPr="0002780F" w:rsidRDefault="00E55C82" w:rsidP="00E55C82">
            <w:pPr>
              <w:spacing w:before="20"/>
              <w:rPr>
                <w:sz w:val="14"/>
                <w:szCs w:val="14"/>
              </w:rPr>
            </w:pPr>
          </w:p>
        </w:tc>
      </w:tr>
      <w:tr w:rsidR="00E55C82" w:rsidRPr="0002780F" w:rsidTr="00E55C82">
        <w:trPr>
          <w:trHeight w:val="493"/>
        </w:trPr>
        <w:tc>
          <w:tcPr>
            <w:tcW w:w="2142" w:type="dxa"/>
            <w:vMerge w:val="restart"/>
            <w:vAlign w:val="center"/>
          </w:tcPr>
          <w:p w:rsidR="00E55C82" w:rsidRPr="0002780F" w:rsidRDefault="00E55C82" w:rsidP="00E55C82">
            <w:pPr>
              <w:spacing w:before="20"/>
              <w:rPr>
                <w:caps/>
                <w:sz w:val="14"/>
                <w:szCs w:val="14"/>
              </w:rPr>
            </w:pPr>
            <w:r w:rsidRPr="0002780F">
              <w:rPr>
                <w:caps/>
                <w:spacing w:val="-4"/>
                <w:sz w:val="14"/>
                <w:szCs w:val="14"/>
              </w:rPr>
              <w:t>сведения о государственной</w:t>
            </w:r>
            <w:r w:rsidRPr="0002780F">
              <w:rPr>
                <w:caps/>
                <w:sz w:val="14"/>
                <w:szCs w:val="14"/>
              </w:rPr>
              <w:t xml:space="preserve"> регистрации</w:t>
            </w:r>
          </w:p>
        </w:tc>
        <w:tc>
          <w:tcPr>
            <w:tcW w:w="1654" w:type="dxa"/>
            <w:tcBorders>
              <w:top w:val="single" w:sz="8" w:space="0" w:color="auto"/>
              <w:bottom w:val="single" w:sz="8" w:space="0" w:color="auto"/>
              <w:right w:val="single" w:sz="8" w:space="0" w:color="auto"/>
            </w:tcBorders>
            <w:vAlign w:val="center"/>
          </w:tcPr>
          <w:p w:rsidR="00E55C82" w:rsidRPr="0002780F" w:rsidRDefault="00E55C82" w:rsidP="00E55C82">
            <w:pPr>
              <w:spacing w:before="20"/>
              <w:rPr>
                <w:caps/>
                <w:spacing w:val="-4"/>
                <w:sz w:val="14"/>
                <w:szCs w:val="14"/>
              </w:rPr>
            </w:pPr>
            <w:r w:rsidRPr="0002780F">
              <w:rPr>
                <w:caps/>
                <w:spacing w:val="-4"/>
                <w:sz w:val="14"/>
                <w:szCs w:val="14"/>
              </w:rPr>
              <w:t>регистрационный номер в стране регистрации</w:t>
            </w:r>
          </w:p>
        </w:tc>
        <w:tc>
          <w:tcPr>
            <w:tcW w:w="2131" w:type="dxa"/>
            <w:gridSpan w:val="2"/>
            <w:tcBorders>
              <w:top w:val="single" w:sz="8" w:space="0" w:color="auto"/>
              <w:left w:val="single" w:sz="8" w:space="0" w:color="auto"/>
              <w:bottom w:val="single" w:sz="8" w:space="0" w:color="auto"/>
              <w:right w:val="single" w:sz="8" w:space="0" w:color="auto"/>
            </w:tcBorders>
            <w:shd w:val="pct20" w:color="BFBFBF" w:fill="auto"/>
            <w:vAlign w:val="center"/>
          </w:tcPr>
          <w:p w:rsidR="00E55C82" w:rsidRPr="0002780F" w:rsidRDefault="00E55C82" w:rsidP="00E55C82">
            <w:pPr>
              <w:spacing w:before="20"/>
              <w:rPr>
                <w:sz w:val="14"/>
                <w:szCs w:val="14"/>
              </w:rPr>
            </w:pPr>
          </w:p>
        </w:tc>
        <w:tc>
          <w:tcPr>
            <w:tcW w:w="1555"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E55C82" w:rsidRPr="0002780F" w:rsidRDefault="00E55C82" w:rsidP="00E55C82">
            <w:pPr>
              <w:spacing w:before="20"/>
              <w:rPr>
                <w:caps/>
                <w:spacing w:val="-4"/>
                <w:sz w:val="14"/>
                <w:szCs w:val="14"/>
              </w:rPr>
            </w:pPr>
            <w:r w:rsidRPr="0002780F">
              <w:rPr>
                <w:caps/>
                <w:spacing w:val="-4"/>
                <w:sz w:val="14"/>
                <w:szCs w:val="14"/>
              </w:rPr>
              <w:t>Дата регистрации</w:t>
            </w:r>
          </w:p>
        </w:tc>
        <w:tc>
          <w:tcPr>
            <w:tcW w:w="1847" w:type="dxa"/>
            <w:gridSpan w:val="2"/>
            <w:tcBorders>
              <w:top w:val="single" w:sz="8" w:space="0" w:color="auto"/>
              <w:left w:val="single" w:sz="8" w:space="0" w:color="auto"/>
              <w:bottom w:val="single" w:sz="8" w:space="0" w:color="auto"/>
              <w:right w:val="single" w:sz="12" w:space="0" w:color="auto"/>
            </w:tcBorders>
            <w:shd w:val="pct20" w:color="BFBFBF" w:fill="auto"/>
            <w:vAlign w:val="center"/>
          </w:tcPr>
          <w:p w:rsidR="00E55C82" w:rsidRPr="0002780F" w:rsidRDefault="00E55C82" w:rsidP="00E55C82">
            <w:pPr>
              <w:spacing w:before="20"/>
              <w:rPr>
                <w:sz w:val="14"/>
                <w:szCs w:val="14"/>
              </w:rPr>
            </w:pPr>
          </w:p>
        </w:tc>
      </w:tr>
      <w:tr w:rsidR="00E55C82" w:rsidRPr="0002780F" w:rsidTr="00E55C82">
        <w:trPr>
          <w:trHeight w:val="557"/>
        </w:trPr>
        <w:tc>
          <w:tcPr>
            <w:tcW w:w="2142" w:type="dxa"/>
            <w:vMerge/>
            <w:vAlign w:val="center"/>
          </w:tcPr>
          <w:p w:rsidR="00E55C82" w:rsidRPr="0002780F" w:rsidRDefault="00E55C82" w:rsidP="00E55C82">
            <w:pPr>
              <w:spacing w:before="20"/>
              <w:rPr>
                <w:caps/>
                <w:sz w:val="14"/>
                <w:szCs w:val="14"/>
              </w:rPr>
            </w:pPr>
          </w:p>
        </w:tc>
        <w:tc>
          <w:tcPr>
            <w:tcW w:w="1654" w:type="dxa"/>
            <w:tcBorders>
              <w:top w:val="single" w:sz="8" w:space="0" w:color="auto"/>
              <w:bottom w:val="single" w:sz="8" w:space="0" w:color="auto"/>
              <w:right w:val="single" w:sz="8" w:space="0" w:color="auto"/>
            </w:tcBorders>
            <w:vAlign w:val="center"/>
          </w:tcPr>
          <w:p w:rsidR="00E55C82" w:rsidRPr="0002780F" w:rsidRDefault="00E55C82" w:rsidP="00E55C82">
            <w:pPr>
              <w:spacing w:before="20"/>
              <w:rPr>
                <w:caps/>
                <w:spacing w:val="-4"/>
                <w:sz w:val="14"/>
                <w:szCs w:val="14"/>
              </w:rPr>
            </w:pPr>
            <w:r w:rsidRPr="0002780F">
              <w:rPr>
                <w:caps/>
                <w:spacing w:val="-4"/>
                <w:sz w:val="14"/>
                <w:szCs w:val="14"/>
              </w:rPr>
              <w:t>наименование регистрирующего органа</w:t>
            </w:r>
          </w:p>
        </w:tc>
        <w:tc>
          <w:tcPr>
            <w:tcW w:w="2131" w:type="dxa"/>
            <w:gridSpan w:val="2"/>
            <w:tcBorders>
              <w:top w:val="single" w:sz="8" w:space="0" w:color="auto"/>
              <w:left w:val="single" w:sz="8" w:space="0" w:color="auto"/>
              <w:bottom w:val="single" w:sz="8" w:space="0" w:color="auto"/>
              <w:right w:val="single" w:sz="8" w:space="0" w:color="auto"/>
            </w:tcBorders>
            <w:shd w:val="pct20" w:color="BFBFBF" w:fill="auto"/>
            <w:vAlign w:val="center"/>
          </w:tcPr>
          <w:p w:rsidR="00E55C82" w:rsidRPr="0002780F" w:rsidRDefault="00E55C82" w:rsidP="00E55C82">
            <w:pPr>
              <w:spacing w:before="20"/>
              <w:rPr>
                <w:caps/>
                <w:sz w:val="14"/>
                <w:szCs w:val="14"/>
              </w:rPr>
            </w:pPr>
          </w:p>
        </w:tc>
        <w:tc>
          <w:tcPr>
            <w:tcW w:w="1555"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E55C82" w:rsidRPr="0002780F" w:rsidRDefault="00E55C82" w:rsidP="00E55C82">
            <w:pPr>
              <w:spacing w:before="20"/>
              <w:rPr>
                <w:caps/>
                <w:spacing w:val="-4"/>
                <w:sz w:val="14"/>
                <w:szCs w:val="14"/>
              </w:rPr>
            </w:pPr>
            <w:r w:rsidRPr="0002780F">
              <w:rPr>
                <w:caps/>
                <w:spacing w:val="-4"/>
                <w:sz w:val="14"/>
                <w:szCs w:val="14"/>
              </w:rPr>
              <w:t>Место регистрации</w:t>
            </w:r>
          </w:p>
        </w:tc>
        <w:tc>
          <w:tcPr>
            <w:tcW w:w="1847" w:type="dxa"/>
            <w:gridSpan w:val="2"/>
            <w:tcBorders>
              <w:top w:val="single" w:sz="8" w:space="0" w:color="auto"/>
              <w:left w:val="single" w:sz="8" w:space="0" w:color="auto"/>
              <w:bottom w:val="single" w:sz="8" w:space="0" w:color="auto"/>
              <w:right w:val="single" w:sz="12" w:space="0" w:color="auto"/>
            </w:tcBorders>
            <w:shd w:val="pct20" w:color="C0C0C0" w:fill="auto"/>
            <w:vAlign w:val="center"/>
          </w:tcPr>
          <w:p w:rsidR="00E55C82" w:rsidRPr="0002780F" w:rsidRDefault="00E55C82" w:rsidP="00E55C82">
            <w:pPr>
              <w:spacing w:before="20"/>
              <w:rPr>
                <w:sz w:val="14"/>
                <w:szCs w:val="14"/>
              </w:rPr>
            </w:pPr>
          </w:p>
        </w:tc>
      </w:tr>
      <w:tr w:rsidR="00E55C82" w:rsidRPr="0002780F" w:rsidTr="00E55C82">
        <w:trPr>
          <w:trHeight w:val="434"/>
        </w:trPr>
        <w:tc>
          <w:tcPr>
            <w:tcW w:w="2142" w:type="dxa"/>
            <w:vAlign w:val="center"/>
          </w:tcPr>
          <w:p w:rsidR="00E55C82" w:rsidRPr="0002780F" w:rsidRDefault="00E55C82" w:rsidP="00E55C82">
            <w:pPr>
              <w:spacing w:before="20"/>
              <w:rPr>
                <w:caps/>
                <w:sz w:val="14"/>
                <w:szCs w:val="14"/>
              </w:rPr>
            </w:pPr>
            <w:r w:rsidRPr="0002780F">
              <w:rPr>
                <w:caps/>
                <w:sz w:val="14"/>
                <w:szCs w:val="14"/>
              </w:rPr>
              <w:t>адрес места нахождения исполнительных органов</w:t>
            </w:r>
          </w:p>
        </w:tc>
        <w:tc>
          <w:tcPr>
            <w:tcW w:w="7187" w:type="dxa"/>
            <w:gridSpan w:val="7"/>
            <w:tcBorders>
              <w:top w:val="single" w:sz="8" w:space="0" w:color="auto"/>
            </w:tcBorders>
            <w:shd w:val="pct20" w:color="C0C0C0" w:fill="auto"/>
            <w:vAlign w:val="center"/>
          </w:tcPr>
          <w:p w:rsidR="00E55C82" w:rsidRPr="0002780F" w:rsidRDefault="00E55C82" w:rsidP="00E55C82">
            <w:pPr>
              <w:spacing w:before="20"/>
              <w:rPr>
                <w:sz w:val="14"/>
                <w:szCs w:val="14"/>
              </w:rPr>
            </w:pPr>
          </w:p>
        </w:tc>
      </w:tr>
      <w:tr w:rsidR="00E55C82" w:rsidRPr="0002780F" w:rsidTr="00E55C82">
        <w:trPr>
          <w:trHeight w:val="434"/>
        </w:trPr>
        <w:tc>
          <w:tcPr>
            <w:tcW w:w="2142" w:type="dxa"/>
            <w:vAlign w:val="center"/>
          </w:tcPr>
          <w:p w:rsidR="00E55C82" w:rsidRPr="0002780F" w:rsidRDefault="00E55C82" w:rsidP="00E55C82">
            <w:pPr>
              <w:spacing w:before="20"/>
              <w:rPr>
                <w:caps/>
                <w:sz w:val="14"/>
                <w:szCs w:val="14"/>
              </w:rPr>
            </w:pPr>
            <w:r w:rsidRPr="0002780F">
              <w:rPr>
                <w:caps/>
                <w:sz w:val="14"/>
                <w:szCs w:val="14"/>
              </w:rPr>
              <w:t>фактический адрес</w:t>
            </w:r>
          </w:p>
        </w:tc>
        <w:tc>
          <w:tcPr>
            <w:tcW w:w="7187" w:type="dxa"/>
            <w:gridSpan w:val="7"/>
            <w:shd w:val="pct20" w:color="C0C0C0" w:fill="auto"/>
            <w:vAlign w:val="center"/>
          </w:tcPr>
          <w:p w:rsidR="00E55C82" w:rsidRPr="0002780F" w:rsidRDefault="00E55C82" w:rsidP="00E55C82">
            <w:pPr>
              <w:spacing w:before="20"/>
              <w:rPr>
                <w:sz w:val="14"/>
                <w:szCs w:val="14"/>
              </w:rPr>
            </w:pPr>
          </w:p>
        </w:tc>
      </w:tr>
      <w:tr w:rsidR="00E55C82" w:rsidRPr="0002780F" w:rsidTr="00E55C82">
        <w:trPr>
          <w:trHeight w:val="434"/>
        </w:trPr>
        <w:tc>
          <w:tcPr>
            <w:tcW w:w="2142" w:type="dxa"/>
            <w:vAlign w:val="center"/>
          </w:tcPr>
          <w:p w:rsidR="00E55C82" w:rsidRPr="0002780F" w:rsidRDefault="00E55C82" w:rsidP="00E55C82">
            <w:pPr>
              <w:spacing w:before="20"/>
              <w:rPr>
                <w:caps/>
                <w:sz w:val="14"/>
                <w:szCs w:val="14"/>
              </w:rPr>
            </w:pPr>
            <w:r w:rsidRPr="0002780F">
              <w:rPr>
                <w:caps/>
                <w:sz w:val="14"/>
                <w:szCs w:val="14"/>
              </w:rPr>
              <w:t>почтовый адрес</w:t>
            </w:r>
          </w:p>
        </w:tc>
        <w:tc>
          <w:tcPr>
            <w:tcW w:w="7187" w:type="dxa"/>
            <w:gridSpan w:val="7"/>
            <w:shd w:val="pct20" w:color="C0C0C0" w:fill="auto"/>
            <w:vAlign w:val="center"/>
          </w:tcPr>
          <w:p w:rsidR="00E55C82" w:rsidRPr="0002780F" w:rsidRDefault="00E55C82" w:rsidP="00E55C82">
            <w:pPr>
              <w:spacing w:before="20"/>
              <w:rPr>
                <w:sz w:val="14"/>
                <w:szCs w:val="14"/>
              </w:rPr>
            </w:pPr>
          </w:p>
        </w:tc>
      </w:tr>
      <w:tr w:rsidR="00E55C82" w:rsidRPr="0002780F" w:rsidTr="00E55C82">
        <w:trPr>
          <w:trHeight w:val="340"/>
        </w:trPr>
        <w:tc>
          <w:tcPr>
            <w:tcW w:w="2142" w:type="dxa"/>
            <w:vAlign w:val="center"/>
          </w:tcPr>
          <w:p w:rsidR="00E55C82" w:rsidRPr="0002780F" w:rsidRDefault="00E55C82" w:rsidP="00E55C82">
            <w:pPr>
              <w:spacing w:before="20"/>
              <w:rPr>
                <w:caps/>
                <w:sz w:val="14"/>
                <w:szCs w:val="14"/>
              </w:rPr>
            </w:pPr>
            <w:r w:rsidRPr="0002780F">
              <w:rPr>
                <w:caps/>
                <w:sz w:val="14"/>
                <w:szCs w:val="14"/>
              </w:rPr>
              <w:t>Телефон</w:t>
            </w:r>
          </w:p>
        </w:tc>
        <w:tc>
          <w:tcPr>
            <w:tcW w:w="1654" w:type="dxa"/>
            <w:shd w:val="pct20" w:color="C0C0C0" w:fill="auto"/>
            <w:vAlign w:val="center"/>
          </w:tcPr>
          <w:p w:rsidR="00E55C82" w:rsidRPr="0002780F" w:rsidRDefault="00E55C82" w:rsidP="00E55C82">
            <w:pPr>
              <w:spacing w:before="20"/>
              <w:rPr>
                <w:sz w:val="14"/>
                <w:szCs w:val="14"/>
              </w:rPr>
            </w:pPr>
          </w:p>
        </w:tc>
        <w:tc>
          <w:tcPr>
            <w:tcW w:w="1420" w:type="dxa"/>
            <w:vAlign w:val="center"/>
          </w:tcPr>
          <w:p w:rsidR="00E55C82" w:rsidRPr="0002780F" w:rsidRDefault="00E55C82" w:rsidP="00E55C82">
            <w:pPr>
              <w:spacing w:before="20"/>
              <w:rPr>
                <w:caps/>
                <w:sz w:val="14"/>
                <w:szCs w:val="14"/>
              </w:rPr>
            </w:pPr>
            <w:r w:rsidRPr="0002780F">
              <w:rPr>
                <w:caps/>
                <w:sz w:val="14"/>
                <w:szCs w:val="14"/>
              </w:rPr>
              <w:t>факс</w:t>
            </w:r>
          </w:p>
        </w:tc>
        <w:tc>
          <w:tcPr>
            <w:tcW w:w="1561" w:type="dxa"/>
            <w:gridSpan w:val="2"/>
            <w:shd w:val="pct20" w:color="C0C0C0" w:fill="auto"/>
            <w:vAlign w:val="center"/>
          </w:tcPr>
          <w:p w:rsidR="00E55C82" w:rsidRPr="0002780F" w:rsidRDefault="00E55C82" w:rsidP="00E55C82">
            <w:pPr>
              <w:spacing w:before="20"/>
              <w:rPr>
                <w:sz w:val="14"/>
                <w:szCs w:val="14"/>
              </w:rPr>
            </w:pPr>
          </w:p>
        </w:tc>
        <w:tc>
          <w:tcPr>
            <w:tcW w:w="1277" w:type="dxa"/>
            <w:gridSpan w:val="2"/>
            <w:vAlign w:val="center"/>
          </w:tcPr>
          <w:p w:rsidR="00E55C82" w:rsidRPr="0002780F" w:rsidRDefault="00E55C82" w:rsidP="00E55C82">
            <w:pPr>
              <w:spacing w:before="20"/>
              <w:rPr>
                <w:caps/>
                <w:sz w:val="14"/>
                <w:szCs w:val="14"/>
              </w:rPr>
            </w:pPr>
            <w:r w:rsidRPr="0002780F">
              <w:rPr>
                <w:caps/>
                <w:sz w:val="14"/>
                <w:szCs w:val="14"/>
                <w:lang w:val="en-US"/>
              </w:rPr>
              <w:t>email</w:t>
            </w:r>
          </w:p>
        </w:tc>
        <w:tc>
          <w:tcPr>
            <w:tcW w:w="1275" w:type="dxa"/>
            <w:shd w:val="pct20" w:color="C0C0C0" w:fill="auto"/>
            <w:vAlign w:val="center"/>
          </w:tcPr>
          <w:p w:rsidR="00E55C82" w:rsidRPr="0002780F" w:rsidRDefault="00E55C82" w:rsidP="00E55C82">
            <w:pPr>
              <w:spacing w:before="20"/>
              <w:rPr>
                <w:sz w:val="14"/>
                <w:szCs w:val="14"/>
              </w:rPr>
            </w:pPr>
          </w:p>
        </w:tc>
      </w:tr>
    </w:tbl>
    <w:p w:rsidR="00E55C82" w:rsidRPr="00EC2D01" w:rsidRDefault="00E55C82" w:rsidP="00E55C82">
      <w:pPr>
        <w:rPr>
          <w:b/>
          <w:bCs/>
          <w:sz w:val="18"/>
          <w:szCs w:val="18"/>
        </w:rPr>
      </w:pPr>
    </w:p>
    <w:p w:rsidR="00E55C82" w:rsidRPr="00EC2D01" w:rsidRDefault="00E55C82" w:rsidP="00E55C82">
      <w:pPr>
        <w:rPr>
          <w:b/>
          <w:bCs/>
          <w:sz w:val="18"/>
          <w:szCs w:val="18"/>
        </w:rPr>
      </w:pPr>
      <w:r w:rsidRPr="00EC2D01">
        <w:rPr>
          <w:b/>
          <w:bCs/>
          <w:sz w:val="18"/>
          <w:szCs w:val="18"/>
        </w:rPr>
        <w:t>2. Сведения о лице, признанном квалифицированным инвестором:</w:t>
      </w:r>
    </w:p>
    <w:tbl>
      <w:tblPr>
        <w:tblW w:w="9329" w:type="dxa"/>
        <w:tblInd w:w="135"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right w:w="28" w:type="dxa"/>
        </w:tblCellMar>
        <w:tblLook w:val="0000" w:firstRow="0" w:lastRow="0" w:firstColumn="0" w:lastColumn="0" w:noHBand="0" w:noVBand="0"/>
      </w:tblPr>
      <w:tblGrid>
        <w:gridCol w:w="2142"/>
        <w:gridCol w:w="1654"/>
        <w:gridCol w:w="1420"/>
        <w:gridCol w:w="711"/>
        <w:gridCol w:w="850"/>
        <w:gridCol w:w="705"/>
        <w:gridCol w:w="572"/>
        <w:gridCol w:w="1275"/>
      </w:tblGrid>
      <w:tr w:rsidR="00E55C82" w:rsidRPr="0002780F" w:rsidTr="00E55C82">
        <w:trPr>
          <w:trHeight w:val="316"/>
        </w:trPr>
        <w:tc>
          <w:tcPr>
            <w:tcW w:w="2142" w:type="dxa"/>
            <w:vAlign w:val="center"/>
          </w:tcPr>
          <w:p w:rsidR="00E55C82" w:rsidRPr="0002780F" w:rsidRDefault="00E55C82" w:rsidP="00E55C82">
            <w:pPr>
              <w:spacing w:before="20"/>
              <w:rPr>
                <w:caps/>
                <w:sz w:val="14"/>
                <w:szCs w:val="14"/>
              </w:rPr>
            </w:pPr>
            <w:r w:rsidRPr="0002780F">
              <w:rPr>
                <w:caps/>
                <w:sz w:val="14"/>
                <w:szCs w:val="14"/>
              </w:rPr>
              <w:t>Полное наименование</w:t>
            </w:r>
          </w:p>
        </w:tc>
        <w:tc>
          <w:tcPr>
            <w:tcW w:w="7187" w:type="dxa"/>
            <w:gridSpan w:val="7"/>
            <w:shd w:val="pct20" w:color="C0C0C0" w:fill="auto"/>
            <w:vAlign w:val="center"/>
          </w:tcPr>
          <w:p w:rsidR="00E55C82" w:rsidRPr="0002780F" w:rsidRDefault="00E55C82" w:rsidP="00E55C82">
            <w:pPr>
              <w:spacing w:before="20"/>
              <w:rPr>
                <w:sz w:val="14"/>
                <w:szCs w:val="14"/>
              </w:rPr>
            </w:pPr>
          </w:p>
        </w:tc>
      </w:tr>
      <w:tr w:rsidR="00E55C82" w:rsidRPr="0002780F" w:rsidTr="00E55C82">
        <w:trPr>
          <w:trHeight w:val="316"/>
        </w:trPr>
        <w:tc>
          <w:tcPr>
            <w:tcW w:w="2142" w:type="dxa"/>
            <w:vAlign w:val="center"/>
          </w:tcPr>
          <w:p w:rsidR="00E55C82" w:rsidRPr="0002780F" w:rsidRDefault="00E55C82" w:rsidP="00E55C82">
            <w:pPr>
              <w:spacing w:before="20"/>
              <w:rPr>
                <w:caps/>
                <w:sz w:val="14"/>
                <w:szCs w:val="14"/>
              </w:rPr>
            </w:pPr>
            <w:r w:rsidRPr="0002780F">
              <w:rPr>
                <w:caps/>
                <w:sz w:val="14"/>
                <w:szCs w:val="14"/>
              </w:rPr>
              <w:t xml:space="preserve">сокращенное наименование </w:t>
            </w:r>
          </w:p>
        </w:tc>
        <w:tc>
          <w:tcPr>
            <w:tcW w:w="7187" w:type="dxa"/>
            <w:gridSpan w:val="7"/>
            <w:shd w:val="pct20" w:color="C0C0C0" w:fill="auto"/>
            <w:vAlign w:val="center"/>
          </w:tcPr>
          <w:p w:rsidR="00E55C82" w:rsidRPr="0002780F" w:rsidRDefault="00E55C82" w:rsidP="00E55C82">
            <w:pPr>
              <w:spacing w:before="20"/>
              <w:rPr>
                <w:sz w:val="14"/>
                <w:szCs w:val="14"/>
              </w:rPr>
            </w:pPr>
          </w:p>
        </w:tc>
      </w:tr>
      <w:tr w:rsidR="00E55C82" w:rsidRPr="0002780F" w:rsidTr="00E55C82">
        <w:trPr>
          <w:trHeight w:val="340"/>
        </w:trPr>
        <w:tc>
          <w:tcPr>
            <w:tcW w:w="2142" w:type="dxa"/>
            <w:vAlign w:val="center"/>
          </w:tcPr>
          <w:p w:rsidR="00E55C82" w:rsidRPr="0002780F" w:rsidRDefault="00E55C82" w:rsidP="00E55C82">
            <w:pPr>
              <w:spacing w:before="20"/>
              <w:rPr>
                <w:caps/>
                <w:sz w:val="14"/>
                <w:szCs w:val="14"/>
              </w:rPr>
            </w:pPr>
            <w:r w:rsidRPr="0002780F">
              <w:rPr>
                <w:caps/>
                <w:sz w:val="14"/>
                <w:szCs w:val="14"/>
              </w:rPr>
              <w:t>ИНН (КИО)</w:t>
            </w:r>
          </w:p>
        </w:tc>
        <w:tc>
          <w:tcPr>
            <w:tcW w:w="3785" w:type="dxa"/>
            <w:gridSpan w:val="3"/>
            <w:tcBorders>
              <w:bottom w:val="single" w:sz="8" w:space="0" w:color="auto"/>
            </w:tcBorders>
            <w:shd w:val="pct20" w:color="C0C0C0" w:fill="auto"/>
            <w:vAlign w:val="center"/>
          </w:tcPr>
          <w:p w:rsidR="00E55C82" w:rsidRPr="0002780F" w:rsidRDefault="00E55C82" w:rsidP="00E55C82">
            <w:pPr>
              <w:spacing w:before="20"/>
              <w:rPr>
                <w:sz w:val="14"/>
                <w:szCs w:val="14"/>
              </w:rPr>
            </w:pPr>
          </w:p>
        </w:tc>
        <w:tc>
          <w:tcPr>
            <w:tcW w:w="3402" w:type="dxa"/>
            <w:gridSpan w:val="4"/>
            <w:tcBorders>
              <w:top w:val="single" w:sz="8" w:space="0" w:color="auto"/>
              <w:bottom w:val="single" w:sz="8" w:space="0" w:color="auto"/>
            </w:tcBorders>
            <w:shd w:val="pct20" w:color="C0C0C0" w:fill="auto"/>
            <w:vAlign w:val="center"/>
          </w:tcPr>
          <w:p w:rsidR="00E55C82" w:rsidRPr="0002780F" w:rsidRDefault="00E55C82" w:rsidP="00E55C82">
            <w:pPr>
              <w:spacing w:before="20"/>
              <w:rPr>
                <w:caps/>
                <w:sz w:val="14"/>
                <w:szCs w:val="14"/>
              </w:rPr>
            </w:pPr>
            <w:r w:rsidRPr="0002780F">
              <w:rPr>
                <w:caps/>
                <w:sz w:val="14"/>
                <w:szCs w:val="14"/>
              </w:rPr>
              <w:fldChar w:fldCharType="begin">
                <w:ffData>
                  <w:name w:val="Флажок1"/>
                  <w:enabled/>
                  <w:calcOnExit w:val="0"/>
                  <w:checkBox>
                    <w:sizeAuto/>
                    <w:default w:val="0"/>
                  </w:checkBox>
                </w:ffData>
              </w:fldChar>
            </w:r>
            <w:r w:rsidRPr="0002780F">
              <w:rPr>
                <w:caps/>
                <w:sz w:val="14"/>
                <w:szCs w:val="14"/>
              </w:rPr>
              <w:instrText xml:space="preserve"> FORMCHECKBOX </w:instrText>
            </w:r>
            <w:r w:rsidR="000F48A7">
              <w:rPr>
                <w:caps/>
                <w:sz w:val="14"/>
                <w:szCs w:val="14"/>
              </w:rPr>
            </w:r>
            <w:r w:rsidR="000F48A7">
              <w:rPr>
                <w:caps/>
                <w:sz w:val="14"/>
                <w:szCs w:val="14"/>
              </w:rPr>
              <w:fldChar w:fldCharType="separate"/>
            </w:r>
            <w:r w:rsidRPr="0002780F">
              <w:rPr>
                <w:caps/>
                <w:sz w:val="14"/>
                <w:szCs w:val="14"/>
              </w:rPr>
              <w:fldChar w:fldCharType="end"/>
            </w:r>
            <w:r w:rsidRPr="0002780F">
              <w:rPr>
                <w:caps/>
                <w:sz w:val="14"/>
                <w:szCs w:val="14"/>
              </w:rPr>
              <w:t xml:space="preserve"> резидент РФ</w:t>
            </w:r>
            <w:r w:rsidRPr="0002780F">
              <w:rPr>
                <w:caps/>
                <w:sz w:val="14"/>
                <w:szCs w:val="14"/>
              </w:rPr>
              <w:tab/>
            </w:r>
            <w:r w:rsidRPr="0002780F">
              <w:rPr>
                <w:caps/>
                <w:sz w:val="14"/>
                <w:szCs w:val="14"/>
              </w:rPr>
              <w:fldChar w:fldCharType="begin">
                <w:ffData>
                  <w:name w:val="Флажок2"/>
                  <w:enabled/>
                  <w:calcOnExit w:val="0"/>
                  <w:checkBox>
                    <w:sizeAuto/>
                    <w:default w:val="0"/>
                  </w:checkBox>
                </w:ffData>
              </w:fldChar>
            </w:r>
            <w:r w:rsidRPr="0002780F">
              <w:rPr>
                <w:caps/>
                <w:sz w:val="14"/>
                <w:szCs w:val="14"/>
              </w:rPr>
              <w:instrText xml:space="preserve"> FORMCHECKBOX </w:instrText>
            </w:r>
            <w:r w:rsidR="000F48A7">
              <w:rPr>
                <w:caps/>
                <w:sz w:val="14"/>
                <w:szCs w:val="14"/>
              </w:rPr>
            </w:r>
            <w:r w:rsidR="000F48A7">
              <w:rPr>
                <w:caps/>
                <w:sz w:val="14"/>
                <w:szCs w:val="14"/>
              </w:rPr>
              <w:fldChar w:fldCharType="separate"/>
            </w:r>
            <w:r w:rsidRPr="0002780F">
              <w:rPr>
                <w:caps/>
                <w:sz w:val="14"/>
                <w:szCs w:val="14"/>
              </w:rPr>
              <w:fldChar w:fldCharType="end"/>
            </w:r>
            <w:r w:rsidRPr="0002780F">
              <w:rPr>
                <w:caps/>
                <w:sz w:val="14"/>
                <w:szCs w:val="14"/>
              </w:rPr>
              <w:t xml:space="preserve"> нерезидент РФ</w:t>
            </w:r>
          </w:p>
        </w:tc>
      </w:tr>
      <w:tr w:rsidR="00E55C82" w:rsidRPr="0002780F" w:rsidTr="00E55C82">
        <w:trPr>
          <w:trHeight w:val="493"/>
        </w:trPr>
        <w:tc>
          <w:tcPr>
            <w:tcW w:w="2142" w:type="dxa"/>
            <w:vMerge w:val="restart"/>
            <w:vAlign w:val="center"/>
          </w:tcPr>
          <w:p w:rsidR="00E55C82" w:rsidRPr="0002780F" w:rsidRDefault="00E55C82" w:rsidP="00E55C82">
            <w:pPr>
              <w:spacing w:before="20"/>
              <w:rPr>
                <w:caps/>
                <w:sz w:val="14"/>
                <w:szCs w:val="14"/>
              </w:rPr>
            </w:pPr>
            <w:r w:rsidRPr="0002780F">
              <w:rPr>
                <w:caps/>
                <w:spacing w:val="-4"/>
                <w:sz w:val="14"/>
                <w:szCs w:val="14"/>
              </w:rPr>
              <w:t>сведения о государственной</w:t>
            </w:r>
            <w:r w:rsidRPr="0002780F">
              <w:rPr>
                <w:caps/>
                <w:sz w:val="14"/>
                <w:szCs w:val="14"/>
              </w:rPr>
              <w:t xml:space="preserve"> регистрации</w:t>
            </w:r>
          </w:p>
        </w:tc>
        <w:tc>
          <w:tcPr>
            <w:tcW w:w="1654" w:type="dxa"/>
            <w:tcBorders>
              <w:top w:val="single" w:sz="8" w:space="0" w:color="auto"/>
              <w:bottom w:val="single" w:sz="8" w:space="0" w:color="auto"/>
              <w:right w:val="single" w:sz="8" w:space="0" w:color="auto"/>
            </w:tcBorders>
            <w:vAlign w:val="center"/>
          </w:tcPr>
          <w:p w:rsidR="00E55C82" w:rsidRPr="0002780F" w:rsidRDefault="00E55C82" w:rsidP="00E55C82">
            <w:pPr>
              <w:spacing w:before="20"/>
              <w:rPr>
                <w:caps/>
                <w:spacing w:val="-4"/>
                <w:sz w:val="14"/>
                <w:szCs w:val="14"/>
              </w:rPr>
            </w:pPr>
            <w:r w:rsidRPr="0002780F">
              <w:rPr>
                <w:caps/>
                <w:spacing w:val="-4"/>
                <w:sz w:val="14"/>
                <w:szCs w:val="14"/>
              </w:rPr>
              <w:t>регистрационный номер в стране регистрации</w:t>
            </w:r>
          </w:p>
        </w:tc>
        <w:tc>
          <w:tcPr>
            <w:tcW w:w="2131" w:type="dxa"/>
            <w:gridSpan w:val="2"/>
            <w:tcBorders>
              <w:top w:val="single" w:sz="8" w:space="0" w:color="auto"/>
              <w:left w:val="single" w:sz="8" w:space="0" w:color="auto"/>
              <w:bottom w:val="single" w:sz="8" w:space="0" w:color="auto"/>
              <w:right w:val="single" w:sz="8" w:space="0" w:color="auto"/>
            </w:tcBorders>
            <w:shd w:val="pct20" w:color="BFBFBF" w:fill="auto"/>
            <w:vAlign w:val="center"/>
          </w:tcPr>
          <w:p w:rsidR="00E55C82" w:rsidRPr="0002780F" w:rsidRDefault="00E55C82" w:rsidP="00E55C82">
            <w:pPr>
              <w:spacing w:before="20"/>
              <w:rPr>
                <w:sz w:val="14"/>
                <w:szCs w:val="14"/>
              </w:rPr>
            </w:pPr>
          </w:p>
        </w:tc>
        <w:tc>
          <w:tcPr>
            <w:tcW w:w="1555"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E55C82" w:rsidRPr="0002780F" w:rsidRDefault="00E55C82" w:rsidP="00E55C82">
            <w:pPr>
              <w:spacing w:before="20"/>
              <w:rPr>
                <w:caps/>
                <w:spacing w:val="-4"/>
                <w:sz w:val="14"/>
                <w:szCs w:val="14"/>
              </w:rPr>
            </w:pPr>
            <w:r w:rsidRPr="0002780F">
              <w:rPr>
                <w:caps/>
                <w:spacing w:val="-4"/>
                <w:sz w:val="14"/>
                <w:szCs w:val="14"/>
              </w:rPr>
              <w:t>Дата регистрации</w:t>
            </w:r>
          </w:p>
        </w:tc>
        <w:tc>
          <w:tcPr>
            <w:tcW w:w="1847" w:type="dxa"/>
            <w:gridSpan w:val="2"/>
            <w:tcBorders>
              <w:top w:val="single" w:sz="8" w:space="0" w:color="auto"/>
              <w:left w:val="single" w:sz="8" w:space="0" w:color="auto"/>
              <w:bottom w:val="single" w:sz="8" w:space="0" w:color="auto"/>
              <w:right w:val="single" w:sz="12" w:space="0" w:color="auto"/>
            </w:tcBorders>
            <w:shd w:val="pct20" w:color="BFBFBF" w:fill="auto"/>
            <w:vAlign w:val="center"/>
          </w:tcPr>
          <w:p w:rsidR="00E55C82" w:rsidRPr="0002780F" w:rsidRDefault="00E55C82" w:rsidP="00E55C82">
            <w:pPr>
              <w:spacing w:before="20"/>
              <w:rPr>
                <w:sz w:val="14"/>
                <w:szCs w:val="14"/>
              </w:rPr>
            </w:pPr>
          </w:p>
        </w:tc>
      </w:tr>
      <w:tr w:rsidR="00E55C82" w:rsidRPr="0002780F" w:rsidTr="00E55C82">
        <w:trPr>
          <w:trHeight w:val="557"/>
        </w:trPr>
        <w:tc>
          <w:tcPr>
            <w:tcW w:w="2142" w:type="dxa"/>
            <w:vMerge/>
            <w:vAlign w:val="center"/>
          </w:tcPr>
          <w:p w:rsidR="00E55C82" w:rsidRPr="0002780F" w:rsidRDefault="00E55C82" w:rsidP="00E55C82">
            <w:pPr>
              <w:spacing w:before="20"/>
              <w:rPr>
                <w:caps/>
                <w:sz w:val="14"/>
                <w:szCs w:val="14"/>
              </w:rPr>
            </w:pPr>
          </w:p>
        </w:tc>
        <w:tc>
          <w:tcPr>
            <w:tcW w:w="1654" w:type="dxa"/>
            <w:tcBorders>
              <w:top w:val="single" w:sz="8" w:space="0" w:color="auto"/>
              <w:bottom w:val="single" w:sz="8" w:space="0" w:color="auto"/>
              <w:right w:val="single" w:sz="8" w:space="0" w:color="auto"/>
            </w:tcBorders>
            <w:vAlign w:val="center"/>
          </w:tcPr>
          <w:p w:rsidR="00E55C82" w:rsidRPr="0002780F" w:rsidRDefault="00E55C82" w:rsidP="00E55C82">
            <w:pPr>
              <w:spacing w:before="20"/>
              <w:rPr>
                <w:caps/>
                <w:spacing w:val="-4"/>
                <w:sz w:val="14"/>
                <w:szCs w:val="14"/>
              </w:rPr>
            </w:pPr>
            <w:r w:rsidRPr="0002780F">
              <w:rPr>
                <w:caps/>
                <w:spacing w:val="-4"/>
                <w:sz w:val="14"/>
                <w:szCs w:val="14"/>
              </w:rPr>
              <w:t>наименование регистрирующего органа</w:t>
            </w:r>
          </w:p>
        </w:tc>
        <w:tc>
          <w:tcPr>
            <w:tcW w:w="2131" w:type="dxa"/>
            <w:gridSpan w:val="2"/>
            <w:tcBorders>
              <w:top w:val="single" w:sz="8" w:space="0" w:color="auto"/>
              <w:left w:val="single" w:sz="8" w:space="0" w:color="auto"/>
              <w:bottom w:val="single" w:sz="8" w:space="0" w:color="auto"/>
              <w:right w:val="single" w:sz="8" w:space="0" w:color="auto"/>
            </w:tcBorders>
            <w:shd w:val="pct20" w:color="BFBFBF" w:fill="auto"/>
            <w:vAlign w:val="center"/>
          </w:tcPr>
          <w:p w:rsidR="00E55C82" w:rsidRPr="0002780F" w:rsidRDefault="00E55C82" w:rsidP="00E55C82">
            <w:pPr>
              <w:spacing w:before="20"/>
              <w:rPr>
                <w:caps/>
                <w:sz w:val="14"/>
                <w:szCs w:val="14"/>
              </w:rPr>
            </w:pPr>
          </w:p>
        </w:tc>
        <w:tc>
          <w:tcPr>
            <w:tcW w:w="1555"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E55C82" w:rsidRPr="0002780F" w:rsidRDefault="00E55C82" w:rsidP="00E55C82">
            <w:pPr>
              <w:spacing w:before="20"/>
              <w:rPr>
                <w:caps/>
                <w:spacing w:val="-4"/>
                <w:sz w:val="14"/>
                <w:szCs w:val="14"/>
              </w:rPr>
            </w:pPr>
            <w:r w:rsidRPr="0002780F">
              <w:rPr>
                <w:caps/>
                <w:spacing w:val="-4"/>
                <w:sz w:val="14"/>
                <w:szCs w:val="14"/>
              </w:rPr>
              <w:t>Место регистрации</w:t>
            </w:r>
          </w:p>
        </w:tc>
        <w:tc>
          <w:tcPr>
            <w:tcW w:w="1847" w:type="dxa"/>
            <w:gridSpan w:val="2"/>
            <w:tcBorders>
              <w:top w:val="single" w:sz="8" w:space="0" w:color="auto"/>
              <w:left w:val="single" w:sz="8" w:space="0" w:color="auto"/>
              <w:bottom w:val="single" w:sz="8" w:space="0" w:color="auto"/>
              <w:right w:val="single" w:sz="12" w:space="0" w:color="auto"/>
            </w:tcBorders>
            <w:shd w:val="pct20" w:color="C0C0C0" w:fill="auto"/>
            <w:vAlign w:val="center"/>
          </w:tcPr>
          <w:p w:rsidR="00E55C82" w:rsidRPr="0002780F" w:rsidRDefault="00E55C82" w:rsidP="00E55C82">
            <w:pPr>
              <w:spacing w:before="20"/>
              <w:rPr>
                <w:sz w:val="14"/>
                <w:szCs w:val="14"/>
              </w:rPr>
            </w:pPr>
          </w:p>
        </w:tc>
      </w:tr>
      <w:tr w:rsidR="00E55C82" w:rsidRPr="0002780F" w:rsidTr="00E55C82">
        <w:trPr>
          <w:trHeight w:val="434"/>
        </w:trPr>
        <w:tc>
          <w:tcPr>
            <w:tcW w:w="2142" w:type="dxa"/>
            <w:vAlign w:val="center"/>
          </w:tcPr>
          <w:p w:rsidR="00E55C82" w:rsidRPr="0002780F" w:rsidRDefault="00E55C82" w:rsidP="00E55C82">
            <w:pPr>
              <w:spacing w:before="20"/>
              <w:rPr>
                <w:caps/>
                <w:sz w:val="14"/>
                <w:szCs w:val="14"/>
              </w:rPr>
            </w:pPr>
            <w:r w:rsidRPr="0002780F">
              <w:rPr>
                <w:caps/>
                <w:sz w:val="14"/>
                <w:szCs w:val="14"/>
              </w:rPr>
              <w:t>адрес места нахождения исполнительных органов</w:t>
            </w:r>
          </w:p>
        </w:tc>
        <w:tc>
          <w:tcPr>
            <w:tcW w:w="7187" w:type="dxa"/>
            <w:gridSpan w:val="7"/>
            <w:tcBorders>
              <w:top w:val="single" w:sz="8" w:space="0" w:color="auto"/>
            </w:tcBorders>
            <w:shd w:val="pct20" w:color="C0C0C0" w:fill="auto"/>
            <w:vAlign w:val="center"/>
          </w:tcPr>
          <w:p w:rsidR="00E55C82" w:rsidRPr="0002780F" w:rsidRDefault="00E55C82" w:rsidP="00E55C82">
            <w:pPr>
              <w:spacing w:before="20"/>
              <w:rPr>
                <w:sz w:val="14"/>
                <w:szCs w:val="14"/>
              </w:rPr>
            </w:pPr>
          </w:p>
        </w:tc>
      </w:tr>
      <w:tr w:rsidR="00E55C82" w:rsidRPr="0002780F" w:rsidTr="00E55C82">
        <w:trPr>
          <w:trHeight w:val="434"/>
        </w:trPr>
        <w:tc>
          <w:tcPr>
            <w:tcW w:w="2142" w:type="dxa"/>
            <w:vAlign w:val="center"/>
          </w:tcPr>
          <w:p w:rsidR="00E55C82" w:rsidRPr="0002780F" w:rsidRDefault="00E55C82" w:rsidP="00E55C82">
            <w:pPr>
              <w:spacing w:before="20"/>
              <w:rPr>
                <w:caps/>
                <w:sz w:val="14"/>
                <w:szCs w:val="14"/>
              </w:rPr>
            </w:pPr>
            <w:r w:rsidRPr="0002780F">
              <w:rPr>
                <w:caps/>
                <w:sz w:val="14"/>
                <w:szCs w:val="14"/>
              </w:rPr>
              <w:t>фактический адрес</w:t>
            </w:r>
          </w:p>
        </w:tc>
        <w:tc>
          <w:tcPr>
            <w:tcW w:w="7187" w:type="dxa"/>
            <w:gridSpan w:val="7"/>
            <w:shd w:val="pct20" w:color="C0C0C0" w:fill="auto"/>
            <w:vAlign w:val="center"/>
          </w:tcPr>
          <w:p w:rsidR="00E55C82" w:rsidRPr="0002780F" w:rsidRDefault="00E55C82" w:rsidP="00E55C82">
            <w:pPr>
              <w:spacing w:before="20"/>
              <w:rPr>
                <w:sz w:val="14"/>
                <w:szCs w:val="14"/>
              </w:rPr>
            </w:pPr>
          </w:p>
        </w:tc>
      </w:tr>
      <w:tr w:rsidR="00E55C82" w:rsidRPr="0002780F" w:rsidTr="00E55C82">
        <w:trPr>
          <w:trHeight w:val="434"/>
        </w:trPr>
        <w:tc>
          <w:tcPr>
            <w:tcW w:w="2142" w:type="dxa"/>
            <w:vAlign w:val="center"/>
          </w:tcPr>
          <w:p w:rsidR="00E55C82" w:rsidRPr="0002780F" w:rsidRDefault="00E55C82" w:rsidP="00E55C82">
            <w:pPr>
              <w:spacing w:before="20"/>
              <w:rPr>
                <w:caps/>
                <w:sz w:val="14"/>
                <w:szCs w:val="14"/>
              </w:rPr>
            </w:pPr>
            <w:r w:rsidRPr="0002780F">
              <w:rPr>
                <w:caps/>
                <w:sz w:val="14"/>
                <w:szCs w:val="14"/>
              </w:rPr>
              <w:t>почтовый адрес</w:t>
            </w:r>
          </w:p>
        </w:tc>
        <w:tc>
          <w:tcPr>
            <w:tcW w:w="7187" w:type="dxa"/>
            <w:gridSpan w:val="7"/>
            <w:shd w:val="pct20" w:color="C0C0C0" w:fill="auto"/>
            <w:vAlign w:val="center"/>
          </w:tcPr>
          <w:p w:rsidR="00E55C82" w:rsidRPr="0002780F" w:rsidRDefault="00E55C82" w:rsidP="00E55C82">
            <w:pPr>
              <w:spacing w:before="20"/>
              <w:rPr>
                <w:sz w:val="14"/>
                <w:szCs w:val="14"/>
              </w:rPr>
            </w:pPr>
          </w:p>
        </w:tc>
      </w:tr>
      <w:tr w:rsidR="00E55C82" w:rsidRPr="0002780F" w:rsidTr="00E55C82">
        <w:trPr>
          <w:trHeight w:val="340"/>
        </w:trPr>
        <w:tc>
          <w:tcPr>
            <w:tcW w:w="2142" w:type="dxa"/>
            <w:vAlign w:val="center"/>
          </w:tcPr>
          <w:p w:rsidR="00E55C82" w:rsidRPr="0002780F" w:rsidRDefault="00E55C82" w:rsidP="00E55C82">
            <w:pPr>
              <w:spacing w:before="20"/>
              <w:rPr>
                <w:caps/>
                <w:sz w:val="14"/>
                <w:szCs w:val="14"/>
              </w:rPr>
            </w:pPr>
            <w:r w:rsidRPr="0002780F">
              <w:rPr>
                <w:caps/>
                <w:sz w:val="14"/>
                <w:szCs w:val="14"/>
              </w:rPr>
              <w:t>Телефон</w:t>
            </w:r>
          </w:p>
        </w:tc>
        <w:tc>
          <w:tcPr>
            <w:tcW w:w="1654" w:type="dxa"/>
            <w:shd w:val="pct20" w:color="C0C0C0" w:fill="auto"/>
            <w:vAlign w:val="center"/>
          </w:tcPr>
          <w:p w:rsidR="00E55C82" w:rsidRPr="0002780F" w:rsidRDefault="00E55C82" w:rsidP="00E55C82">
            <w:pPr>
              <w:spacing w:before="20"/>
              <w:rPr>
                <w:sz w:val="14"/>
                <w:szCs w:val="14"/>
              </w:rPr>
            </w:pPr>
          </w:p>
        </w:tc>
        <w:tc>
          <w:tcPr>
            <w:tcW w:w="1420" w:type="dxa"/>
            <w:vAlign w:val="center"/>
          </w:tcPr>
          <w:p w:rsidR="00E55C82" w:rsidRPr="0002780F" w:rsidRDefault="00E55C82" w:rsidP="00E55C82">
            <w:pPr>
              <w:spacing w:before="20"/>
              <w:rPr>
                <w:caps/>
                <w:sz w:val="14"/>
                <w:szCs w:val="14"/>
              </w:rPr>
            </w:pPr>
            <w:r w:rsidRPr="0002780F">
              <w:rPr>
                <w:caps/>
                <w:sz w:val="14"/>
                <w:szCs w:val="14"/>
              </w:rPr>
              <w:t>факс</w:t>
            </w:r>
          </w:p>
        </w:tc>
        <w:tc>
          <w:tcPr>
            <w:tcW w:w="1561" w:type="dxa"/>
            <w:gridSpan w:val="2"/>
            <w:shd w:val="pct20" w:color="C0C0C0" w:fill="auto"/>
            <w:vAlign w:val="center"/>
          </w:tcPr>
          <w:p w:rsidR="00E55C82" w:rsidRPr="0002780F" w:rsidRDefault="00E55C82" w:rsidP="00E55C82">
            <w:pPr>
              <w:spacing w:before="20"/>
              <w:rPr>
                <w:sz w:val="14"/>
                <w:szCs w:val="14"/>
              </w:rPr>
            </w:pPr>
          </w:p>
        </w:tc>
        <w:tc>
          <w:tcPr>
            <w:tcW w:w="1277" w:type="dxa"/>
            <w:gridSpan w:val="2"/>
            <w:vAlign w:val="center"/>
          </w:tcPr>
          <w:p w:rsidR="00E55C82" w:rsidRPr="0002780F" w:rsidRDefault="00E55C82" w:rsidP="00E55C82">
            <w:pPr>
              <w:spacing w:before="20"/>
              <w:rPr>
                <w:caps/>
                <w:sz w:val="14"/>
                <w:szCs w:val="14"/>
              </w:rPr>
            </w:pPr>
            <w:r w:rsidRPr="0002780F">
              <w:rPr>
                <w:caps/>
                <w:sz w:val="14"/>
                <w:szCs w:val="14"/>
                <w:lang w:val="en-US"/>
              </w:rPr>
              <w:t>email</w:t>
            </w:r>
          </w:p>
        </w:tc>
        <w:tc>
          <w:tcPr>
            <w:tcW w:w="1275" w:type="dxa"/>
            <w:shd w:val="pct20" w:color="C0C0C0" w:fill="auto"/>
            <w:vAlign w:val="center"/>
          </w:tcPr>
          <w:p w:rsidR="00E55C82" w:rsidRPr="0002780F" w:rsidRDefault="00E55C82" w:rsidP="00E55C82">
            <w:pPr>
              <w:spacing w:before="20"/>
              <w:rPr>
                <w:sz w:val="14"/>
                <w:szCs w:val="14"/>
              </w:rPr>
            </w:pPr>
          </w:p>
        </w:tc>
      </w:tr>
    </w:tbl>
    <w:p w:rsidR="00E55C82" w:rsidRPr="00EC2D01" w:rsidRDefault="00E55C82" w:rsidP="008011AE">
      <w:pPr>
        <w:spacing w:line="228" w:lineRule="auto"/>
        <w:jc w:val="both"/>
        <w:rPr>
          <w:b/>
          <w:bCs/>
          <w:sz w:val="18"/>
          <w:szCs w:val="18"/>
        </w:rPr>
      </w:pPr>
    </w:p>
    <w:p w:rsidR="00E55C82" w:rsidRPr="00EC2D01" w:rsidRDefault="00E55C82" w:rsidP="008011AE">
      <w:pPr>
        <w:spacing w:line="228" w:lineRule="auto"/>
        <w:jc w:val="both"/>
        <w:rPr>
          <w:b/>
          <w:bCs/>
          <w:sz w:val="18"/>
          <w:szCs w:val="18"/>
        </w:rPr>
      </w:pPr>
      <w:r w:rsidRPr="00EC2D01">
        <w:rPr>
          <w:b/>
          <w:bCs/>
          <w:sz w:val="18"/>
          <w:szCs w:val="18"/>
        </w:rPr>
        <w:t>3. Содержание уведомления:</w:t>
      </w:r>
    </w:p>
    <w:p w:rsidR="00E55C82" w:rsidRPr="00EC2D01" w:rsidRDefault="00E55C82" w:rsidP="008011AE">
      <w:pPr>
        <w:spacing w:line="228" w:lineRule="auto"/>
        <w:jc w:val="both"/>
        <w:rPr>
          <w:bCs/>
          <w:sz w:val="18"/>
          <w:szCs w:val="18"/>
        </w:rPr>
      </w:pPr>
      <w:r w:rsidRPr="00EC2D01">
        <w:rPr>
          <w:bCs/>
          <w:sz w:val="18"/>
          <w:szCs w:val="18"/>
        </w:rPr>
        <w:t xml:space="preserve">Настоящим </w:t>
      </w:r>
      <w:r w:rsidR="00EC2D01">
        <w:rPr>
          <w:bCs/>
          <w:sz w:val="18"/>
          <w:szCs w:val="18"/>
        </w:rPr>
        <w:t>Акционерное общество «Капелла Управление Инвестициями»</w:t>
      </w:r>
      <w:r w:rsidRPr="00EC2D01">
        <w:rPr>
          <w:bCs/>
          <w:sz w:val="18"/>
          <w:szCs w:val="18"/>
        </w:rPr>
        <w:t xml:space="preserve"> (далее – Общество) уведомляет о принятии Обществом решения</w:t>
      </w:r>
      <w:r w:rsidR="0047354B">
        <w:rPr>
          <w:bCs/>
          <w:sz w:val="18"/>
          <w:szCs w:val="18"/>
        </w:rPr>
        <w:t xml:space="preserve"> </w:t>
      </w:r>
      <w:r w:rsidRPr="0047354B">
        <w:rPr>
          <w:bCs/>
          <w:sz w:val="18"/>
          <w:szCs w:val="18"/>
        </w:rPr>
        <w:t>о признании _</w:t>
      </w:r>
      <w:r w:rsidR="0002780F">
        <w:rPr>
          <w:bCs/>
          <w:sz w:val="18"/>
          <w:szCs w:val="18"/>
        </w:rPr>
        <w:t>_________________________________</w:t>
      </w:r>
      <w:r w:rsidRPr="0047354B">
        <w:rPr>
          <w:bCs/>
          <w:sz w:val="18"/>
          <w:szCs w:val="18"/>
        </w:rPr>
        <w:t>_</w:t>
      </w:r>
      <w:r w:rsidR="0002780F">
        <w:rPr>
          <w:bCs/>
          <w:sz w:val="18"/>
          <w:szCs w:val="18"/>
        </w:rPr>
        <w:t xml:space="preserve"> </w:t>
      </w:r>
      <w:r w:rsidRPr="0047354B">
        <w:rPr>
          <w:bCs/>
          <w:sz w:val="18"/>
          <w:szCs w:val="18"/>
        </w:rPr>
        <w:t>(далее – заявитель)</w:t>
      </w:r>
      <w:r w:rsidRPr="0047354B">
        <w:rPr>
          <w:bCs/>
          <w:spacing w:val="-2"/>
          <w:sz w:val="18"/>
          <w:szCs w:val="18"/>
        </w:rPr>
        <w:t xml:space="preserve"> квалифицированным инвестором в соответствии с </w:t>
      </w:r>
      <w:r w:rsidRPr="0047354B">
        <w:rPr>
          <w:sz w:val="18"/>
          <w:szCs w:val="18"/>
        </w:rPr>
        <w:t xml:space="preserve">Федеральным законом № </w:t>
      </w:r>
      <w:r w:rsidR="0047354B" w:rsidRPr="0047354B">
        <w:rPr>
          <w:sz w:val="18"/>
          <w:szCs w:val="18"/>
        </w:rPr>
        <w:t>39-ФЗ</w:t>
      </w:r>
      <w:r w:rsidRPr="0047354B">
        <w:rPr>
          <w:sz w:val="18"/>
          <w:szCs w:val="18"/>
        </w:rPr>
        <w:t xml:space="preserve"> от 22.04.1996 «О рынке ценных </w:t>
      </w:r>
      <w:r w:rsidRPr="0047354B">
        <w:rPr>
          <w:spacing w:val="-4"/>
          <w:sz w:val="18"/>
          <w:szCs w:val="18"/>
        </w:rPr>
        <w:t xml:space="preserve">бумаг» в отношении </w:t>
      </w:r>
      <w:r w:rsidRPr="0047354B">
        <w:rPr>
          <w:bCs/>
          <w:sz w:val="18"/>
          <w:szCs w:val="18"/>
        </w:rPr>
        <w:t xml:space="preserve">следующих видов </w:t>
      </w:r>
      <w:r w:rsidR="003714B6" w:rsidRPr="0047354B">
        <w:rPr>
          <w:bCs/>
          <w:sz w:val="18"/>
          <w:szCs w:val="18"/>
        </w:rPr>
        <w:t>сделок,</w:t>
      </w:r>
      <w:r w:rsidR="00F31C22" w:rsidRPr="0047354B">
        <w:rPr>
          <w:spacing w:val="-6"/>
          <w:sz w:val="18"/>
          <w:szCs w:val="18"/>
        </w:rPr>
        <w:t xml:space="preserve"> и (или)</w:t>
      </w:r>
      <w:r w:rsidR="003714B6" w:rsidRPr="0047354B">
        <w:rPr>
          <w:bCs/>
          <w:sz w:val="18"/>
          <w:szCs w:val="18"/>
        </w:rPr>
        <w:t xml:space="preserve"> </w:t>
      </w:r>
      <w:r w:rsidRPr="0047354B">
        <w:rPr>
          <w:bCs/>
          <w:sz w:val="18"/>
          <w:szCs w:val="18"/>
        </w:rPr>
        <w:t>ценных</w:t>
      </w:r>
      <w:r w:rsidRPr="00EC2D01">
        <w:rPr>
          <w:bCs/>
          <w:sz w:val="18"/>
          <w:szCs w:val="18"/>
        </w:rPr>
        <w:t xml:space="preserve"> бумаг, и (или) производных финансовых инструментов, и (или) видов услуг:</w:t>
      </w:r>
    </w:p>
    <w:p w:rsidR="00E55C82" w:rsidRPr="00EC2D01" w:rsidRDefault="00E55C82" w:rsidP="00E55C82">
      <w:pPr>
        <w:rPr>
          <w:bCs/>
          <w:sz w:val="18"/>
          <w:szCs w:val="18"/>
        </w:rPr>
      </w:pPr>
    </w:p>
    <w:tbl>
      <w:tblPr>
        <w:tblW w:w="9329" w:type="dxa"/>
        <w:tblInd w:w="135"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682"/>
        <w:gridCol w:w="3119"/>
        <w:gridCol w:w="5528"/>
      </w:tblGrid>
      <w:tr w:rsidR="00E55C82" w:rsidRPr="00EC2D01" w:rsidTr="00E55C82">
        <w:trPr>
          <w:trHeight w:val="340"/>
          <w:tblHeader/>
        </w:trPr>
        <w:tc>
          <w:tcPr>
            <w:tcW w:w="682" w:type="dxa"/>
            <w:tcBorders>
              <w:top w:val="single" w:sz="12" w:space="0" w:color="auto"/>
              <w:bottom w:val="single" w:sz="12" w:space="0" w:color="auto"/>
            </w:tcBorders>
            <w:shd w:val="clear" w:color="auto" w:fill="auto"/>
            <w:vAlign w:val="center"/>
          </w:tcPr>
          <w:p w:rsidR="00E55C82" w:rsidRPr="0002780F" w:rsidRDefault="00E55C82" w:rsidP="00E55C82">
            <w:pPr>
              <w:spacing w:before="20"/>
              <w:jc w:val="center"/>
              <w:rPr>
                <w:caps/>
                <w:sz w:val="14"/>
                <w:szCs w:val="14"/>
              </w:rPr>
            </w:pPr>
            <w:r w:rsidRPr="0002780F">
              <w:rPr>
                <w:caps/>
                <w:sz w:val="14"/>
                <w:szCs w:val="14"/>
              </w:rPr>
              <w:t>№ п/п</w:t>
            </w:r>
          </w:p>
        </w:tc>
        <w:tc>
          <w:tcPr>
            <w:tcW w:w="3119" w:type="dxa"/>
            <w:tcBorders>
              <w:top w:val="single" w:sz="12" w:space="0" w:color="auto"/>
              <w:bottom w:val="single" w:sz="12" w:space="0" w:color="auto"/>
            </w:tcBorders>
            <w:shd w:val="clear" w:color="auto" w:fill="auto"/>
            <w:vAlign w:val="center"/>
          </w:tcPr>
          <w:p w:rsidR="00E55C82" w:rsidRPr="0002780F" w:rsidRDefault="00E55C82" w:rsidP="00E55C82">
            <w:pPr>
              <w:spacing w:before="20"/>
              <w:jc w:val="center"/>
              <w:rPr>
                <w:sz w:val="14"/>
                <w:szCs w:val="14"/>
              </w:rPr>
            </w:pPr>
            <w:r w:rsidRPr="0002780F">
              <w:rPr>
                <w:caps/>
                <w:sz w:val="14"/>
                <w:szCs w:val="14"/>
              </w:rPr>
              <w:t>Вид финансового инструмента (</w:t>
            </w:r>
            <w:r w:rsidR="003714B6" w:rsidRPr="0002780F">
              <w:rPr>
                <w:caps/>
                <w:sz w:val="14"/>
                <w:szCs w:val="14"/>
              </w:rPr>
              <w:t xml:space="preserve">сделки, </w:t>
            </w:r>
            <w:r w:rsidRPr="0002780F">
              <w:rPr>
                <w:caps/>
                <w:sz w:val="14"/>
                <w:szCs w:val="14"/>
              </w:rPr>
              <w:t>услуги)</w:t>
            </w:r>
          </w:p>
        </w:tc>
        <w:tc>
          <w:tcPr>
            <w:tcW w:w="5528" w:type="dxa"/>
            <w:tcBorders>
              <w:top w:val="single" w:sz="12" w:space="0" w:color="auto"/>
              <w:bottom w:val="single" w:sz="12" w:space="0" w:color="auto"/>
            </w:tcBorders>
            <w:shd w:val="clear" w:color="auto" w:fill="auto"/>
            <w:vAlign w:val="center"/>
          </w:tcPr>
          <w:p w:rsidR="00E55C82" w:rsidRPr="0002780F" w:rsidRDefault="00E55C82" w:rsidP="00E55C82">
            <w:pPr>
              <w:spacing w:before="20"/>
              <w:jc w:val="center"/>
              <w:rPr>
                <w:caps/>
                <w:sz w:val="14"/>
                <w:szCs w:val="14"/>
              </w:rPr>
            </w:pPr>
            <w:r w:rsidRPr="0002780F">
              <w:rPr>
                <w:caps/>
                <w:sz w:val="14"/>
                <w:szCs w:val="14"/>
              </w:rPr>
              <w:t>реквизиты (ПРИЗНАКИ) финансового инструмента (</w:t>
            </w:r>
            <w:r w:rsidR="003714B6" w:rsidRPr="0002780F">
              <w:rPr>
                <w:caps/>
                <w:sz w:val="14"/>
                <w:szCs w:val="14"/>
              </w:rPr>
              <w:t xml:space="preserve">сделки, </w:t>
            </w:r>
            <w:r w:rsidRPr="0002780F">
              <w:rPr>
                <w:caps/>
                <w:sz w:val="14"/>
                <w:szCs w:val="14"/>
              </w:rPr>
              <w:t>услуги)</w:t>
            </w:r>
          </w:p>
        </w:tc>
      </w:tr>
      <w:tr w:rsidR="00E55C82" w:rsidRPr="00EC2D01" w:rsidTr="00263A86">
        <w:trPr>
          <w:trHeight w:val="340"/>
        </w:trPr>
        <w:tc>
          <w:tcPr>
            <w:tcW w:w="682" w:type="dxa"/>
            <w:tcBorders>
              <w:top w:val="single" w:sz="12" w:space="0" w:color="auto"/>
              <w:bottom w:val="single" w:sz="8" w:space="0" w:color="auto"/>
            </w:tcBorders>
            <w:shd w:val="pct20" w:color="A6A6A6" w:fill="auto"/>
            <w:vAlign w:val="center"/>
          </w:tcPr>
          <w:p w:rsidR="00E55C82" w:rsidRPr="0002780F" w:rsidRDefault="00E55C82" w:rsidP="00E55C82">
            <w:pPr>
              <w:spacing w:before="20"/>
              <w:rPr>
                <w:sz w:val="14"/>
                <w:szCs w:val="14"/>
              </w:rPr>
            </w:pPr>
          </w:p>
        </w:tc>
        <w:tc>
          <w:tcPr>
            <w:tcW w:w="3119" w:type="dxa"/>
            <w:tcBorders>
              <w:top w:val="single" w:sz="12" w:space="0" w:color="auto"/>
              <w:bottom w:val="single" w:sz="8" w:space="0" w:color="auto"/>
            </w:tcBorders>
            <w:shd w:val="pct20" w:color="C0C0C0" w:fill="auto"/>
            <w:vAlign w:val="center"/>
          </w:tcPr>
          <w:p w:rsidR="00E55C82" w:rsidRPr="0002780F" w:rsidRDefault="00E55C82" w:rsidP="00E55C82">
            <w:pPr>
              <w:spacing w:before="20"/>
              <w:rPr>
                <w:sz w:val="14"/>
                <w:szCs w:val="14"/>
              </w:rPr>
            </w:pPr>
          </w:p>
        </w:tc>
        <w:tc>
          <w:tcPr>
            <w:tcW w:w="5528" w:type="dxa"/>
            <w:tcBorders>
              <w:top w:val="single" w:sz="12" w:space="0" w:color="auto"/>
              <w:bottom w:val="single" w:sz="8" w:space="0" w:color="auto"/>
            </w:tcBorders>
            <w:shd w:val="pct20" w:color="C0C0C0" w:fill="auto"/>
            <w:vAlign w:val="center"/>
          </w:tcPr>
          <w:p w:rsidR="00E55C82" w:rsidRPr="0002780F" w:rsidRDefault="00E55C82" w:rsidP="00E55C82">
            <w:pPr>
              <w:spacing w:before="20"/>
              <w:rPr>
                <w:sz w:val="14"/>
                <w:szCs w:val="14"/>
              </w:rPr>
            </w:pPr>
          </w:p>
        </w:tc>
      </w:tr>
      <w:tr w:rsidR="00E55C82" w:rsidRPr="00EC2D01" w:rsidTr="00263A86">
        <w:trPr>
          <w:trHeight w:val="340"/>
        </w:trPr>
        <w:tc>
          <w:tcPr>
            <w:tcW w:w="682" w:type="dxa"/>
            <w:tcBorders>
              <w:top w:val="single" w:sz="8" w:space="0" w:color="auto"/>
              <w:bottom w:val="single" w:sz="8" w:space="0" w:color="auto"/>
            </w:tcBorders>
            <w:shd w:val="pct20" w:color="A6A6A6" w:fill="auto"/>
            <w:vAlign w:val="center"/>
          </w:tcPr>
          <w:p w:rsidR="00E55C82" w:rsidRPr="0002780F" w:rsidRDefault="00E55C82" w:rsidP="00E55C82">
            <w:pPr>
              <w:spacing w:before="20"/>
              <w:rPr>
                <w:sz w:val="14"/>
                <w:szCs w:val="14"/>
              </w:rPr>
            </w:pPr>
          </w:p>
        </w:tc>
        <w:tc>
          <w:tcPr>
            <w:tcW w:w="3119" w:type="dxa"/>
            <w:tcBorders>
              <w:top w:val="single" w:sz="8" w:space="0" w:color="auto"/>
              <w:bottom w:val="single" w:sz="8" w:space="0" w:color="auto"/>
            </w:tcBorders>
            <w:shd w:val="pct20" w:color="C0C0C0" w:fill="auto"/>
            <w:vAlign w:val="center"/>
          </w:tcPr>
          <w:p w:rsidR="00E55C82" w:rsidRPr="0002780F" w:rsidRDefault="00E55C82" w:rsidP="00E55C82">
            <w:pPr>
              <w:spacing w:before="20"/>
              <w:rPr>
                <w:sz w:val="14"/>
                <w:szCs w:val="14"/>
              </w:rPr>
            </w:pPr>
          </w:p>
        </w:tc>
        <w:tc>
          <w:tcPr>
            <w:tcW w:w="5528" w:type="dxa"/>
            <w:tcBorders>
              <w:top w:val="single" w:sz="8" w:space="0" w:color="auto"/>
              <w:bottom w:val="single" w:sz="8" w:space="0" w:color="auto"/>
            </w:tcBorders>
            <w:shd w:val="pct20" w:color="C0C0C0" w:fill="auto"/>
            <w:vAlign w:val="center"/>
          </w:tcPr>
          <w:p w:rsidR="00E55C82" w:rsidRPr="0002780F" w:rsidRDefault="00E55C82" w:rsidP="00E55C82">
            <w:pPr>
              <w:spacing w:before="20"/>
              <w:rPr>
                <w:sz w:val="14"/>
                <w:szCs w:val="14"/>
              </w:rPr>
            </w:pPr>
          </w:p>
        </w:tc>
      </w:tr>
      <w:tr w:rsidR="00E55C82" w:rsidRPr="00EC2D01" w:rsidTr="00263A86">
        <w:trPr>
          <w:trHeight w:val="340"/>
        </w:trPr>
        <w:tc>
          <w:tcPr>
            <w:tcW w:w="682" w:type="dxa"/>
            <w:tcBorders>
              <w:top w:val="single" w:sz="8" w:space="0" w:color="auto"/>
              <w:bottom w:val="single" w:sz="12" w:space="0" w:color="auto"/>
            </w:tcBorders>
            <w:shd w:val="pct20" w:color="A6A6A6" w:fill="auto"/>
            <w:vAlign w:val="center"/>
          </w:tcPr>
          <w:p w:rsidR="00E55C82" w:rsidRPr="0002780F" w:rsidRDefault="00E55C82" w:rsidP="00E55C82">
            <w:pPr>
              <w:spacing w:before="20"/>
              <w:rPr>
                <w:sz w:val="14"/>
                <w:szCs w:val="14"/>
              </w:rPr>
            </w:pPr>
          </w:p>
        </w:tc>
        <w:tc>
          <w:tcPr>
            <w:tcW w:w="3119" w:type="dxa"/>
            <w:tcBorders>
              <w:top w:val="single" w:sz="8" w:space="0" w:color="auto"/>
            </w:tcBorders>
            <w:shd w:val="pct20" w:color="C0C0C0" w:fill="auto"/>
            <w:vAlign w:val="center"/>
          </w:tcPr>
          <w:p w:rsidR="00E55C82" w:rsidRPr="0002780F" w:rsidRDefault="00E55C82" w:rsidP="00E55C82">
            <w:pPr>
              <w:spacing w:before="20"/>
              <w:rPr>
                <w:sz w:val="14"/>
                <w:szCs w:val="14"/>
              </w:rPr>
            </w:pPr>
          </w:p>
        </w:tc>
        <w:tc>
          <w:tcPr>
            <w:tcW w:w="5528" w:type="dxa"/>
            <w:tcBorders>
              <w:top w:val="single" w:sz="8" w:space="0" w:color="auto"/>
              <w:bottom w:val="single" w:sz="12" w:space="0" w:color="auto"/>
            </w:tcBorders>
            <w:shd w:val="pct20" w:color="C0C0C0" w:fill="auto"/>
            <w:vAlign w:val="center"/>
          </w:tcPr>
          <w:p w:rsidR="00E55C82" w:rsidRPr="0002780F" w:rsidRDefault="00E55C82" w:rsidP="00E55C82">
            <w:pPr>
              <w:spacing w:before="20"/>
              <w:rPr>
                <w:sz w:val="14"/>
                <w:szCs w:val="14"/>
              </w:rPr>
            </w:pPr>
          </w:p>
        </w:tc>
      </w:tr>
    </w:tbl>
    <w:p w:rsidR="00CE3B20" w:rsidRPr="00EC2D01" w:rsidRDefault="00CE3B20" w:rsidP="00F67003">
      <w:pPr>
        <w:jc w:val="both"/>
        <w:rPr>
          <w:spacing w:val="-4"/>
          <w:sz w:val="18"/>
          <w:szCs w:val="18"/>
        </w:rPr>
      </w:pPr>
    </w:p>
    <w:p w:rsidR="00E55C82" w:rsidRPr="00EC2D01" w:rsidRDefault="00E55C82" w:rsidP="008011AE">
      <w:pPr>
        <w:jc w:val="both"/>
        <w:rPr>
          <w:sz w:val="18"/>
          <w:szCs w:val="18"/>
        </w:rPr>
      </w:pPr>
      <w:r w:rsidRPr="00EC2D01">
        <w:rPr>
          <w:sz w:val="18"/>
          <w:szCs w:val="18"/>
        </w:rPr>
        <w:t>Решение Общества о признании заявителя квалифицированным инвестором принято</w:t>
      </w:r>
      <w:r w:rsidRPr="00EC2D01">
        <w:rPr>
          <w:spacing w:val="-4"/>
          <w:sz w:val="18"/>
          <w:szCs w:val="18"/>
        </w:rPr>
        <w:t xml:space="preserve"> на основании лицензии ____________________________________________, заявления о признании заявителя квалифицированным инвестором и документов, подтверждающих соответствие заявителя требованиям, соблюдение которых </w:t>
      </w:r>
      <w:r w:rsidRPr="00EC2D01">
        <w:rPr>
          <w:sz w:val="18"/>
          <w:szCs w:val="18"/>
        </w:rPr>
        <w:t>необходимо для признания заявителя квалифицированным инвестором, в соответствии</w:t>
      </w:r>
      <w:r w:rsidRPr="00EC2D01">
        <w:rPr>
          <w:spacing w:val="-5"/>
          <w:sz w:val="18"/>
          <w:szCs w:val="18"/>
        </w:rPr>
        <w:t xml:space="preserve"> с Федеральным законом № </w:t>
      </w:r>
      <w:r w:rsidR="0047354B">
        <w:rPr>
          <w:spacing w:val="-5"/>
          <w:sz w:val="18"/>
          <w:szCs w:val="18"/>
        </w:rPr>
        <w:t>39-ФЗ</w:t>
      </w:r>
      <w:r w:rsidRPr="00EC2D01">
        <w:rPr>
          <w:spacing w:val="-5"/>
          <w:sz w:val="18"/>
          <w:szCs w:val="18"/>
        </w:rPr>
        <w:t xml:space="preserve"> от 22.04.1996 «О рынке</w:t>
      </w:r>
      <w:r w:rsidRPr="00EC2D01">
        <w:rPr>
          <w:sz w:val="18"/>
          <w:szCs w:val="18"/>
        </w:rPr>
        <w:t xml:space="preserve"> ценных </w:t>
      </w:r>
      <w:r w:rsidRPr="00EC2D01">
        <w:rPr>
          <w:spacing w:val="-4"/>
          <w:sz w:val="18"/>
          <w:szCs w:val="18"/>
        </w:rPr>
        <w:t xml:space="preserve">бумаг», </w:t>
      </w:r>
      <w:r w:rsidRPr="00EC2D01">
        <w:rPr>
          <w:sz w:val="18"/>
          <w:szCs w:val="18"/>
        </w:rPr>
        <w:t xml:space="preserve">Указанием Банка России от 29.04.2015 </w:t>
      </w:r>
      <w:r w:rsidRPr="00EC2D01">
        <w:rPr>
          <w:spacing w:val="-2"/>
          <w:sz w:val="18"/>
          <w:szCs w:val="18"/>
        </w:rPr>
        <w:t xml:space="preserve">№ </w:t>
      </w:r>
      <w:r w:rsidR="0047354B">
        <w:rPr>
          <w:spacing w:val="-2"/>
          <w:sz w:val="18"/>
          <w:szCs w:val="18"/>
        </w:rPr>
        <w:t>3629-У</w:t>
      </w:r>
      <w:r w:rsidRPr="00EC2D01">
        <w:rPr>
          <w:spacing w:val="-2"/>
          <w:sz w:val="18"/>
          <w:szCs w:val="18"/>
        </w:rPr>
        <w:t xml:space="preserve"> «О признании </w:t>
      </w:r>
      <w:r w:rsidRPr="00EC2D01">
        <w:rPr>
          <w:spacing w:val="-4"/>
          <w:sz w:val="18"/>
          <w:szCs w:val="18"/>
        </w:rPr>
        <w:t>лиц квалифици</w:t>
      </w:r>
      <w:r w:rsidRPr="00EC2D01">
        <w:rPr>
          <w:sz w:val="18"/>
          <w:szCs w:val="18"/>
        </w:rPr>
        <w:t xml:space="preserve">рованными инвесторами и порядке ведения реестра лиц, признанных квалифицированными инвесторами» и Регламентом </w:t>
      </w:r>
      <w:r w:rsidR="00F37BE9" w:rsidRPr="00EC2D01">
        <w:rPr>
          <w:sz w:val="18"/>
          <w:szCs w:val="18"/>
        </w:rPr>
        <w:t>признания физических и юридических лиц квалифицированными инвесторами Общества</w:t>
      </w:r>
      <w:r w:rsidRPr="00EC2D01">
        <w:rPr>
          <w:sz w:val="18"/>
          <w:szCs w:val="18"/>
        </w:rPr>
        <w:t>.</w:t>
      </w:r>
    </w:p>
    <w:p w:rsidR="00E55C82" w:rsidRPr="00EC2D01" w:rsidRDefault="00E55C82" w:rsidP="008011AE">
      <w:pPr>
        <w:jc w:val="both"/>
        <w:rPr>
          <w:sz w:val="18"/>
          <w:szCs w:val="18"/>
        </w:rPr>
      </w:pPr>
    </w:p>
    <w:p w:rsidR="00E55C82" w:rsidRPr="00EC2D01" w:rsidRDefault="00E55C82" w:rsidP="008011AE">
      <w:pPr>
        <w:jc w:val="both"/>
        <w:rPr>
          <w:spacing w:val="-4"/>
          <w:sz w:val="18"/>
          <w:szCs w:val="18"/>
        </w:rPr>
      </w:pPr>
      <w:r w:rsidRPr="00EC2D01">
        <w:rPr>
          <w:sz w:val="18"/>
          <w:szCs w:val="18"/>
        </w:rPr>
        <w:t>Заявитель признан квалифицированным инвестором «___» ___________ 20</w:t>
      </w:r>
      <w:r w:rsidR="00677745" w:rsidRPr="00EC2D01">
        <w:rPr>
          <w:sz w:val="18"/>
          <w:szCs w:val="18"/>
        </w:rPr>
        <w:t>_</w:t>
      </w:r>
      <w:r w:rsidRPr="00EC2D01">
        <w:rPr>
          <w:sz w:val="18"/>
          <w:szCs w:val="18"/>
        </w:rPr>
        <w:t xml:space="preserve">__ г. </w:t>
      </w:r>
      <w:r w:rsidRPr="00EC2D01">
        <w:rPr>
          <w:spacing w:val="-4"/>
          <w:sz w:val="18"/>
          <w:szCs w:val="18"/>
        </w:rPr>
        <w:t>(дата внесения записи о включении Обществом заявителя в реестр лиц, признанных Обществом квалифицированными инвесторами).</w:t>
      </w:r>
    </w:p>
    <w:p w:rsidR="00E55C82" w:rsidRPr="00EC2D01" w:rsidRDefault="00E55C82" w:rsidP="008011AE">
      <w:pPr>
        <w:jc w:val="both"/>
        <w:rPr>
          <w:spacing w:val="-4"/>
          <w:sz w:val="18"/>
          <w:szCs w:val="18"/>
        </w:rPr>
      </w:pPr>
    </w:p>
    <w:p w:rsidR="00562132" w:rsidRPr="00EC2D01" w:rsidRDefault="00E55C82" w:rsidP="008011AE">
      <w:pPr>
        <w:spacing w:before="60" w:after="60"/>
        <w:jc w:val="both"/>
        <w:rPr>
          <w:i/>
          <w:spacing w:val="-5"/>
          <w:sz w:val="18"/>
          <w:szCs w:val="18"/>
        </w:rPr>
      </w:pPr>
      <w:r w:rsidRPr="00EC2D01">
        <w:rPr>
          <w:i/>
          <w:spacing w:val="-4"/>
          <w:sz w:val="18"/>
          <w:szCs w:val="18"/>
        </w:rPr>
        <w:t>Общество обязано требовать от заявителя подтверждения соблюдения требований, соответствие которым необходимо для признания лица квалифици</w:t>
      </w:r>
      <w:r w:rsidRPr="00EC2D01">
        <w:rPr>
          <w:i/>
          <w:sz w:val="18"/>
          <w:szCs w:val="18"/>
        </w:rPr>
        <w:t xml:space="preserve">рованным инвестором, и осуществлять проверку соблюдения указанных требований. </w:t>
      </w:r>
      <w:r w:rsidR="00562132" w:rsidRPr="00EC2D01">
        <w:rPr>
          <w:i/>
          <w:sz w:val="18"/>
          <w:szCs w:val="18"/>
        </w:rPr>
        <w:t>Данная</w:t>
      </w:r>
      <w:r w:rsidRPr="00EC2D01">
        <w:rPr>
          <w:i/>
          <w:sz w:val="18"/>
          <w:szCs w:val="18"/>
        </w:rPr>
        <w:t xml:space="preserve"> проверка осуществляется </w:t>
      </w:r>
      <w:r w:rsidR="00562132" w:rsidRPr="00EC2D01">
        <w:rPr>
          <w:i/>
          <w:sz w:val="18"/>
          <w:szCs w:val="18"/>
        </w:rPr>
        <w:t xml:space="preserve">Обществом </w:t>
      </w:r>
      <w:r w:rsidRPr="00EC2D01">
        <w:rPr>
          <w:i/>
          <w:sz w:val="18"/>
          <w:szCs w:val="18"/>
        </w:rPr>
        <w:t xml:space="preserve">не реже </w:t>
      </w:r>
      <w:r w:rsidR="00562132" w:rsidRPr="00EC2D01">
        <w:rPr>
          <w:i/>
          <w:sz w:val="18"/>
          <w:szCs w:val="18"/>
        </w:rPr>
        <w:t>1 (</w:t>
      </w:r>
      <w:r w:rsidRPr="00EC2D01">
        <w:rPr>
          <w:i/>
          <w:sz w:val="18"/>
          <w:szCs w:val="18"/>
        </w:rPr>
        <w:t>одного</w:t>
      </w:r>
      <w:r w:rsidR="00562132" w:rsidRPr="00EC2D01">
        <w:rPr>
          <w:i/>
          <w:sz w:val="18"/>
          <w:szCs w:val="18"/>
        </w:rPr>
        <w:t>)</w:t>
      </w:r>
      <w:r w:rsidRPr="00EC2D01">
        <w:rPr>
          <w:i/>
          <w:sz w:val="18"/>
          <w:szCs w:val="18"/>
        </w:rPr>
        <w:t xml:space="preserve"> раза</w:t>
      </w:r>
      <w:r w:rsidR="0047354B">
        <w:rPr>
          <w:i/>
          <w:sz w:val="18"/>
          <w:szCs w:val="18"/>
        </w:rPr>
        <w:t xml:space="preserve"> </w:t>
      </w:r>
      <w:r w:rsidRPr="00EC2D01">
        <w:rPr>
          <w:i/>
          <w:sz w:val="18"/>
          <w:szCs w:val="18"/>
        </w:rPr>
        <w:t>в год.</w:t>
      </w:r>
      <w:r w:rsidR="00562132" w:rsidRPr="00EC2D01">
        <w:rPr>
          <w:i/>
          <w:sz w:val="18"/>
          <w:szCs w:val="18"/>
        </w:rPr>
        <w:t xml:space="preserve"> П</w:t>
      </w:r>
      <w:r w:rsidR="00562132" w:rsidRPr="00EC2D01">
        <w:rPr>
          <w:i/>
          <w:spacing w:val="-4"/>
          <w:sz w:val="18"/>
          <w:szCs w:val="18"/>
        </w:rPr>
        <w:t xml:space="preserve">о истечении указанного срока (если иной срок для подтверждения заявителем соблюдения им требований, соответствие которым необходимо для признания такого лица квалифицированным инвестором, не установлен законом или отдельным договором) заявитель подлежит исключению из реестра лиц, признанных Обществом квалифицированными инвесторами, в отношении всех видов </w:t>
      </w:r>
      <w:r w:rsidR="003714B6" w:rsidRPr="00EC2D01">
        <w:rPr>
          <w:i/>
          <w:spacing w:val="-4"/>
          <w:sz w:val="18"/>
          <w:szCs w:val="18"/>
        </w:rPr>
        <w:t xml:space="preserve">сделок, </w:t>
      </w:r>
      <w:r w:rsidR="00562132" w:rsidRPr="00EC2D01">
        <w:rPr>
          <w:i/>
          <w:spacing w:val="-4"/>
          <w:sz w:val="18"/>
          <w:szCs w:val="18"/>
        </w:rPr>
        <w:t xml:space="preserve">финансовых инструментов и услуг, если заявитель в указанный срок документально не подтвердит соблюдение им требований, соответствие </w:t>
      </w:r>
      <w:r w:rsidR="00562132" w:rsidRPr="00EC2D01">
        <w:rPr>
          <w:i/>
          <w:spacing w:val="-5"/>
          <w:sz w:val="18"/>
          <w:szCs w:val="18"/>
        </w:rPr>
        <w:t>которым необходимо для признания такого лица квалифицированным инвестором.</w:t>
      </w:r>
    </w:p>
    <w:p w:rsidR="00E55C82" w:rsidRPr="00EC2D01" w:rsidRDefault="00E55C82" w:rsidP="008011AE">
      <w:pPr>
        <w:spacing w:before="60" w:after="60"/>
        <w:jc w:val="both"/>
        <w:rPr>
          <w:i/>
          <w:sz w:val="18"/>
          <w:szCs w:val="18"/>
        </w:rPr>
      </w:pPr>
      <w:r w:rsidRPr="00EC2D01">
        <w:rPr>
          <w:i/>
          <w:sz w:val="18"/>
          <w:szCs w:val="18"/>
        </w:rPr>
        <w:t>Заявитель обязан уведомить Общество о несоблюдении им требований, соответ</w:t>
      </w:r>
      <w:r w:rsidRPr="00EC2D01">
        <w:rPr>
          <w:i/>
          <w:spacing w:val="-2"/>
          <w:sz w:val="18"/>
          <w:szCs w:val="18"/>
        </w:rPr>
        <w:t>ствие которым необходимо для признания юридического лица квалифицированным</w:t>
      </w:r>
      <w:r w:rsidRPr="00EC2D01">
        <w:rPr>
          <w:i/>
          <w:sz w:val="18"/>
          <w:szCs w:val="18"/>
        </w:rPr>
        <w:t xml:space="preserve"> инвестором.</w:t>
      </w:r>
    </w:p>
    <w:p w:rsidR="00E55C82" w:rsidRPr="00EC2D01" w:rsidRDefault="00E55C82" w:rsidP="008011AE">
      <w:pPr>
        <w:spacing w:before="60" w:after="60"/>
        <w:jc w:val="both"/>
        <w:rPr>
          <w:i/>
          <w:sz w:val="18"/>
          <w:szCs w:val="18"/>
        </w:rPr>
      </w:pPr>
      <w:r w:rsidRPr="00EC2D01">
        <w:rPr>
          <w:i/>
          <w:sz w:val="18"/>
          <w:szCs w:val="18"/>
        </w:rPr>
        <w:t xml:space="preserve">Общество принимает решение об исключении заявителя из реестра лиц, </w:t>
      </w:r>
      <w:r w:rsidRPr="00EC2D01">
        <w:rPr>
          <w:i/>
          <w:spacing w:val="-6"/>
          <w:sz w:val="18"/>
          <w:szCs w:val="18"/>
        </w:rPr>
        <w:t>признанных Обществом квалифицированными инвесторами, в случае несоблюдения</w:t>
      </w:r>
      <w:r w:rsidRPr="00EC2D01">
        <w:rPr>
          <w:i/>
          <w:sz w:val="18"/>
          <w:szCs w:val="18"/>
        </w:rPr>
        <w:t xml:space="preserve"> заявителем требований, соответствие которым необходимо для признания юридического лица квалифицированным инвестором.</w:t>
      </w:r>
    </w:p>
    <w:p w:rsidR="00E55C82" w:rsidRPr="00EC2D01" w:rsidRDefault="00E55C82" w:rsidP="008011AE">
      <w:pPr>
        <w:spacing w:before="60" w:after="60"/>
        <w:jc w:val="both"/>
        <w:rPr>
          <w:i/>
          <w:sz w:val="18"/>
          <w:szCs w:val="18"/>
        </w:rPr>
      </w:pPr>
      <w:r w:rsidRPr="00EC2D01">
        <w:rPr>
          <w:i/>
          <w:spacing w:val="-4"/>
          <w:sz w:val="18"/>
          <w:szCs w:val="18"/>
        </w:rPr>
        <w:t>Общество напоминает заявителю о повышенных рисках, связанных с финансовыми</w:t>
      </w:r>
      <w:r w:rsidRPr="00EC2D01">
        <w:rPr>
          <w:i/>
          <w:sz w:val="18"/>
          <w:szCs w:val="18"/>
        </w:rPr>
        <w:t xml:space="preserve"> инструментами, об ограничениях, установленных законодательством </w:t>
      </w:r>
      <w:r w:rsidRPr="00EC2D01">
        <w:rPr>
          <w:i/>
          <w:spacing w:val="-4"/>
          <w:sz w:val="18"/>
          <w:szCs w:val="18"/>
        </w:rPr>
        <w:t>Российской Федерации в отношении финансовых инструментов, предназначенных</w:t>
      </w:r>
      <w:r w:rsidRPr="00EC2D01">
        <w:rPr>
          <w:i/>
          <w:sz w:val="18"/>
          <w:szCs w:val="18"/>
        </w:rPr>
        <w:t xml:space="preserve"> для квалифицированных инвесторов, и особенностях оказания услуг квалифицированным инвесторам.</w:t>
      </w:r>
    </w:p>
    <w:p w:rsidR="00C915D4" w:rsidRPr="00EC2D01" w:rsidRDefault="00C915D4" w:rsidP="008011AE">
      <w:pPr>
        <w:autoSpaceDE w:val="0"/>
        <w:autoSpaceDN w:val="0"/>
        <w:adjustRightInd w:val="0"/>
        <w:spacing w:before="60" w:after="60"/>
        <w:jc w:val="both"/>
        <w:rPr>
          <w:i/>
          <w:sz w:val="18"/>
          <w:szCs w:val="18"/>
        </w:rPr>
      </w:pPr>
      <w:r w:rsidRPr="00EC2D01">
        <w:rPr>
          <w:i/>
          <w:spacing w:val="-6"/>
          <w:sz w:val="18"/>
          <w:szCs w:val="18"/>
        </w:rPr>
        <w:t xml:space="preserve">В случае признания лица квалифицированным инвестором на основании </w:t>
      </w:r>
      <w:r w:rsidRPr="00EC2D01">
        <w:rPr>
          <w:i/>
          <w:spacing w:val="-4"/>
          <w:sz w:val="18"/>
          <w:szCs w:val="18"/>
        </w:rPr>
        <w:t>предоставленной им недостоверной информации последствия, предусмотренные</w:t>
      </w:r>
      <w:r w:rsidRPr="00EC2D01">
        <w:rPr>
          <w:i/>
          <w:sz w:val="18"/>
          <w:szCs w:val="18"/>
        </w:rPr>
        <w:t xml:space="preserve"> пунктом 6 статьи 3 и частью восьмой статьи 5 Федерального закона от 22.04.1996 № </w:t>
      </w:r>
      <w:r w:rsidR="0047354B">
        <w:rPr>
          <w:i/>
          <w:sz w:val="18"/>
          <w:szCs w:val="18"/>
        </w:rPr>
        <w:t>39-ФЗ</w:t>
      </w:r>
      <w:r w:rsidRPr="00EC2D01">
        <w:rPr>
          <w:i/>
          <w:sz w:val="18"/>
          <w:szCs w:val="18"/>
        </w:rPr>
        <w:t xml:space="preserve"> «О рынке ценных бумаг», не применяются. </w:t>
      </w:r>
      <w:r w:rsidRPr="00EC2D01">
        <w:rPr>
          <w:i/>
          <w:spacing w:val="-2"/>
          <w:sz w:val="18"/>
          <w:szCs w:val="18"/>
        </w:rPr>
        <w:t xml:space="preserve">В случае признания управляющей компанией паевого инвестиционного фонда лица </w:t>
      </w:r>
      <w:r w:rsidRPr="00EC2D01">
        <w:rPr>
          <w:i/>
          <w:sz w:val="18"/>
          <w:szCs w:val="18"/>
        </w:rPr>
        <w:t xml:space="preserve">квалифицированным инвестором на основании </w:t>
      </w:r>
      <w:r w:rsidRPr="00EC2D01">
        <w:rPr>
          <w:i/>
          <w:spacing w:val="-6"/>
          <w:sz w:val="18"/>
          <w:szCs w:val="18"/>
        </w:rPr>
        <w:t>представленной этим лицом недостоверной информации последствия, предусмотренные</w:t>
      </w:r>
      <w:r w:rsidRPr="00EC2D01">
        <w:rPr>
          <w:i/>
          <w:spacing w:val="-2"/>
          <w:sz w:val="18"/>
          <w:szCs w:val="18"/>
        </w:rPr>
        <w:t xml:space="preserve"> </w:t>
      </w:r>
      <w:r w:rsidRPr="00EC2D01">
        <w:rPr>
          <w:i/>
          <w:spacing w:val="-6"/>
          <w:sz w:val="18"/>
          <w:szCs w:val="18"/>
        </w:rPr>
        <w:t xml:space="preserve">пунктом 4 статьи 14.1 Федерального закона от 29.11.2001 № </w:t>
      </w:r>
      <w:r w:rsidR="008F344E">
        <w:rPr>
          <w:i/>
          <w:spacing w:val="-6"/>
          <w:sz w:val="18"/>
          <w:szCs w:val="18"/>
        </w:rPr>
        <w:t>156-ФЗ</w:t>
      </w:r>
      <w:r w:rsidRPr="00EC2D01">
        <w:rPr>
          <w:i/>
          <w:spacing w:val="-6"/>
          <w:sz w:val="18"/>
          <w:szCs w:val="18"/>
        </w:rPr>
        <w:t xml:space="preserve"> «Об инвестиционных</w:t>
      </w:r>
      <w:r w:rsidRPr="00EC2D01">
        <w:rPr>
          <w:i/>
          <w:sz w:val="18"/>
          <w:szCs w:val="18"/>
        </w:rPr>
        <w:t xml:space="preserve"> фондах», не применяются.</w:t>
      </w:r>
    </w:p>
    <w:p w:rsidR="00C915D4" w:rsidRPr="00EC2D01" w:rsidRDefault="00C915D4" w:rsidP="008011AE">
      <w:pPr>
        <w:autoSpaceDE w:val="0"/>
        <w:autoSpaceDN w:val="0"/>
        <w:adjustRightInd w:val="0"/>
        <w:spacing w:before="60" w:after="60"/>
        <w:jc w:val="both"/>
        <w:rPr>
          <w:i/>
          <w:sz w:val="18"/>
          <w:szCs w:val="18"/>
        </w:rPr>
      </w:pPr>
      <w:r w:rsidRPr="00EC2D01">
        <w:rPr>
          <w:i/>
          <w:sz w:val="18"/>
          <w:szCs w:val="18"/>
        </w:rPr>
        <w:t>Признание лица квалифицированным инвестором на основании предоставленной им недостоверной информации не является основанием недействительности сделок, совершенных за счет этого лица. Признание управляющей компанией паевого инвестиционного фонда лица квалифицированным</w:t>
      </w:r>
      <w:r w:rsidRPr="00EC2D01">
        <w:rPr>
          <w:i/>
          <w:spacing w:val="-2"/>
          <w:sz w:val="18"/>
          <w:szCs w:val="18"/>
        </w:rPr>
        <w:t xml:space="preserve"> инвестором в результате представления этим лицом недосто</w:t>
      </w:r>
      <w:r w:rsidRPr="00EC2D01">
        <w:rPr>
          <w:i/>
          <w:sz w:val="18"/>
          <w:szCs w:val="18"/>
        </w:rPr>
        <w:t xml:space="preserve">верной информации не является основанием недействительности сделки по </w:t>
      </w:r>
      <w:r w:rsidRPr="00EC2D01">
        <w:rPr>
          <w:i/>
          <w:spacing w:val="-4"/>
          <w:sz w:val="18"/>
          <w:szCs w:val="18"/>
        </w:rPr>
        <w:t>приобретению указанным лицом инвестиционных паев паевого инвестиционного</w:t>
      </w:r>
      <w:r w:rsidRPr="00EC2D01">
        <w:rPr>
          <w:i/>
          <w:sz w:val="18"/>
          <w:szCs w:val="18"/>
        </w:rPr>
        <w:t xml:space="preserve"> фонда, предназначенных для квалифицированных инвесторов, при их выдаче.</w:t>
      </w:r>
    </w:p>
    <w:p w:rsidR="00382C77" w:rsidRPr="00EC2D01" w:rsidRDefault="00382C77" w:rsidP="00E55C82">
      <w:pPr>
        <w:jc w:val="both"/>
        <w:rPr>
          <w:i/>
          <w:sz w:val="18"/>
          <w:szCs w:val="18"/>
        </w:rPr>
      </w:pPr>
    </w:p>
    <w:p w:rsidR="00E55C82" w:rsidRPr="00EC2D01" w:rsidRDefault="00E55C82" w:rsidP="00E55C82">
      <w:pPr>
        <w:autoSpaceDE w:val="0"/>
        <w:autoSpaceDN w:val="0"/>
        <w:adjustRightInd w:val="0"/>
        <w:jc w:val="both"/>
        <w:rPr>
          <w:sz w:val="18"/>
          <w:szCs w:val="18"/>
        </w:rPr>
      </w:pPr>
    </w:p>
    <w:p w:rsidR="00E55C82" w:rsidRPr="00EC2D01" w:rsidRDefault="00E55C82" w:rsidP="00E55C82">
      <w:pPr>
        <w:autoSpaceDE w:val="0"/>
        <w:autoSpaceDN w:val="0"/>
        <w:adjustRightInd w:val="0"/>
        <w:jc w:val="both"/>
        <w:rPr>
          <w:sz w:val="18"/>
          <w:szCs w:val="18"/>
        </w:rPr>
      </w:pPr>
    </w:p>
    <w:p w:rsidR="00E55C82" w:rsidRPr="00EC2D01" w:rsidRDefault="00E55C82" w:rsidP="00E55C82">
      <w:pPr>
        <w:autoSpaceDE w:val="0"/>
        <w:autoSpaceDN w:val="0"/>
        <w:adjustRightInd w:val="0"/>
        <w:jc w:val="both"/>
        <w:rPr>
          <w:sz w:val="18"/>
          <w:szCs w:val="18"/>
        </w:rPr>
      </w:pPr>
    </w:p>
    <w:tbl>
      <w:tblPr>
        <w:tblW w:w="9329" w:type="dxa"/>
        <w:tblInd w:w="135" w:type="dxa"/>
        <w:tblBorders>
          <w:insideH w:val="single" w:sz="6" w:space="0" w:color="auto"/>
        </w:tblBorders>
        <w:shd w:val="clear" w:color="auto" w:fill="FFFFFF"/>
        <w:tblLayout w:type="fixed"/>
        <w:tblLook w:val="0000" w:firstRow="0" w:lastRow="0" w:firstColumn="0" w:lastColumn="0" w:noHBand="0" w:noVBand="0"/>
      </w:tblPr>
      <w:tblGrid>
        <w:gridCol w:w="2808"/>
        <w:gridCol w:w="567"/>
        <w:gridCol w:w="2614"/>
        <w:gridCol w:w="505"/>
        <w:gridCol w:w="2835"/>
      </w:tblGrid>
      <w:tr w:rsidR="00E55C82" w:rsidRPr="00EC2D01" w:rsidTr="00E55C82">
        <w:trPr>
          <w:trHeight w:val="340"/>
        </w:trPr>
        <w:tc>
          <w:tcPr>
            <w:tcW w:w="2808" w:type="dxa"/>
            <w:shd w:val="clear" w:color="auto" w:fill="FFFFFF"/>
            <w:vAlign w:val="center"/>
          </w:tcPr>
          <w:p w:rsidR="00E55C82" w:rsidRPr="00EC2D01" w:rsidRDefault="00E55C82" w:rsidP="00E55C82">
            <w:pPr>
              <w:spacing w:before="20"/>
              <w:rPr>
                <w:sz w:val="18"/>
                <w:szCs w:val="18"/>
              </w:rPr>
            </w:pPr>
          </w:p>
        </w:tc>
        <w:tc>
          <w:tcPr>
            <w:tcW w:w="567" w:type="dxa"/>
            <w:tcBorders>
              <w:top w:val="nil"/>
              <w:bottom w:val="nil"/>
            </w:tcBorders>
            <w:shd w:val="clear" w:color="auto" w:fill="FFFFFF"/>
            <w:vAlign w:val="center"/>
          </w:tcPr>
          <w:p w:rsidR="00E55C82" w:rsidRPr="00EC2D01" w:rsidRDefault="00E55C82" w:rsidP="00E55C82">
            <w:pPr>
              <w:spacing w:before="20"/>
              <w:rPr>
                <w:sz w:val="18"/>
                <w:szCs w:val="18"/>
              </w:rPr>
            </w:pPr>
          </w:p>
        </w:tc>
        <w:tc>
          <w:tcPr>
            <w:tcW w:w="2614" w:type="dxa"/>
            <w:shd w:val="clear" w:color="auto" w:fill="FFFFFF"/>
            <w:vAlign w:val="center"/>
          </w:tcPr>
          <w:p w:rsidR="00E55C82" w:rsidRPr="00EC2D01" w:rsidRDefault="00E55C82" w:rsidP="00E55C82">
            <w:pPr>
              <w:spacing w:before="20"/>
              <w:rPr>
                <w:sz w:val="18"/>
                <w:szCs w:val="18"/>
              </w:rPr>
            </w:pPr>
          </w:p>
        </w:tc>
        <w:tc>
          <w:tcPr>
            <w:tcW w:w="505" w:type="dxa"/>
            <w:tcBorders>
              <w:top w:val="nil"/>
              <w:bottom w:val="nil"/>
            </w:tcBorders>
            <w:shd w:val="clear" w:color="auto" w:fill="FFFFFF"/>
            <w:vAlign w:val="center"/>
          </w:tcPr>
          <w:p w:rsidR="00E55C82" w:rsidRPr="00EC2D01" w:rsidRDefault="00E55C82" w:rsidP="00E55C82">
            <w:pPr>
              <w:spacing w:before="20"/>
              <w:rPr>
                <w:sz w:val="18"/>
                <w:szCs w:val="18"/>
              </w:rPr>
            </w:pPr>
          </w:p>
        </w:tc>
        <w:tc>
          <w:tcPr>
            <w:tcW w:w="2835" w:type="dxa"/>
            <w:shd w:val="clear" w:color="auto" w:fill="FFFFFF"/>
            <w:vAlign w:val="center"/>
          </w:tcPr>
          <w:p w:rsidR="00E55C82" w:rsidRPr="00EC2D01" w:rsidRDefault="00E55C82" w:rsidP="00E55C82">
            <w:pPr>
              <w:spacing w:before="20"/>
              <w:rPr>
                <w:sz w:val="18"/>
                <w:szCs w:val="18"/>
              </w:rPr>
            </w:pPr>
          </w:p>
        </w:tc>
      </w:tr>
      <w:tr w:rsidR="00E55C82" w:rsidRPr="00EC2D01" w:rsidTr="00E55C82">
        <w:trPr>
          <w:trHeight w:val="340"/>
        </w:trPr>
        <w:tc>
          <w:tcPr>
            <w:tcW w:w="2808" w:type="dxa"/>
            <w:shd w:val="clear" w:color="auto" w:fill="FFFFFF"/>
          </w:tcPr>
          <w:p w:rsidR="00E55C82" w:rsidRPr="00EC2D01" w:rsidRDefault="00E55C82" w:rsidP="00E55C82">
            <w:pPr>
              <w:spacing w:before="20"/>
              <w:jc w:val="center"/>
              <w:rPr>
                <w:i/>
                <w:sz w:val="18"/>
                <w:szCs w:val="18"/>
              </w:rPr>
            </w:pPr>
            <w:r w:rsidRPr="00EC2D01">
              <w:rPr>
                <w:i/>
                <w:sz w:val="18"/>
                <w:szCs w:val="18"/>
              </w:rPr>
              <w:t>наименование должности уполномоченного лица Общества</w:t>
            </w:r>
          </w:p>
        </w:tc>
        <w:tc>
          <w:tcPr>
            <w:tcW w:w="567" w:type="dxa"/>
            <w:tcBorders>
              <w:top w:val="nil"/>
              <w:bottom w:val="nil"/>
            </w:tcBorders>
            <w:shd w:val="clear" w:color="auto" w:fill="FFFFFF"/>
          </w:tcPr>
          <w:p w:rsidR="00E55C82" w:rsidRPr="00EC2D01" w:rsidRDefault="00E55C82" w:rsidP="00E55C82">
            <w:pPr>
              <w:spacing w:before="20"/>
              <w:jc w:val="center"/>
              <w:rPr>
                <w:i/>
                <w:sz w:val="18"/>
                <w:szCs w:val="18"/>
              </w:rPr>
            </w:pPr>
          </w:p>
        </w:tc>
        <w:tc>
          <w:tcPr>
            <w:tcW w:w="2614" w:type="dxa"/>
            <w:shd w:val="clear" w:color="auto" w:fill="FFFFFF"/>
          </w:tcPr>
          <w:p w:rsidR="00E55C82" w:rsidRPr="00EC2D01" w:rsidRDefault="00E55C82" w:rsidP="00E55C82">
            <w:pPr>
              <w:spacing w:before="20"/>
              <w:jc w:val="center"/>
              <w:rPr>
                <w:i/>
                <w:sz w:val="18"/>
                <w:szCs w:val="18"/>
              </w:rPr>
            </w:pPr>
            <w:r w:rsidRPr="00EC2D01">
              <w:rPr>
                <w:i/>
                <w:sz w:val="18"/>
                <w:szCs w:val="18"/>
              </w:rPr>
              <w:t>подпись уполномоченного должностного лица Общества</w:t>
            </w:r>
          </w:p>
        </w:tc>
        <w:tc>
          <w:tcPr>
            <w:tcW w:w="505" w:type="dxa"/>
            <w:tcBorders>
              <w:top w:val="nil"/>
              <w:bottom w:val="nil"/>
            </w:tcBorders>
            <w:shd w:val="clear" w:color="auto" w:fill="FFFFFF"/>
          </w:tcPr>
          <w:p w:rsidR="00E55C82" w:rsidRPr="00EC2D01" w:rsidRDefault="00E55C82" w:rsidP="00E55C82">
            <w:pPr>
              <w:spacing w:before="20"/>
              <w:jc w:val="center"/>
              <w:rPr>
                <w:i/>
                <w:sz w:val="18"/>
                <w:szCs w:val="18"/>
              </w:rPr>
            </w:pPr>
          </w:p>
        </w:tc>
        <w:tc>
          <w:tcPr>
            <w:tcW w:w="2835" w:type="dxa"/>
            <w:shd w:val="clear" w:color="auto" w:fill="FFFFFF"/>
          </w:tcPr>
          <w:p w:rsidR="00E55C82" w:rsidRPr="00EC2D01" w:rsidRDefault="00E55C82" w:rsidP="00E55C82">
            <w:pPr>
              <w:spacing w:before="20"/>
              <w:jc w:val="center"/>
              <w:rPr>
                <w:i/>
                <w:sz w:val="18"/>
                <w:szCs w:val="18"/>
              </w:rPr>
            </w:pPr>
            <w:r w:rsidRPr="00EC2D01">
              <w:rPr>
                <w:i/>
                <w:sz w:val="18"/>
                <w:szCs w:val="18"/>
              </w:rPr>
              <w:t>фамилия и инициалы уполномоченного должностного лица Общества</w:t>
            </w:r>
          </w:p>
        </w:tc>
      </w:tr>
    </w:tbl>
    <w:p w:rsidR="00E55C82" w:rsidRPr="00EC2D01" w:rsidRDefault="00E55C82" w:rsidP="00E55C82">
      <w:pPr>
        <w:autoSpaceDE w:val="0"/>
        <w:autoSpaceDN w:val="0"/>
        <w:adjustRightInd w:val="0"/>
        <w:jc w:val="both"/>
        <w:rPr>
          <w:sz w:val="18"/>
          <w:szCs w:val="18"/>
        </w:rPr>
      </w:pPr>
    </w:p>
    <w:p w:rsidR="00E55C82" w:rsidRPr="00EC2D01" w:rsidRDefault="00E55C82" w:rsidP="00E55C82">
      <w:pPr>
        <w:autoSpaceDE w:val="0"/>
        <w:autoSpaceDN w:val="0"/>
        <w:adjustRightInd w:val="0"/>
        <w:jc w:val="center"/>
        <w:rPr>
          <w:sz w:val="18"/>
          <w:szCs w:val="18"/>
        </w:rPr>
      </w:pPr>
      <w:r w:rsidRPr="00EC2D01">
        <w:rPr>
          <w:sz w:val="18"/>
          <w:szCs w:val="18"/>
        </w:rPr>
        <w:t>М.П.</w:t>
      </w:r>
    </w:p>
    <w:p w:rsidR="00E55C82" w:rsidRPr="00EC2D01" w:rsidRDefault="00E55C82" w:rsidP="00E55C82">
      <w:pPr>
        <w:autoSpaceDE w:val="0"/>
        <w:autoSpaceDN w:val="0"/>
        <w:adjustRightInd w:val="0"/>
        <w:jc w:val="both"/>
        <w:rPr>
          <w:sz w:val="18"/>
          <w:szCs w:val="18"/>
        </w:rPr>
      </w:pPr>
    </w:p>
    <w:p w:rsidR="00247FC7" w:rsidRPr="00EC2D01" w:rsidRDefault="00B44FD4" w:rsidP="0002780F">
      <w:pPr>
        <w:pStyle w:val="a8"/>
        <w:tabs>
          <w:tab w:val="left" w:pos="4536"/>
        </w:tabs>
        <w:spacing w:before="0" w:beforeAutospacing="0" w:after="0" w:afterAutospacing="0"/>
        <w:ind w:left="4536" w:right="-57"/>
        <w:rPr>
          <w:b/>
          <w:bCs/>
          <w:caps/>
          <w:sz w:val="18"/>
          <w:szCs w:val="18"/>
        </w:rPr>
      </w:pPr>
      <w:r w:rsidRPr="00EC2D01">
        <w:rPr>
          <w:sz w:val="18"/>
          <w:szCs w:val="18"/>
        </w:rPr>
        <w:br w:type="page"/>
      </w:r>
      <w:r w:rsidR="0002780F" w:rsidRPr="00EC2D01">
        <w:rPr>
          <w:sz w:val="18"/>
          <w:szCs w:val="18"/>
        </w:rPr>
        <w:lastRenderedPageBreak/>
        <w:t xml:space="preserve">Приложение № </w:t>
      </w:r>
      <w:r w:rsidR="0002780F">
        <w:rPr>
          <w:sz w:val="18"/>
          <w:szCs w:val="18"/>
        </w:rPr>
        <w:t>11</w:t>
      </w:r>
      <w:r w:rsidR="0002780F" w:rsidRPr="00EC2D01">
        <w:rPr>
          <w:sz w:val="18"/>
          <w:szCs w:val="18"/>
        </w:rPr>
        <w:t xml:space="preserve"> к Регламенту признания физических и </w:t>
      </w:r>
      <w:r w:rsidR="0002780F">
        <w:rPr>
          <w:sz w:val="18"/>
          <w:szCs w:val="18"/>
        </w:rPr>
        <w:br/>
      </w:r>
      <w:r w:rsidR="0002780F" w:rsidRPr="00EC2D01">
        <w:rPr>
          <w:sz w:val="18"/>
          <w:szCs w:val="18"/>
        </w:rPr>
        <w:t xml:space="preserve">юридических лиц квалифицированными инвесторами </w:t>
      </w:r>
      <w:r w:rsidR="0002780F">
        <w:rPr>
          <w:sz w:val="18"/>
          <w:szCs w:val="18"/>
        </w:rPr>
        <w:br/>
        <w:t>Акционерного общества «Капелла Управление Инвестициями»</w:t>
      </w:r>
    </w:p>
    <w:p w:rsidR="0002780F" w:rsidRDefault="0002780F" w:rsidP="00263A86">
      <w:pPr>
        <w:jc w:val="center"/>
        <w:rPr>
          <w:b/>
          <w:bCs/>
          <w:caps/>
          <w:sz w:val="18"/>
          <w:szCs w:val="18"/>
        </w:rPr>
      </w:pPr>
    </w:p>
    <w:p w:rsidR="0002780F" w:rsidRDefault="0002780F" w:rsidP="00263A86">
      <w:pPr>
        <w:jc w:val="center"/>
        <w:rPr>
          <w:b/>
          <w:bCs/>
          <w:caps/>
          <w:sz w:val="18"/>
          <w:szCs w:val="18"/>
        </w:rPr>
      </w:pPr>
    </w:p>
    <w:p w:rsidR="00263A86" w:rsidRPr="00EC2D01" w:rsidRDefault="00263A86" w:rsidP="00263A86">
      <w:pPr>
        <w:jc w:val="center"/>
        <w:rPr>
          <w:b/>
          <w:bCs/>
          <w:sz w:val="18"/>
          <w:szCs w:val="18"/>
        </w:rPr>
      </w:pPr>
      <w:r w:rsidRPr="00EC2D01">
        <w:rPr>
          <w:b/>
          <w:bCs/>
          <w:caps/>
          <w:sz w:val="18"/>
          <w:szCs w:val="18"/>
        </w:rPr>
        <w:t>Уведомление</w:t>
      </w:r>
    </w:p>
    <w:p w:rsidR="00263A86" w:rsidRPr="00EC2D01" w:rsidRDefault="00263A86" w:rsidP="00263A86">
      <w:pPr>
        <w:jc w:val="center"/>
        <w:rPr>
          <w:b/>
          <w:bCs/>
          <w:sz w:val="18"/>
          <w:szCs w:val="18"/>
        </w:rPr>
      </w:pPr>
      <w:r w:rsidRPr="00EC2D01">
        <w:rPr>
          <w:b/>
          <w:bCs/>
          <w:sz w:val="18"/>
          <w:szCs w:val="18"/>
        </w:rPr>
        <w:t xml:space="preserve">о внесении изменений в реестр лиц, </w:t>
      </w:r>
    </w:p>
    <w:p w:rsidR="00263A86" w:rsidRPr="00EC2D01" w:rsidRDefault="00263A86" w:rsidP="00263A86">
      <w:pPr>
        <w:jc w:val="center"/>
        <w:rPr>
          <w:b/>
          <w:bCs/>
          <w:sz w:val="18"/>
          <w:szCs w:val="18"/>
        </w:rPr>
      </w:pPr>
      <w:r w:rsidRPr="00EC2D01">
        <w:rPr>
          <w:b/>
          <w:bCs/>
          <w:sz w:val="18"/>
          <w:szCs w:val="18"/>
        </w:rPr>
        <w:t>признанных квалифицированными инвесторами</w:t>
      </w:r>
    </w:p>
    <w:p w:rsidR="00263A86" w:rsidRPr="00EC2D01" w:rsidRDefault="00263A86" w:rsidP="00263A86">
      <w:pPr>
        <w:jc w:val="center"/>
        <w:rPr>
          <w:bCs/>
          <w:sz w:val="18"/>
          <w:szCs w:val="18"/>
        </w:rPr>
      </w:pPr>
      <w:r w:rsidRPr="00EC2D01">
        <w:rPr>
          <w:bCs/>
          <w:sz w:val="18"/>
          <w:szCs w:val="18"/>
        </w:rPr>
        <w:t>(заявителю – физическому лицу)</w:t>
      </w:r>
    </w:p>
    <w:p w:rsidR="00263A86" w:rsidRPr="00EC2D01" w:rsidRDefault="00263A86" w:rsidP="00263A86">
      <w:pPr>
        <w:rPr>
          <w:b/>
          <w:bCs/>
          <w:sz w:val="18"/>
          <w:szCs w:val="18"/>
        </w:rPr>
      </w:pPr>
    </w:p>
    <w:p w:rsidR="00263A86" w:rsidRPr="00EC2D01" w:rsidRDefault="00263A86" w:rsidP="00263A86">
      <w:pPr>
        <w:rPr>
          <w:b/>
          <w:bCs/>
          <w:sz w:val="18"/>
          <w:szCs w:val="18"/>
        </w:rPr>
      </w:pPr>
      <w:r w:rsidRPr="00EC2D01">
        <w:rPr>
          <w:b/>
          <w:bCs/>
          <w:sz w:val="18"/>
          <w:szCs w:val="18"/>
        </w:rPr>
        <w:t>1. Сведения о лице, осуществляющем ведение реестра лиц, признанных квалифицированными инвесторами:</w:t>
      </w:r>
    </w:p>
    <w:tbl>
      <w:tblPr>
        <w:tblW w:w="9329" w:type="dxa"/>
        <w:tblInd w:w="135"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right w:w="28" w:type="dxa"/>
        </w:tblCellMar>
        <w:tblLook w:val="0000" w:firstRow="0" w:lastRow="0" w:firstColumn="0" w:lastColumn="0" w:noHBand="0" w:noVBand="0"/>
      </w:tblPr>
      <w:tblGrid>
        <w:gridCol w:w="2142"/>
        <w:gridCol w:w="1654"/>
        <w:gridCol w:w="1420"/>
        <w:gridCol w:w="711"/>
        <w:gridCol w:w="850"/>
        <w:gridCol w:w="705"/>
        <w:gridCol w:w="572"/>
        <w:gridCol w:w="1275"/>
      </w:tblGrid>
      <w:tr w:rsidR="00263A86" w:rsidRPr="0002780F" w:rsidTr="0098158C">
        <w:trPr>
          <w:trHeight w:val="316"/>
        </w:trPr>
        <w:tc>
          <w:tcPr>
            <w:tcW w:w="2142" w:type="dxa"/>
            <w:vAlign w:val="center"/>
          </w:tcPr>
          <w:p w:rsidR="00263A86" w:rsidRPr="0002780F" w:rsidRDefault="00263A86" w:rsidP="0098158C">
            <w:pPr>
              <w:spacing w:before="20"/>
              <w:rPr>
                <w:caps/>
                <w:sz w:val="14"/>
                <w:szCs w:val="14"/>
              </w:rPr>
            </w:pPr>
            <w:r w:rsidRPr="0002780F">
              <w:rPr>
                <w:caps/>
                <w:sz w:val="14"/>
                <w:szCs w:val="14"/>
              </w:rPr>
              <w:t>Полное наименование</w:t>
            </w:r>
          </w:p>
        </w:tc>
        <w:tc>
          <w:tcPr>
            <w:tcW w:w="7187" w:type="dxa"/>
            <w:gridSpan w:val="7"/>
            <w:shd w:val="pct20" w:color="C0C0C0" w:fill="auto"/>
            <w:vAlign w:val="center"/>
          </w:tcPr>
          <w:p w:rsidR="00263A86" w:rsidRPr="0002780F" w:rsidRDefault="00263A86" w:rsidP="0098158C">
            <w:pPr>
              <w:spacing w:before="20"/>
              <w:rPr>
                <w:sz w:val="14"/>
                <w:szCs w:val="14"/>
              </w:rPr>
            </w:pPr>
          </w:p>
        </w:tc>
      </w:tr>
      <w:tr w:rsidR="00263A86" w:rsidRPr="0002780F" w:rsidTr="0098158C">
        <w:trPr>
          <w:trHeight w:val="316"/>
        </w:trPr>
        <w:tc>
          <w:tcPr>
            <w:tcW w:w="2142" w:type="dxa"/>
            <w:vAlign w:val="center"/>
          </w:tcPr>
          <w:p w:rsidR="00263A86" w:rsidRPr="0002780F" w:rsidRDefault="00263A86" w:rsidP="0098158C">
            <w:pPr>
              <w:spacing w:before="20"/>
              <w:rPr>
                <w:caps/>
                <w:sz w:val="14"/>
                <w:szCs w:val="14"/>
              </w:rPr>
            </w:pPr>
            <w:r w:rsidRPr="0002780F">
              <w:rPr>
                <w:caps/>
                <w:sz w:val="14"/>
                <w:szCs w:val="14"/>
              </w:rPr>
              <w:t xml:space="preserve">сокращенное наименование </w:t>
            </w:r>
          </w:p>
        </w:tc>
        <w:tc>
          <w:tcPr>
            <w:tcW w:w="7187" w:type="dxa"/>
            <w:gridSpan w:val="7"/>
            <w:shd w:val="pct20" w:color="C0C0C0" w:fill="auto"/>
            <w:vAlign w:val="center"/>
          </w:tcPr>
          <w:p w:rsidR="00263A86" w:rsidRPr="0002780F" w:rsidRDefault="00263A86" w:rsidP="0098158C">
            <w:pPr>
              <w:spacing w:before="20"/>
              <w:rPr>
                <w:sz w:val="14"/>
                <w:szCs w:val="14"/>
              </w:rPr>
            </w:pPr>
          </w:p>
        </w:tc>
      </w:tr>
      <w:tr w:rsidR="00263A86" w:rsidRPr="0002780F" w:rsidTr="0098158C">
        <w:trPr>
          <w:trHeight w:val="493"/>
        </w:trPr>
        <w:tc>
          <w:tcPr>
            <w:tcW w:w="2142" w:type="dxa"/>
            <w:vMerge w:val="restart"/>
            <w:vAlign w:val="center"/>
          </w:tcPr>
          <w:p w:rsidR="00263A86" w:rsidRPr="0002780F" w:rsidRDefault="00263A86" w:rsidP="0098158C">
            <w:pPr>
              <w:spacing w:before="20"/>
              <w:rPr>
                <w:caps/>
                <w:sz w:val="14"/>
                <w:szCs w:val="14"/>
              </w:rPr>
            </w:pPr>
            <w:r w:rsidRPr="0002780F">
              <w:rPr>
                <w:caps/>
                <w:spacing w:val="-4"/>
                <w:sz w:val="14"/>
                <w:szCs w:val="14"/>
              </w:rPr>
              <w:t>сведения о государственной</w:t>
            </w:r>
            <w:r w:rsidRPr="0002780F">
              <w:rPr>
                <w:caps/>
                <w:sz w:val="14"/>
                <w:szCs w:val="14"/>
              </w:rPr>
              <w:t xml:space="preserve"> регистрации</w:t>
            </w:r>
          </w:p>
        </w:tc>
        <w:tc>
          <w:tcPr>
            <w:tcW w:w="1654" w:type="dxa"/>
            <w:tcBorders>
              <w:top w:val="single" w:sz="8" w:space="0" w:color="auto"/>
              <w:bottom w:val="single" w:sz="8" w:space="0" w:color="auto"/>
              <w:right w:val="single" w:sz="8" w:space="0" w:color="auto"/>
            </w:tcBorders>
            <w:vAlign w:val="center"/>
          </w:tcPr>
          <w:p w:rsidR="00263A86" w:rsidRPr="0002780F" w:rsidRDefault="00263A86" w:rsidP="0098158C">
            <w:pPr>
              <w:spacing w:before="20"/>
              <w:rPr>
                <w:caps/>
                <w:spacing w:val="-4"/>
                <w:sz w:val="14"/>
                <w:szCs w:val="14"/>
              </w:rPr>
            </w:pPr>
            <w:r w:rsidRPr="0002780F">
              <w:rPr>
                <w:caps/>
                <w:spacing w:val="-4"/>
                <w:sz w:val="14"/>
                <w:szCs w:val="14"/>
              </w:rPr>
              <w:t>регистрационный номер в стране регистрации</w:t>
            </w:r>
          </w:p>
        </w:tc>
        <w:tc>
          <w:tcPr>
            <w:tcW w:w="2131" w:type="dxa"/>
            <w:gridSpan w:val="2"/>
            <w:tcBorders>
              <w:top w:val="single" w:sz="8" w:space="0" w:color="auto"/>
              <w:left w:val="single" w:sz="8" w:space="0" w:color="auto"/>
              <w:bottom w:val="single" w:sz="8" w:space="0" w:color="auto"/>
              <w:right w:val="single" w:sz="8" w:space="0" w:color="auto"/>
            </w:tcBorders>
            <w:shd w:val="pct20" w:color="BFBFBF" w:fill="auto"/>
            <w:vAlign w:val="center"/>
          </w:tcPr>
          <w:p w:rsidR="00263A86" w:rsidRPr="0002780F" w:rsidRDefault="00263A86" w:rsidP="0098158C">
            <w:pPr>
              <w:spacing w:before="20"/>
              <w:rPr>
                <w:sz w:val="14"/>
                <w:szCs w:val="14"/>
              </w:rPr>
            </w:pPr>
          </w:p>
        </w:tc>
        <w:tc>
          <w:tcPr>
            <w:tcW w:w="1555"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263A86" w:rsidRPr="0002780F" w:rsidRDefault="00263A86" w:rsidP="0098158C">
            <w:pPr>
              <w:spacing w:before="20"/>
              <w:rPr>
                <w:caps/>
                <w:spacing w:val="-4"/>
                <w:sz w:val="14"/>
                <w:szCs w:val="14"/>
              </w:rPr>
            </w:pPr>
            <w:r w:rsidRPr="0002780F">
              <w:rPr>
                <w:caps/>
                <w:spacing w:val="-4"/>
                <w:sz w:val="14"/>
                <w:szCs w:val="14"/>
              </w:rPr>
              <w:t>Дата регистрации</w:t>
            </w:r>
          </w:p>
        </w:tc>
        <w:tc>
          <w:tcPr>
            <w:tcW w:w="1847" w:type="dxa"/>
            <w:gridSpan w:val="2"/>
            <w:tcBorders>
              <w:top w:val="single" w:sz="8" w:space="0" w:color="auto"/>
              <w:left w:val="single" w:sz="8" w:space="0" w:color="auto"/>
              <w:bottom w:val="single" w:sz="8" w:space="0" w:color="auto"/>
              <w:right w:val="single" w:sz="12" w:space="0" w:color="auto"/>
            </w:tcBorders>
            <w:shd w:val="pct20" w:color="BFBFBF" w:fill="auto"/>
            <w:vAlign w:val="center"/>
          </w:tcPr>
          <w:p w:rsidR="00263A86" w:rsidRPr="0002780F" w:rsidRDefault="00263A86" w:rsidP="0098158C">
            <w:pPr>
              <w:spacing w:before="20"/>
              <w:rPr>
                <w:sz w:val="14"/>
                <w:szCs w:val="14"/>
              </w:rPr>
            </w:pPr>
          </w:p>
        </w:tc>
      </w:tr>
      <w:tr w:rsidR="00263A86" w:rsidRPr="0002780F" w:rsidTr="0098158C">
        <w:trPr>
          <w:trHeight w:val="557"/>
        </w:trPr>
        <w:tc>
          <w:tcPr>
            <w:tcW w:w="2142" w:type="dxa"/>
            <w:vMerge/>
            <w:vAlign w:val="center"/>
          </w:tcPr>
          <w:p w:rsidR="00263A86" w:rsidRPr="0002780F" w:rsidRDefault="00263A86" w:rsidP="0098158C">
            <w:pPr>
              <w:spacing w:before="20"/>
              <w:rPr>
                <w:caps/>
                <w:sz w:val="14"/>
                <w:szCs w:val="14"/>
              </w:rPr>
            </w:pPr>
          </w:p>
        </w:tc>
        <w:tc>
          <w:tcPr>
            <w:tcW w:w="1654" w:type="dxa"/>
            <w:tcBorders>
              <w:top w:val="single" w:sz="8" w:space="0" w:color="auto"/>
              <w:bottom w:val="single" w:sz="8" w:space="0" w:color="auto"/>
              <w:right w:val="single" w:sz="8" w:space="0" w:color="auto"/>
            </w:tcBorders>
            <w:vAlign w:val="center"/>
          </w:tcPr>
          <w:p w:rsidR="00263A86" w:rsidRPr="0002780F" w:rsidRDefault="00263A86" w:rsidP="0098158C">
            <w:pPr>
              <w:spacing w:before="20"/>
              <w:rPr>
                <w:caps/>
                <w:spacing w:val="-4"/>
                <w:sz w:val="14"/>
                <w:szCs w:val="14"/>
              </w:rPr>
            </w:pPr>
            <w:r w:rsidRPr="0002780F">
              <w:rPr>
                <w:caps/>
                <w:spacing w:val="-4"/>
                <w:sz w:val="14"/>
                <w:szCs w:val="14"/>
              </w:rPr>
              <w:t>наименование регистрирующего органа</w:t>
            </w:r>
          </w:p>
        </w:tc>
        <w:tc>
          <w:tcPr>
            <w:tcW w:w="2131" w:type="dxa"/>
            <w:gridSpan w:val="2"/>
            <w:tcBorders>
              <w:top w:val="single" w:sz="8" w:space="0" w:color="auto"/>
              <w:left w:val="single" w:sz="8" w:space="0" w:color="auto"/>
              <w:bottom w:val="single" w:sz="8" w:space="0" w:color="auto"/>
              <w:right w:val="single" w:sz="8" w:space="0" w:color="auto"/>
            </w:tcBorders>
            <w:shd w:val="pct20" w:color="BFBFBF" w:fill="auto"/>
            <w:vAlign w:val="center"/>
          </w:tcPr>
          <w:p w:rsidR="00263A86" w:rsidRPr="0002780F" w:rsidRDefault="00263A86" w:rsidP="0098158C">
            <w:pPr>
              <w:spacing w:before="20"/>
              <w:rPr>
                <w:caps/>
                <w:sz w:val="14"/>
                <w:szCs w:val="14"/>
              </w:rPr>
            </w:pPr>
          </w:p>
        </w:tc>
        <w:tc>
          <w:tcPr>
            <w:tcW w:w="1555"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263A86" w:rsidRPr="0002780F" w:rsidRDefault="00263A86" w:rsidP="0098158C">
            <w:pPr>
              <w:spacing w:before="20"/>
              <w:rPr>
                <w:caps/>
                <w:spacing w:val="-4"/>
                <w:sz w:val="14"/>
                <w:szCs w:val="14"/>
              </w:rPr>
            </w:pPr>
            <w:r w:rsidRPr="0002780F">
              <w:rPr>
                <w:caps/>
                <w:spacing w:val="-4"/>
                <w:sz w:val="14"/>
                <w:szCs w:val="14"/>
              </w:rPr>
              <w:t>Место регистрации</w:t>
            </w:r>
          </w:p>
        </w:tc>
        <w:tc>
          <w:tcPr>
            <w:tcW w:w="1847" w:type="dxa"/>
            <w:gridSpan w:val="2"/>
            <w:tcBorders>
              <w:top w:val="single" w:sz="8" w:space="0" w:color="auto"/>
              <w:left w:val="single" w:sz="8" w:space="0" w:color="auto"/>
              <w:bottom w:val="single" w:sz="8" w:space="0" w:color="auto"/>
              <w:right w:val="single" w:sz="12" w:space="0" w:color="auto"/>
            </w:tcBorders>
            <w:shd w:val="pct20" w:color="C0C0C0" w:fill="auto"/>
            <w:vAlign w:val="center"/>
          </w:tcPr>
          <w:p w:rsidR="00263A86" w:rsidRPr="0002780F" w:rsidRDefault="00263A86" w:rsidP="0098158C">
            <w:pPr>
              <w:spacing w:before="20"/>
              <w:rPr>
                <w:sz w:val="14"/>
                <w:szCs w:val="14"/>
              </w:rPr>
            </w:pPr>
          </w:p>
        </w:tc>
      </w:tr>
      <w:tr w:rsidR="00263A86" w:rsidRPr="0002780F" w:rsidTr="0098158C">
        <w:trPr>
          <w:trHeight w:val="434"/>
        </w:trPr>
        <w:tc>
          <w:tcPr>
            <w:tcW w:w="2142" w:type="dxa"/>
            <w:vAlign w:val="center"/>
          </w:tcPr>
          <w:p w:rsidR="00263A86" w:rsidRPr="0002780F" w:rsidRDefault="00263A86" w:rsidP="0098158C">
            <w:pPr>
              <w:spacing w:before="20"/>
              <w:rPr>
                <w:caps/>
                <w:sz w:val="14"/>
                <w:szCs w:val="14"/>
              </w:rPr>
            </w:pPr>
            <w:r w:rsidRPr="0002780F">
              <w:rPr>
                <w:caps/>
                <w:sz w:val="14"/>
                <w:szCs w:val="14"/>
              </w:rPr>
              <w:t>адрес места нахождения исполнительных органов</w:t>
            </w:r>
          </w:p>
        </w:tc>
        <w:tc>
          <w:tcPr>
            <w:tcW w:w="7187" w:type="dxa"/>
            <w:gridSpan w:val="7"/>
            <w:tcBorders>
              <w:top w:val="single" w:sz="8" w:space="0" w:color="auto"/>
            </w:tcBorders>
            <w:shd w:val="pct20" w:color="C0C0C0" w:fill="auto"/>
            <w:vAlign w:val="center"/>
          </w:tcPr>
          <w:p w:rsidR="00263A86" w:rsidRPr="0002780F" w:rsidRDefault="00263A86" w:rsidP="0098158C">
            <w:pPr>
              <w:spacing w:before="20"/>
              <w:rPr>
                <w:sz w:val="14"/>
                <w:szCs w:val="14"/>
              </w:rPr>
            </w:pPr>
          </w:p>
        </w:tc>
      </w:tr>
      <w:tr w:rsidR="00263A86" w:rsidRPr="0002780F" w:rsidTr="0098158C">
        <w:trPr>
          <w:trHeight w:val="434"/>
        </w:trPr>
        <w:tc>
          <w:tcPr>
            <w:tcW w:w="2142" w:type="dxa"/>
            <w:vAlign w:val="center"/>
          </w:tcPr>
          <w:p w:rsidR="00263A86" w:rsidRPr="0002780F" w:rsidRDefault="00263A86" w:rsidP="0098158C">
            <w:pPr>
              <w:spacing w:before="20"/>
              <w:rPr>
                <w:caps/>
                <w:sz w:val="14"/>
                <w:szCs w:val="14"/>
              </w:rPr>
            </w:pPr>
            <w:r w:rsidRPr="0002780F">
              <w:rPr>
                <w:caps/>
                <w:sz w:val="14"/>
                <w:szCs w:val="14"/>
              </w:rPr>
              <w:t>фактический адрес</w:t>
            </w:r>
          </w:p>
        </w:tc>
        <w:tc>
          <w:tcPr>
            <w:tcW w:w="7187" w:type="dxa"/>
            <w:gridSpan w:val="7"/>
            <w:shd w:val="pct20" w:color="C0C0C0" w:fill="auto"/>
            <w:vAlign w:val="center"/>
          </w:tcPr>
          <w:p w:rsidR="00263A86" w:rsidRPr="0002780F" w:rsidRDefault="00263A86" w:rsidP="0098158C">
            <w:pPr>
              <w:spacing w:before="20"/>
              <w:rPr>
                <w:sz w:val="14"/>
                <w:szCs w:val="14"/>
              </w:rPr>
            </w:pPr>
          </w:p>
        </w:tc>
      </w:tr>
      <w:tr w:rsidR="00263A86" w:rsidRPr="0002780F" w:rsidTr="0098158C">
        <w:trPr>
          <w:trHeight w:val="434"/>
        </w:trPr>
        <w:tc>
          <w:tcPr>
            <w:tcW w:w="2142" w:type="dxa"/>
            <w:vAlign w:val="center"/>
          </w:tcPr>
          <w:p w:rsidR="00263A86" w:rsidRPr="0002780F" w:rsidRDefault="00263A86" w:rsidP="0098158C">
            <w:pPr>
              <w:spacing w:before="20"/>
              <w:rPr>
                <w:caps/>
                <w:sz w:val="14"/>
                <w:szCs w:val="14"/>
              </w:rPr>
            </w:pPr>
            <w:r w:rsidRPr="0002780F">
              <w:rPr>
                <w:caps/>
                <w:sz w:val="14"/>
                <w:szCs w:val="14"/>
              </w:rPr>
              <w:t>почтовый адрес</w:t>
            </w:r>
          </w:p>
        </w:tc>
        <w:tc>
          <w:tcPr>
            <w:tcW w:w="7187" w:type="dxa"/>
            <w:gridSpan w:val="7"/>
            <w:shd w:val="pct20" w:color="C0C0C0" w:fill="auto"/>
            <w:vAlign w:val="center"/>
          </w:tcPr>
          <w:p w:rsidR="00263A86" w:rsidRPr="0002780F" w:rsidRDefault="00263A86" w:rsidP="0098158C">
            <w:pPr>
              <w:spacing w:before="20"/>
              <w:rPr>
                <w:sz w:val="14"/>
                <w:szCs w:val="14"/>
              </w:rPr>
            </w:pPr>
          </w:p>
        </w:tc>
      </w:tr>
      <w:tr w:rsidR="00263A86" w:rsidRPr="0002780F" w:rsidTr="0098158C">
        <w:trPr>
          <w:trHeight w:val="340"/>
        </w:trPr>
        <w:tc>
          <w:tcPr>
            <w:tcW w:w="2142" w:type="dxa"/>
            <w:vAlign w:val="center"/>
          </w:tcPr>
          <w:p w:rsidR="00263A86" w:rsidRPr="0002780F" w:rsidRDefault="00263A86" w:rsidP="0098158C">
            <w:pPr>
              <w:spacing w:before="20"/>
              <w:rPr>
                <w:caps/>
                <w:sz w:val="14"/>
                <w:szCs w:val="14"/>
              </w:rPr>
            </w:pPr>
            <w:r w:rsidRPr="0002780F">
              <w:rPr>
                <w:caps/>
                <w:sz w:val="14"/>
                <w:szCs w:val="14"/>
              </w:rPr>
              <w:t>Телефон</w:t>
            </w:r>
          </w:p>
        </w:tc>
        <w:tc>
          <w:tcPr>
            <w:tcW w:w="1654" w:type="dxa"/>
            <w:shd w:val="pct20" w:color="C0C0C0" w:fill="auto"/>
            <w:vAlign w:val="center"/>
          </w:tcPr>
          <w:p w:rsidR="00263A86" w:rsidRPr="0002780F" w:rsidRDefault="00263A86" w:rsidP="0098158C">
            <w:pPr>
              <w:spacing w:before="20"/>
              <w:rPr>
                <w:sz w:val="14"/>
                <w:szCs w:val="14"/>
              </w:rPr>
            </w:pPr>
          </w:p>
        </w:tc>
        <w:tc>
          <w:tcPr>
            <w:tcW w:w="1420" w:type="dxa"/>
            <w:vAlign w:val="center"/>
          </w:tcPr>
          <w:p w:rsidR="00263A86" w:rsidRPr="0002780F" w:rsidRDefault="00263A86" w:rsidP="0098158C">
            <w:pPr>
              <w:spacing w:before="20"/>
              <w:rPr>
                <w:caps/>
                <w:sz w:val="14"/>
                <w:szCs w:val="14"/>
              </w:rPr>
            </w:pPr>
            <w:r w:rsidRPr="0002780F">
              <w:rPr>
                <w:caps/>
                <w:sz w:val="14"/>
                <w:szCs w:val="14"/>
              </w:rPr>
              <w:t>факс</w:t>
            </w:r>
          </w:p>
        </w:tc>
        <w:tc>
          <w:tcPr>
            <w:tcW w:w="1561" w:type="dxa"/>
            <w:gridSpan w:val="2"/>
            <w:shd w:val="pct20" w:color="C0C0C0" w:fill="auto"/>
            <w:vAlign w:val="center"/>
          </w:tcPr>
          <w:p w:rsidR="00263A86" w:rsidRPr="0002780F" w:rsidRDefault="00263A86" w:rsidP="0098158C">
            <w:pPr>
              <w:spacing w:before="20"/>
              <w:rPr>
                <w:sz w:val="14"/>
                <w:szCs w:val="14"/>
              </w:rPr>
            </w:pPr>
          </w:p>
        </w:tc>
        <w:tc>
          <w:tcPr>
            <w:tcW w:w="1277" w:type="dxa"/>
            <w:gridSpan w:val="2"/>
            <w:vAlign w:val="center"/>
          </w:tcPr>
          <w:p w:rsidR="00263A86" w:rsidRPr="0002780F" w:rsidRDefault="00263A86" w:rsidP="0098158C">
            <w:pPr>
              <w:spacing w:before="20"/>
              <w:rPr>
                <w:caps/>
                <w:sz w:val="14"/>
                <w:szCs w:val="14"/>
              </w:rPr>
            </w:pPr>
            <w:r w:rsidRPr="0002780F">
              <w:rPr>
                <w:caps/>
                <w:sz w:val="14"/>
                <w:szCs w:val="14"/>
                <w:lang w:val="en-US"/>
              </w:rPr>
              <w:t>email</w:t>
            </w:r>
          </w:p>
        </w:tc>
        <w:tc>
          <w:tcPr>
            <w:tcW w:w="1275" w:type="dxa"/>
            <w:shd w:val="pct20" w:color="C0C0C0" w:fill="auto"/>
            <w:vAlign w:val="center"/>
          </w:tcPr>
          <w:p w:rsidR="00263A86" w:rsidRPr="0002780F" w:rsidRDefault="00263A86" w:rsidP="0098158C">
            <w:pPr>
              <w:spacing w:before="20"/>
              <w:rPr>
                <w:sz w:val="14"/>
                <w:szCs w:val="14"/>
              </w:rPr>
            </w:pPr>
          </w:p>
        </w:tc>
      </w:tr>
    </w:tbl>
    <w:p w:rsidR="00263A86" w:rsidRPr="00EC2D01" w:rsidRDefault="00263A86" w:rsidP="00263A86">
      <w:pPr>
        <w:rPr>
          <w:b/>
          <w:bCs/>
          <w:sz w:val="18"/>
          <w:szCs w:val="18"/>
        </w:rPr>
      </w:pPr>
    </w:p>
    <w:p w:rsidR="00263A86" w:rsidRPr="00EC2D01" w:rsidRDefault="00263A86" w:rsidP="00263A86">
      <w:pPr>
        <w:rPr>
          <w:b/>
          <w:bCs/>
          <w:sz w:val="18"/>
          <w:szCs w:val="18"/>
        </w:rPr>
      </w:pPr>
      <w:r w:rsidRPr="00EC2D01">
        <w:rPr>
          <w:b/>
          <w:bCs/>
          <w:sz w:val="18"/>
          <w:szCs w:val="18"/>
        </w:rPr>
        <w:t>2. Сведения о лице, в отношении которого внесены изменения в реестр лиц, признанных квалифицированными инвесторами:</w:t>
      </w:r>
    </w:p>
    <w:tbl>
      <w:tblPr>
        <w:tblW w:w="9329" w:type="dxa"/>
        <w:tblInd w:w="135"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2146"/>
        <w:gridCol w:w="1655"/>
        <w:gridCol w:w="1415"/>
        <w:gridCol w:w="1556"/>
        <w:gridCol w:w="7"/>
        <w:gridCol w:w="1416"/>
        <w:gridCol w:w="1134"/>
      </w:tblGrid>
      <w:tr w:rsidR="00263A86" w:rsidRPr="00EC2D01" w:rsidTr="0098158C">
        <w:trPr>
          <w:trHeight w:val="316"/>
        </w:trPr>
        <w:tc>
          <w:tcPr>
            <w:tcW w:w="2146" w:type="dxa"/>
            <w:vAlign w:val="center"/>
          </w:tcPr>
          <w:p w:rsidR="00263A86" w:rsidRPr="0002780F" w:rsidRDefault="00263A86" w:rsidP="0098158C">
            <w:pPr>
              <w:spacing w:before="20"/>
              <w:rPr>
                <w:caps/>
                <w:sz w:val="14"/>
                <w:szCs w:val="14"/>
              </w:rPr>
            </w:pPr>
            <w:r w:rsidRPr="0002780F">
              <w:rPr>
                <w:caps/>
                <w:sz w:val="14"/>
                <w:szCs w:val="14"/>
              </w:rPr>
              <w:t xml:space="preserve">Фамилия </w:t>
            </w:r>
          </w:p>
        </w:tc>
        <w:tc>
          <w:tcPr>
            <w:tcW w:w="7183" w:type="dxa"/>
            <w:gridSpan w:val="6"/>
            <w:shd w:val="pct20" w:color="C0C0C0" w:fill="auto"/>
            <w:vAlign w:val="center"/>
          </w:tcPr>
          <w:p w:rsidR="00263A86" w:rsidRPr="0002780F" w:rsidRDefault="00263A86" w:rsidP="0098158C">
            <w:pPr>
              <w:spacing w:before="20"/>
              <w:rPr>
                <w:sz w:val="14"/>
                <w:szCs w:val="14"/>
              </w:rPr>
            </w:pPr>
          </w:p>
        </w:tc>
      </w:tr>
      <w:tr w:rsidR="00263A86" w:rsidRPr="00EC2D01" w:rsidTr="0098158C">
        <w:trPr>
          <w:trHeight w:val="316"/>
        </w:trPr>
        <w:tc>
          <w:tcPr>
            <w:tcW w:w="2146" w:type="dxa"/>
            <w:vAlign w:val="center"/>
          </w:tcPr>
          <w:p w:rsidR="00263A86" w:rsidRPr="0002780F" w:rsidRDefault="00263A86" w:rsidP="0098158C">
            <w:pPr>
              <w:spacing w:before="20"/>
              <w:rPr>
                <w:caps/>
                <w:sz w:val="14"/>
                <w:szCs w:val="14"/>
              </w:rPr>
            </w:pPr>
            <w:r w:rsidRPr="0002780F">
              <w:rPr>
                <w:caps/>
                <w:sz w:val="14"/>
                <w:szCs w:val="14"/>
              </w:rPr>
              <w:t xml:space="preserve">Имя </w:t>
            </w:r>
          </w:p>
        </w:tc>
        <w:tc>
          <w:tcPr>
            <w:tcW w:w="7183" w:type="dxa"/>
            <w:gridSpan w:val="6"/>
            <w:shd w:val="pct20" w:color="C0C0C0" w:fill="auto"/>
            <w:vAlign w:val="center"/>
          </w:tcPr>
          <w:p w:rsidR="00263A86" w:rsidRPr="0002780F" w:rsidRDefault="00263A86" w:rsidP="0098158C">
            <w:pPr>
              <w:spacing w:before="20"/>
              <w:rPr>
                <w:sz w:val="14"/>
                <w:szCs w:val="14"/>
              </w:rPr>
            </w:pPr>
          </w:p>
        </w:tc>
      </w:tr>
      <w:tr w:rsidR="00263A86" w:rsidRPr="00EC2D01" w:rsidTr="0098158C">
        <w:trPr>
          <w:trHeight w:val="316"/>
        </w:trPr>
        <w:tc>
          <w:tcPr>
            <w:tcW w:w="2146" w:type="dxa"/>
            <w:vAlign w:val="center"/>
          </w:tcPr>
          <w:p w:rsidR="00263A86" w:rsidRPr="0002780F" w:rsidRDefault="00263A86" w:rsidP="0098158C">
            <w:pPr>
              <w:spacing w:before="20"/>
              <w:rPr>
                <w:caps/>
                <w:sz w:val="14"/>
                <w:szCs w:val="14"/>
              </w:rPr>
            </w:pPr>
            <w:r w:rsidRPr="0002780F">
              <w:rPr>
                <w:caps/>
                <w:sz w:val="14"/>
                <w:szCs w:val="14"/>
              </w:rPr>
              <w:t xml:space="preserve">Отчество </w:t>
            </w:r>
          </w:p>
          <w:p w:rsidR="00263A86" w:rsidRPr="0002780F" w:rsidRDefault="00263A86" w:rsidP="0098158C">
            <w:pPr>
              <w:spacing w:before="20"/>
              <w:rPr>
                <w:caps/>
                <w:sz w:val="14"/>
                <w:szCs w:val="14"/>
              </w:rPr>
            </w:pPr>
            <w:r w:rsidRPr="0002780F">
              <w:rPr>
                <w:sz w:val="14"/>
                <w:szCs w:val="14"/>
              </w:rPr>
              <w:t>(при наличии)</w:t>
            </w:r>
          </w:p>
        </w:tc>
        <w:tc>
          <w:tcPr>
            <w:tcW w:w="7183" w:type="dxa"/>
            <w:gridSpan w:val="6"/>
            <w:shd w:val="pct20" w:color="C0C0C0" w:fill="auto"/>
            <w:vAlign w:val="center"/>
          </w:tcPr>
          <w:p w:rsidR="00263A86" w:rsidRPr="0002780F" w:rsidRDefault="00263A86" w:rsidP="0098158C">
            <w:pPr>
              <w:spacing w:before="20"/>
              <w:rPr>
                <w:sz w:val="14"/>
                <w:szCs w:val="14"/>
              </w:rPr>
            </w:pPr>
          </w:p>
        </w:tc>
      </w:tr>
      <w:tr w:rsidR="00263A86" w:rsidRPr="00EC2D01" w:rsidTr="0002780F">
        <w:trPr>
          <w:trHeight w:val="340"/>
        </w:trPr>
        <w:tc>
          <w:tcPr>
            <w:tcW w:w="2146" w:type="dxa"/>
            <w:vAlign w:val="center"/>
          </w:tcPr>
          <w:p w:rsidR="00263A86" w:rsidRPr="0002780F" w:rsidRDefault="00263A86" w:rsidP="0098158C">
            <w:pPr>
              <w:spacing w:before="20"/>
              <w:rPr>
                <w:caps/>
                <w:sz w:val="14"/>
                <w:szCs w:val="14"/>
              </w:rPr>
            </w:pPr>
            <w:r w:rsidRPr="0002780F">
              <w:rPr>
                <w:caps/>
                <w:sz w:val="14"/>
                <w:szCs w:val="14"/>
              </w:rPr>
              <w:t>Дата рождения</w:t>
            </w:r>
          </w:p>
        </w:tc>
        <w:tc>
          <w:tcPr>
            <w:tcW w:w="1655" w:type="dxa"/>
            <w:shd w:val="pct20" w:color="C0C0C0" w:fill="auto"/>
            <w:vAlign w:val="center"/>
          </w:tcPr>
          <w:p w:rsidR="00263A86" w:rsidRPr="0002780F" w:rsidRDefault="00263A86" w:rsidP="0098158C">
            <w:pPr>
              <w:spacing w:before="20"/>
              <w:rPr>
                <w:sz w:val="14"/>
                <w:szCs w:val="14"/>
              </w:rPr>
            </w:pPr>
          </w:p>
        </w:tc>
        <w:tc>
          <w:tcPr>
            <w:tcW w:w="1415" w:type="dxa"/>
            <w:vAlign w:val="center"/>
          </w:tcPr>
          <w:p w:rsidR="00263A86" w:rsidRPr="0002780F" w:rsidRDefault="00263A86" w:rsidP="0098158C">
            <w:pPr>
              <w:spacing w:before="20"/>
              <w:rPr>
                <w:caps/>
                <w:sz w:val="14"/>
                <w:szCs w:val="14"/>
              </w:rPr>
            </w:pPr>
            <w:r w:rsidRPr="0002780F">
              <w:rPr>
                <w:caps/>
                <w:sz w:val="14"/>
                <w:szCs w:val="14"/>
              </w:rPr>
              <w:t>место рождения</w:t>
            </w:r>
          </w:p>
        </w:tc>
        <w:tc>
          <w:tcPr>
            <w:tcW w:w="1563" w:type="dxa"/>
            <w:gridSpan w:val="2"/>
            <w:tcBorders>
              <w:bottom w:val="single" w:sz="8" w:space="0" w:color="auto"/>
            </w:tcBorders>
            <w:shd w:val="pct20" w:color="C0C0C0" w:fill="auto"/>
            <w:vAlign w:val="center"/>
          </w:tcPr>
          <w:p w:rsidR="00263A86" w:rsidRPr="0002780F" w:rsidRDefault="00263A86" w:rsidP="0098158C">
            <w:pPr>
              <w:spacing w:before="20"/>
              <w:rPr>
                <w:sz w:val="14"/>
                <w:szCs w:val="14"/>
              </w:rPr>
            </w:pPr>
          </w:p>
        </w:tc>
        <w:tc>
          <w:tcPr>
            <w:tcW w:w="1416" w:type="dxa"/>
            <w:tcBorders>
              <w:bottom w:val="single" w:sz="8" w:space="0" w:color="auto"/>
            </w:tcBorders>
            <w:vAlign w:val="center"/>
          </w:tcPr>
          <w:p w:rsidR="00263A86" w:rsidRPr="0002780F" w:rsidRDefault="00263A86" w:rsidP="0098158C">
            <w:pPr>
              <w:spacing w:before="20"/>
              <w:rPr>
                <w:caps/>
                <w:sz w:val="14"/>
                <w:szCs w:val="14"/>
              </w:rPr>
            </w:pPr>
            <w:r w:rsidRPr="0002780F">
              <w:rPr>
                <w:caps/>
                <w:sz w:val="14"/>
                <w:szCs w:val="14"/>
              </w:rPr>
              <w:t>гражданство (подданство)</w:t>
            </w:r>
          </w:p>
        </w:tc>
        <w:tc>
          <w:tcPr>
            <w:tcW w:w="1134" w:type="dxa"/>
            <w:tcBorders>
              <w:bottom w:val="single" w:sz="8" w:space="0" w:color="auto"/>
            </w:tcBorders>
            <w:shd w:val="pct20" w:color="C0C0C0" w:fill="auto"/>
            <w:vAlign w:val="center"/>
          </w:tcPr>
          <w:p w:rsidR="00263A86" w:rsidRPr="0002780F" w:rsidRDefault="00263A86" w:rsidP="0098158C">
            <w:pPr>
              <w:spacing w:before="20"/>
              <w:rPr>
                <w:sz w:val="14"/>
                <w:szCs w:val="14"/>
              </w:rPr>
            </w:pPr>
          </w:p>
        </w:tc>
      </w:tr>
      <w:tr w:rsidR="00263A86" w:rsidRPr="00EC2D01" w:rsidTr="0098158C">
        <w:trPr>
          <w:trHeight w:val="340"/>
        </w:trPr>
        <w:tc>
          <w:tcPr>
            <w:tcW w:w="2146" w:type="dxa"/>
            <w:vAlign w:val="center"/>
          </w:tcPr>
          <w:p w:rsidR="00263A86" w:rsidRPr="0002780F" w:rsidRDefault="00263A86" w:rsidP="0098158C">
            <w:pPr>
              <w:spacing w:before="20"/>
              <w:rPr>
                <w:caps/>
                <w:sz w:val="14"/>
                <w:szCs w:val="14"/>
              </w:rPr>
            </w:pPr>
            <w:r w:rsidRPr="0002780F">
              <w:rPr>
                <w:caps/>
                <w:sz w:val="14"/>
                <w:szCs w:val="14"/>
              </w:rPr>
              <w:t xml:space="preserve">ИНН </w:t>
            </w:r>
          </w:p>
        </w:tc>
        <w:tc>
          <w:tcPr>
            <w:tcW w:w="3070" w:type="dxa"/>
            <w:gridSpan w:val="2"/>
            <w:shd w:val="pct20" w:color="C0C0C0" w:fill="auto"/>
            <w:vAlign w:val="center"/>
          </w:tcPr>
          <w:p w:rsidR="00263A86" w:rsidRPr="0002780F" w:rsidRDefault="00263A86" w:rsidP="0098158C">
            <w:pPr>
              <w:spacing w:before="20"/>
              <w:rPr>
                <w:sz w:val="14"/>
                <w:szCs w:val="14"/>
              </w:rPr>
            </w:pPr>
          </w:p>
        </w:tc>
        <w:tc>
          <w:tcPr>
            <w:tcW w:w="4113" w:type="dxa"/>
            <w:gridSpan w:val="4"/>
            <w:tcBorders>
              <w:top w:val="single" w:sz="8" w:space="0" w:color="auto"/>
              <w:bottom w:val="single" w:sz="8" w:space="0" w:color="auto"/>
            </w:tcBorders>
            <w:shd w:val="pct20" w:color="C0C0C0" w:fill="auto"/>
            <w:vAlign w:val="center"/>
          </w:tcPr>
          <w:p w:rsidR="00263A86" w:rsidRPr="0002780F" w:rsidRDefault="00263A86" w:rsidP="0098158C">
            <w:pPr>
              <w:spacing w:before="20"/>
              <w:rPr>
                <w:caps/>
                <w:sz w:val="14"/>
                <w:szCs w:val="14"/>
              </w:rPr>
            </w:pPr>
            <w:r w:rsidRPr="0002780F">
              <w:rPr>
                <w:caps/>
                <w:sz w:val="14"/>
                <w:szCs w:val="14"/>
              </w:rPr>
              <w:fldChar w:fldCharType="begin">
                <w:ffData>
                  <w:name w:val="Флажок1"/>
                  <w:enabled/>
                  <w:calcOnExit w:val="0"/>
                  <w:checkBox>
                    <w:sizeAuto/>
                    <w:default w:val="0"/>
                  </w:checkBox>
                </w:ffData>
              </w:fldChar>
            </w:r>
            <w:r w:rsidRPr="0002780F">
              <w:rPr>
                <w:caps/>
                <w:sz w:val="14"/>
                <w:szCs w:val="14"/>
              </w:rPr>
              <w:instrText xml:space="preserve"> FORMCHECKBOX </w:instrText>
            </w:r>
            <w:r w:rsidR="000F48A7">
              <w:rPr>
                <w:caps/>
                <w:sz w:val="14"/>
                <w:szCs w:val="14"/>
              </w:rPr>
            </w:r>
            <w:r w:rsidR="000F48A7">
              <w:rPr>
                <w:caps/>
                <w:sz w:val="14"/>
                <w:szCs w:val="14"/>
              </w:rPr>
              <w:fldChar w:fldCharType="separate"/>
            </w:r>
            <w:r w:rsidRPr="0002780F">
              <w:rPr>
                <w:caps/>
                <w:sz w:val="14"/>
                <w:szCs w:val="14"/>
              </w:rPr>
              <w:fldChar w:fldCharType="end"/>
            </w:r>
            <w:r w:rsidRPr="0002780F">
              <w:rPr>
                <w:caps/>
                <w:sz w:val="14"/>
                <w:szCs w:val="14"/>
              </w:rPr>
              <w:t xml:space="preserve"> резидент РФ</w:t>
            </w:r>
            <w:r w:rsidRPr="0002780F">
              <w:rPr>
                <w:caps/>
                <w:sz w:val="14"/>
                <w:szCs w:val="14"/>
              </w:rPr>
              <w:tab/>
            </w:r>
            <w:r w:rsidRPr="0002780F">
              <w:rPr>
                <w:caps/>
                <w:sz w:val="14"/>
                <w:szCs w:val="14"/>
              </w:rPr>
              <w:fldChar w:fldCharType="begin">
                <w:ffData>
                  <w:name w:val="Флажок2"/>
                  <w:enabled/>
                  <w:calcOnExit w:val="0"/>
                  <w:checkBox>
                    <w:sizeAuto/>
                    <w:default w:val="0"/>
                  </w:checkBox>
                </w:ffData>
              </w:fldChar>
            </w:r>
            <w:r w:rsidRPr="0002780F">
              <w:rPr>
                <w:caps/>
                <w:sz w:val="14"/>
                <w:szCs w:val="14"/>
              </w:rPr>
              <w:instrText xml:space="preserve"> FORMCHECKBOX </w:instrText>
            </w:r>
            <w:r w:rsidR="000F48A7">
              <w:rPr>
                <w:caps/>
                <w:sz w:val="14"/>
                <w:szCs w:val="14"/>
              </w:rPr>
            </w:r>
            <w:r w:rsidR="000F48A7">
              <w:rPr>
                <w:caps/>
                <w:sz w:val="14"/>
                <w:szCs w:val="14"/>
              </w:rPr>
              <w:fldChar w:fldCharType="separate"/>
            </w:r>
            <w:r w:rsidRPr="0002780F">
              <w:rPr>
                <w:caps/>
                <w:sz w:val="14"/>
                <w:szCs w:val="14"/>
              </w:rPr>
              <w:fldChar w:fldCharType="end"/>
            </w:r>
            <w:r w:rsidRPr="0002780F">
              <w:rPr>
                <w:caps/>
                <w:sz w:val="14"/>
                <w:szCs w:val="14"/>
              </w:rPr>
              <w:t xml:space="preserve"> нерезидент РФ</w:t>
            </w:r>
          </w:p>
        </w:tc>
      </w:tr>
      <w:tr w:rsidR="00263A86" w:rsidRPr="00EC2D01" w:rsidTr="0098158C">
        <w:trPr>
          <w:trHeight w:val="340"/>
        </w:trPr>
        <w:tc>
          <w:tcPr>
            <w:tcW w:w="2146" w:type="dxa"/>
            <w:vMerge w:val="restart"/>
            <w:vAlign w:val="center"/>
          </w:tcPr>
          <w:p w:rsidR="00263A86" w:rsidRPr="0002780F" w:rsidRDefault="00263A86" w:rsidP="0098158C">
            <w:pPr>
              <w:spacing w:before="20"/>
              <w:rPr>
                <w:caps/>
                <w:sz w:val="14"/>
                <w:szCs w:val="14"/>
              </w:rPr>
            </w:pPr>
            <w:r w:rsidRPr="0002780F">
              <w:rPr>
                <w:caps/>
                <w:sz w:val="14"/>
                <w:szCs w:val="14"/>
              </w:rPr>
              <w:t>реквизиты Документа, удостоверяющего личность</w:t>
            </w:r>
          </w:p>
        </w:tc>
        <w:tc>
          <w:tcPr>
            <w:tcW w:w="1655" w:type="dxa"/>
            <w:vAlign w:val="center"/>
          </w:tcPr>
          <w:p w:rsidR="00263A86" w:rsidRPr="0002780F" w:rsidRDefault="00263A86" w:rsidP="0098158C">
            <w:pPr>
              <w:spacing w:before="20"/>
              <w:rPr>
                <w:caps/>
                <w:sz w:val="14"/>
                <w:szCs w:val="14"/>
              </w:rPr>
            </w:pPr>
            <w:r w:rsidRPr="0002780F">
              <w:rPr>
                <w:caps/>
                <w:sz w:val="14"/>
                <w:szCs w:val="14"/>
              </w:rPr>
              <w:t>вид документа</w:t>
            </w:r>
          </w:p>
        </w:tc>
        <w:tc>
          <w:tcPr>
            <w:tcW w:w="5528" w:type="dxa"/>
            <w:gridSpan w:val="5"/>
            <w:tcBorders>
              <w:top w:val="single" w:sz="8" w:space="0" w:color="auto"/>
              <w:bottom w:val="single" w:sz="8" w:space="0" w:color="auto"/>
            </w:tcBorders>
            <w:shd w:val="pct20" w:color="BFBFBF" w:fill="auto"/>
            <w:vAlign w:val="center"/>
          </w:tcPr>
          <w:p w:rsidR="00263A86" w:rsidRPr="0002780F" w:rsidRDefault="00263A86" w:rsidP="0098158C">
            <w:pPr>
              <w:spacing w:before="20"/>
              <w:rPr>
                <w:sz w:val="14"/>
                <w:szCs w:val="14"/>
              </w:rPr>
            </w:pPr>
          </w:p>
        </w:tc>
      </w:tr>
      <w:tr w:rsidR="00263A86" w:rsidRPr="00EC2D01" w:rsidTr="0098158C">
        <w:trPr>
          <w:trHeight w:val="340"/>
        </w:trPr>
        <w:tc>
          <w:tcPr>
            <w:tcW w:w="2146" w:type="dxa"/>
            <w:vMerge/>
            <w:vAlign w:val="center"/>
          </w:tcPr>
          <w:p w:rsidR="00263A86" w:rsidRPr="0002780F" w:rsidRDefault="00263A86" w:rsidP="0098158C">
            <w:pPr>
              <w:spacing w:before="20"/>
              <w:rPr>
                <w:caps/>
                <w:sz w:val="14"/>
                <w:szCs w:val="14"/>
              </w:rPr>
            </w:pPr>
          </w:p>
        </w:tc>
        <w:tc>
          <w:tcPr>
            <w:tcW w:w="1655" w:type="dxa"/>
            <w:vAlign w:val="center"/>
          </w:tcPr>
          <w:p w:rsidR="00263A86" w:rsidRPr="0002780F" w:rsidRDefault="00263A86" w:rsidP="0098158C">
            <w:pPr>
              <w:spacing w:before="20"/>
              <w:rPr>
                <w:caps/>
                <w:sz w:val="14"/>
                <w:szCs w:val="14"/>
              </w:rPr>
            </w:pPr>
            <w:r w:rsidRPr="0002780F">
              <w:rPr>
                <w:caps/>
                <w:sz w:val="14"/>
                <w:szCs w:val="14"/>
              </w:rPr>
              <w:t>серия документа</w:t>
            </w:r>
          </w:p>
        </w:tc>
        <w:tc>
          <w:tcPr>
            <w:tcW w:w="1415" w:type="dxa"/>
            <w:shd w:val="pct20" w:color="C0C0C0" w:fill="auto"/>
            <w:vAlign w:val="center"/>
          </w:tcPr>
          <w:p w:rsidR="00263A86" w:rsidRPr="0002780F" w:rsidRDefault="00263A86" w:rsidP="0098158C">
            <w:pPr>
              <w:spacing w:before="20"/>
              <w:rPr>
                <w:sz w:val="14"/>
                <w:szCs w:val="14"/>
              </w:rPr>
            </w:pPr>
          </w:p>
        </w:tc>
        <w:tc>
          <w:tcPr>
            <w:tcW w:w="1563" w:type="dxa"/>
            <w:gridSpan w:val="2"/>
            <w:vAlign w:val="center"/>
          </w:tcPr>
          <w:p w:rsidR="00263A86" w:rsidRPr="0002780F" w:rsidRDefault="00263A86" w:rsidP="0098158C">
            <w:pPr>
              <w:spacing w:before="20"/>
              <w:rPr>
                <w:caps/>
                <w:sz w:val="14"/>
                <w:szCs w:val="14"/>
              </w:rPr>
            </w:pPr>
            <w:r w:rsidRPr="0002780F">
              <w:rPr>
                <w:caps/>
                <w:sz w:val="14"/>
                <w:szCs w:val="14"/>
              </w:rPr>
              <w:t>номер документа</w:t>
            </w:r>
          </w:p>
        </w:tc>
        <w:tc>
          <w:tcPr>
            <w:tcW w:w="2550" w:type="dxa"/>
            <w:gridSpan w:val="2"/>
            <w:shd w:val="pct20" w:color="C0C0C0" w:fill="auto"/>
            <w:vAlign w:val="center"/>
          </w:tcPr>
          <w:p w:rsidR="00263A86" w:rsidRPr="0002780F" w:rsidRDefault="00263A86" w:rsidP="0098158C">
            <w:pPr>
              <w:spacing w:before="20"/>
              <w:rPr>
                <w:sz w:val="14"/>
                <w:szCs w:val="14"/>
              </w:rPr>
            </w:pPr>
          </w:p>
        </w:tc>
      </w:tr>
      <w:tr w:rsidR="00263A86" w:rsidRPr="00EC2D01" w:rsidTr="0098158C">
        <w:trPr>
          <w:trHeight w:val="340"/>
        </w:trPr>
        <w:tc>
          <w:tcPr>
            <w:tcW w:w="2146" w:type="dxa"/>
            <w:vMerge/>
            <w:vAlign w:val="center"/>
          </w:tcPr>
          <w:p w:rsidR="00263A86" w:rsidRPr="0002780F" w:rsidRDefault="00263A86" w:rsidP="0098158C">
            <w:pPr>
              <w:spacing w:before="20"/>
              <w:rPr>
                <w:caps/>
                <w:sz w:val="14"/>
                <w:szCs w:val="14"/>
              </w:rPr>
            </w:pPr>
          </w:p>
        </w:tc>
        <w:tc>
          <w:tcPr>
            <w:tcW w:w="3070" w:type="dxa"/>
            <w:gridSpan w:val="2"/>
            <w:vAlign w:val="center"/>
          </w:tcPr>
          <w:p w:rsidR="00263A86" w:rsidRPr="0002780F" w:rsidRDefault="00263A86" w:rsidP="0098158C">
            <w:pPr>
              <w:spacing w:before="20"/>
              <w:rPr>
                <w:caps/>
                <w:sz w:val="14"/>
                <w:szCs w:val="14"/>
              </w:rPr>
            </w:pPr>
            <w:r w:rsidRPr="0002780F">
              <w:rPr>
                <w:caps/>
                <w:sz w:val="14"/>
                <w:szCs w:val="14"/>
              </w:rPr>
              <w:t>наименование органа, выдавшего документ</w:t>
            </w:r>
          </w:p>
        </w:tc>
        <w:tc>
          <w:tcPr>
            <w:tcW w:w="4113" w:type="dxa"/>
            <w:gridSpan w:val="4"/>
            <w:shd w:val="pct20" w:color="C0C0C0" w:fill="auto"/>
            <w:vAlign w:val="center"/>
          </w:tcPr>
          <w:p w:rsidR="00263A86" w:rsidRPr="0002780F" w:rsidRDefault="00263A86" w:rsidP="0098158C">
            <w:pPr>
              <w:spacing w:before="20"/>
              <w:rPr>
                <w:sz w:val="14"/>
                <w:szCs w:val="14"/>
              </w:rPr>
            </w:pPr>
          </w:p>
        </w:tc>
      </w:tr>
      <w:tr w:rsidR="00263A86" w:rsidRPr="00EC2D01" w:rsidTr="0098158C">
        <w:trPr>
          <w:trHeight w:val="378"/>
        </w:trPr>
        <w:tc>
          <w:tcPr>
            <w:tcW w:w="2146" w:type="dxa"/>
            <w:vMerge/>
            <w:vAlign w:val="center"/>
          </w:tcPr>
          <w:p w:rsidR="00263A86" w:rsidRPr="0002780F" w:rsidRDefault="00263A86" w:rsidP="0098158C">
            <w:pPr>
              <w:spacing w:before="20"/>
              <w:rPr>
                <w:caps/>
                <w:sz w:val="14"/>
                <w:szCs w:val="14"/>
              </w:rPr>
            </w:pPr>
          </w:p>
        </w:tc>
        <w:tc>
          <w:tcPr>
            <w:tcW w:w="1655" w:type="dxa"/>
            <w:tcBorders>
              <w:top w:val="single" w:sz="8" w:space="0" w:color="auto"/>
            </w:tcBorders>
            <w:vAlign w:val="center"/>
          </w:tcPr>
          <w:p w:rsidR="00263A86" w:rsidRPr="0002780F" w:rsidRDefault="00263A86" w:rsidP="0098158C">
            <w:pPr>
              <w:spacing w:before="20"/>
              <w:rPr>
                <w:caps/>
                <w:spacing w:val="-4"/>
                <w:sz w:val="14"/>
                <w:szCs w:val="14"/>
              </w:rPr>
            </w:pPr>
            <w:r w:rsidRPr="0002780F">
              <w:rPr>
                <w:caps/>
                <w:spacing w:val="-4"/>
                <w:sz w:val="14"/>
                <w:szCs w:val="14"/>
              </w:rPr>
              <w:t>код подразделения</w:t>
            </w:r>
          </w:p>
        </w:tc>
        <w:tc>
          <w:tcPr>
            <w:tcW w:w="1415" w:type="dxa"/>
            <w:tcBorders>
              <w:top w:val="single" w:sz="8" w:space="0" w:color="auto"/>
              <w:bottom w:val="single" w:sz="8" w:space="0" w:color="auto"/>
            </w:tcBorders>
            <w:shd w:val="pct20" w:color="BFBFBF" w:fill="auto"/>
            <w:vAlign w:val="center"/>
          </w:tcPr>
          <w:p w:rsidR="00263A86" w:rsidRPr="0002780F" w:rsidRDefault="00263A86" w:rsidP="0098158C">
            <w:pPr>
              <w:spacing w:before="20"/>
              <w:rPr>
                <w:sz w:val="14"/>
                <w:szCs w:val="14"/>
              </w:rPr>
            </w:pPr>
          </w:p>
        </w:tc>
        <w:tc>
          <w:tcPr>
            <w:tcW w:w="1563" w:type="dxa"/>
            <w:gridSpan w:val="2"/>
            <w:tcBorders>
              <w:top w:val="single" w:sz="8" w:space="0" w:color="auto"/>
              <w:bottom w:val="single" w:sz="8" w:space="0" w:color="auto"/>
            </w:tcBorders>
            <w:shd w:val="clear" w:color="C0C0C0" w:fill="auto"/>
            <w:vAlign w:val="center"/>
          </w:tcPr>
          <w:p w:rsidR="00263A86" w:rsidRPr="0002780F" w:rsidRDefault="00263A86" w:rsidP="0098158C">
            <w:pPr>
              <w:spacing w:before="20"/>
              <w:rPr>
                <w:sz w:val="14"/>
                <w:szCs w:val="14"/>
              </w:rPr>
            </w:pPr>
            <w:r w:rsidRPr="0002780F">
              <w:rPr>
                <w:caps/>
                <w:sz w:val="14"/>
                <w:szCs w:val="14"/>
              </w:rPr>
              <w:t>Дата выдачи</w:t>
            </w:r>
          </w:p>
        </w:tc>
        <w:tc>
          <w:tcPr>
            <w:tcW w:w="2550" w:type="dxa"/>
            <w:gridSpan w:val="2"/>
            <w:tcBorders>
              <w:top w:val="single" w:sz="8" w:space="0" w:color="auto"/>
              <w:bottom w:val="single" w:sz="8" w:space="0" w:color="auto"/>
            </w:tcBorders>
            <w:shd w:val="pct20" w:color="C0C0C0" w:fill="auto"/>
            <w:vAlign w:val="center"/>
          </w:tcPr>
          <w:p w:rsidR="00263A86" w:rsidRPr="0002780F" w:rsidRDefault="00263A86" w:rsidP="0098158C">
            <w:pPr>
              <w:spacing w:before="20"/>
              <w:rPr>
                <w:sz w:val="14"/>
                <w:szCs w:val="14"/>
              </w:rPr>
            </w:pPr>
          </w:p>
        </w:tc>
      </w:tr>
      <w:tr w:rsidR="00263A86" w:rsidRPr="00EC2D01" w:rsidTr="0098158C">
        <w:trPr>
          <w:trHeight w:val="434"/>
        </w:trPr>
        <w:tc>
          <w:tcPr>
            <w:tcW w:w="2146" w:type="dxa"/>
            <w:vAlign w:val="center"/>
          </w:tcPr>
          <w:p w:rsidR="00263A86" w:rsidRPr="0002780F" w:rsidRDefault="00263A86" w:rsidP="0098158C">
            <w:pPr>
              <w:spacing w:before="20"/>
              <w:rPr>
                <w:caps/>
                <w:sz w:val="14"/>
                <w:szCs w:val="14"/>
              </w:rPr>
            </w:pPr>
            <w:r w:rsidRPr="0002780F">
              <w:rPr>
                <w:caps/>
                <w:sz w:val="14"/>
                <w:szCs w:val="14"/>
              </w:rPr>
              <w:t>адрес места жительства (регистрации) или адрес места пребывания</w:t>
            </w:r>
          </w:p>
        </w:tc>
        <w:tc>
          <w:tcPr>
            <w:tcW w:w="7183" w:type="dxa"/>
            <w:gridSpan w:val="6"/>
            <w:shd w:val="pct20" w:color="C0C0C0" w:fill="auto"/>
            <w:vAlign w:val="center"/>
          </w:tcPr>
          <w:p w:rsidR="00263A86" w:rsidRPr="0002780F" w:rsidRDefault="00263A86" w:rsidP="0098158C">
            <w:pPr>
              <w:spacing w:before="20"/>
              <w:rPr>
                <w:sz w:val="14"/>
                <w:szCs w:val="14"/>
              </w:rPr>
            </w:pPr>
          </w:p>
        </w:tc>
      </w:tr>
      <w:tr w:rsidR="00263A86" w:rsidRPr="00EC2D01" w:rsidTr="0098158C">
        <w:trPr>
          <w:trHeight w:val="434"/>
        </w:trPr>
        <w:tc>
          <w:tcPr>
            <w:tcW w:w="2146" w:type="dxa"/>
            <w:vAlign w:val="center"/>
          </w:tcPr>
          <w:p w:rsidR="00263A86" w:rsidRPr="0002780F" w:rsidRDefault="00263A86" w:rsidP="0098158C">
            <w:pPr>
              <w:spacing w:before="20"/>
              <w:rPr>
                <w:caps/>
                <w:sz w:val="14"/>
                <w:szCs w:val="14"/>
              </w:rPr>
            </w:pPr>
            <w:r w:rsidRPr="0002780F">
              <w:rPr>
                <w:caps/>
                <w:sz w:val="14"/>
                <w:szCs w:val="14"/>
              </w:rPr>
              <w:t>почтовый адрес</w:t>
            </w:r>
          </w:p>
        </w:tc>
        <w:tc>
          <w:tcPr>
            <w:tcW w:w="7183" w:type="dxa"/>
            <w:gridSpan w:val="6"/>
            <w:shd w:val="pct20" w:color="C0C0C0" w:fill="auto"/>
            <w:vAlign w:val="center"/>
          </w:tcPr>
          <w:p w:rsidR="00263A86" w:rsidRPr="0002780F" w:rsidRDefault="00263A86" w:rsidP="0098158C">
            <w:pPr>
              <w:spacing w:before="20"/>
              <w:rPr>
                <w:sz w:val="14"/>
                <w:szCs w:val="14"/>
              </w:rPr>
            </w:pPr>
          </w:p>
        </w:tc>
      </w:tr>
      <w:tr w:rsidR="00263A86" w:rsidRPr="00EC2D01" w:rsidTr="0002780F">
        <w:trPr>
          <w:trHeight w:val="340"/>
        </w:trPr>
        <w:tc>
          <w:tcPr>
            <w:tcW w:w="2146" w:type="dxa"/>
            <w:vAlign w:val="center"/>
          </w:tcPr>
          <w:p w:rsidR="00263A86" w:rsidRPr="0002780F" w:rsidRDefault="00263A86" w:rsidP="0098158C">
            <w:pPr>
              <w:spacing w:before="20"/>
              <w:rPr>
                <w:caps/>
                <w:sz w:val="14"/>
                <w:szCs w:val="14"/>
              </w:rPr>
            </w:pPr>
            <w:r w:rsidRPr="0002780F">
              <w:rPr>
                <w:caps/>
                <w:sz w:val="14"/>
                <w:szCs w:val="14"/>
              </w:rPr>
              <w:t>Телефон</w:t>
            </w:r>
          </w:p>
        </w:tc>
        <w:tc>
          <w:tcPr>
            <w:tcW w:w="1655" w:type="dxa"/>
            <w:shd w:val="pct20" w:color="C0C0C0" w:fill="auto"/>
            <w:vAlign w:val="center"/>
          </w:tcPr>
          <w:p w:rsidR="00263A86" w:rsidRPr="0002780F" w:rsidRDefault="00263A86" w:rsidP="0098158C">
            <w:pPr>
              <w:spacing w:before="20"/>
              <w:rPr>
                <w:sz w:val="14"/>
                <w:szCs w:val="14"/>
              </w:rPr>
            </w:pPr>
          </w:p>
        </w:tc>
        <w:tc>
          <w:tcPr>
            <w:tcW w:w="1415" w:type="dxa"/>
            <w:vAlign w:val="center"/>
          </w:tcPr>
          <w:p w:rsidR="00263A86" w:rsidRPr="0002780F" w:rsidRDefault="00263A86" w:rsidP="0098158C">
            <w:pPr>
              <w:spacing w:before="20"/>
              <w:rPr>
                <w:caps/>
                <w:sz w:val="14"/>
                <w:szCs w:val="14"/>
              </w:rPr>
            </w:pPr>
            <w:r w:rsidRPr="0002780F">
              <w:rPr>
                <w:caps/>
                <w:sz w:val="14"/>
                <w:szCs w:val="14"/>
              </w:rPr>
              <w:t>факс</w:t>
            </w:r>
          </w:p>
        </w:tc>
        <w:tc>
          <w:tcPr>
            <w:tcW w:w="1556" w:type="dxa"/>
            <w:shd w:val="pct20" w:color="C0C0C0" w:fill="auto"/>
            <w:vAlign w:val="center"/>
          </w:tcPr>
          <w:p w:rsidR="00263A86" w:rsidRPr="0002780F" w:rsidRDefault="00263A86" w:rsidP="0098158C">
            <w:pPr>
              <w:spacing w:before="20"/>
              <w:rPr>
                <w:sz w:val="14"/>
                <w:szCs w:val="14"/>
              </w:rPr>
            </w:pPr>
          </w:p>
        </w:tc>
        <w:tc>
          <w:tcPr>
            <w:tcW w:w="1423" w:type="dxa"/>
            <w:gridSpan w:val="2"/>
            <w:vAlign w:val="center"/>
          </w:tcPr>
          <w:p w:rsidR="00263A86" w:rsidRPr="0002780F" w:rsidRDefault="00263A86" w:rsidP="0098158C">
            <w:pPr>
              <w:spacing w:before="20"/>
              <w:rPr>
                <w:caps/>
                <w:sz w:val="14"/>
                <w:szCs w:val="14"/>
              </w:rPr>
            </w:pPr>
            <w:r w:rsidRPr="0002780F">
              <w:rPr>
                <w:caps/>
                <w:sz w:val="14"/>
                <w:szCs w:val="14"/>
                <w:lang w:val="en-US"/>
              </w:rPr>
              <w:t>email</w:t>
            </w:r>
          </w:p>
        </w:tc>
        <w:tc>
          <w:tcPr>
            <w:tcW w:w="1134" w:type="dxa"/>
            <w:shd w:val="pct20" w:color="C0C0C0" w:fill="auto"/>
            <w:vAlign w:val="center"/>
          </w:tcPr>
          <w:p w:rsidR="00263A86" w:rsidRPr="0002780F" w:rsidRDefault="00263A86" w:rsidP="0098158C">
            <w:pPr>
              <w:spacing w:before="20"/>
              <w:rPr>
                <w:sz w:val="14"/>
                <w:szCs w:val="14"/>
              </w:rPr>
            </w:pPr>
          </w:p>
        </w:tc>
      </w:tr>
    </w:tbl>
    <w:p w:rsidR="00263A86" w:rsidRPr="00EC2D01" w:rsidRDefault="00263A86" w:rsidP="00263A86">
      <w:pPr>
        <w:jc w:val="both"/>
        <w:rPr>
          <w:b/>
          <w:bCs/>
          <w:sz w:val="18"/>
          <w:szCs w:val="18"/>
        </w:rPr>
      </w:pPr>
    </w:p>
    <w:p w:rsidR="00263A86" w:rsidRPr="00EC2D01" w:rsidRDefault="00263A86" w:rsidP="00263A86">
      <w:pPr>
        <w:jc w:val="both"/>
        <w:rPr>
          <w:b/>
          <w:bCs/>
          <w:sz w:val="18"/>
          <w:szCs w:val="18"/>
        </w:rPr>
      </w:pPr>
      <w:r w:rsidRPr="00EC2D01">
        <w:rPr>
          <w:b/>
          <w:bCs/>
          <w:sz w:val="18"/>
          <w:szCs w:val="18"/>
        </w:rPr>
        <w:t>3. Содержание уведомления:</w:t>
      </w:r>
    </w:p>
    <w:p w:rsidR="00263A86" w:rsidRPr="00EC2D01" w:rsidRDefault="00263A86" w:rsidP="00263A86">
      <w:pPr>
        <w:jc w:val="both"/>
        <w:rPr>
          <w:bCs/>
          <w:sz w:val="18"/>
          <w:szCs w:val="18"/>
        </w:rPr>
      </w:pPr>
      <w:r w:rsidRPr="00EC2D01">
        <w:rPr>
          <w:bCs/>
          <w:sz w:val="18"/>
          <w:szCs w:val="18"/>
        </w:rPr>
        <w:t xml:space="preserve">Настоящим </w:t>
      </w:r>
      <w:r w:rsidR="00EC2D01">
        <w:rPr>
          <w:bCs/>
          <w:sz w:val="18"/>
          <w:szCs w:val="18"/>
        </w:rPr>
        <w:t>Акционерное общество «Капелла Управление Инвестициями»</w:t>
      </w:r>
      <w:r w:rsidRPr="00EC2D01">
        <w:rPr>
          <w:bCs/>
          <w:spacing w:val="-4"/>
          <w:sz w:val="18"/>
          <w:szCs w:val="18"/>
        </w:rPr>
        <w:t xml:space="preserve"> (далее – Общество) уведомляет о внесении изменений в реестр лиц, </w:t>
      </w:r>
      <w:r w:rsidRPr="00EC2D01">
        <w:rPr>
          <w:bCs/>
          <w:sz w:val="18"/>
          <w:szCs w:val="18"/>
        </w:rPr>
        <w:t>признанных Обществом квалифицированными инвесторами, в отношении</w:t>
      </w:r>
      <w:r w:rsidRPr="00EC2D01">
        <w:rPr>
          <w:bCs/>
          <w:spacing w:val="-4"/>
          <w:sz w:val="18"/>
          <w:szCs w:val="18"/>
        </w:rPr>
        <w:t xml:space="preserve"> </w:t>
      </w:r>
      <w:r w:rsidRPr="00EC2D01">
        <w:rPr>
          <w:bCs/>
          <w:spacing w:val="-2"/>
          <w:sz w:val="18"/>
          <w:szCs w:val="18"/>
        </w:rPr>
        <w:t>_____________________________________________________ (далее – заявитель)</w:t>
      </w:r>
      <w:r w:rsidR="009A063B" w:rsidRPr="00EC2D01">
        <w:rPr>
          <w:bCs/>
          <w:spacing w:val="-2"/>
          <w:sz w:val="18"/>
          <w:szCs w:val="18"/>
        </w:rPr>
        <w:t>.</w:t>
      </w:r>
      <w:r w:rsidRPr="00EC2D01">
        <w:rPr>
          <w:bCs/>
          <w:spacing w:val="-2"/>
          <w:sz w:val="18"/>
          <w:szCs w:val="18"/>
        </w:rPr>
        <w:t xml:space="preserve"> </w:t>
      </w:r>
    </w:p>
    <w:p w:rsidR="00263A86" w:rsidRPr="00EC2D01" w:rsidRDefault="00263A86" w:rsidP="00263A86">
      <w:pPr>
        <w:jc w:val="both"/>
        <w:rPr>
          <w:spacing w:val="-4"/>
          <w:sz w:val="18"/>
          <w:szCs w:val="18"/>
        </w:rPr>
      </w:pPr>
    </w:p>
    <w:p w:rsidR="00263A86" w:rsidRPr="00EC2D01" w:rsidRDefault="004839DD" w:rsidP="008011AE">
      <w:pPr>
        <w:spacing w:line="233" w:lineRule="auto"/>
        <w:jc w:val="both"/>
        <w:rPr>
          <w:spacing w:val="-4"/>
          <w:sz w:val="18"/>
          <w:szCs w:val="18"/>
        </w:rPr>
      </w:pPr>
      <w:r w:rsidRPr="00EC2D01">
        <w:rPr>
          <w:bCs/>
          <w:sz w:val="18"/>
          <w:szCs w:val="18"/>
        </w:rPr>
        <w:t xml:space="preserve">Сведения о заявителе, </w:t>
      </w:r>
      <w:r w:rsidRPr="00EC2D01">
        <w:rPr>
          <w:bCs/>
          <w:spacing w:val="-4"/>
          <w:sz w:val="18"/>
          <w:szCs w:val="18"/>
        </w:rPr>
        <w:t>содержащиеся в реестре лиц, признанных Обществом квалифицированными инвесторами, приведены в соответствие со сведениями, содержащимися</w:t>
      </w:r>
      <w:r w:rsidRPr="00EC2D01">
        <w:rPr>
          <w:bCs/>
          <w:sz w:val="18"/>
          <w:szCs w:val="18"/>
        </w:rPr>
        <w:t xml:space="preserve"> в разделе 1 поданного заявления, и представлены в разделе 2 настоящего уведомления. </w:t>
      </w:r>
      <w:r w:rsidRPr="00EC2D01">
        <w:rPr>
          <w:sz w:val="18"/>
          <w:szCs w:val="18"/>
        </w:rPr>
        <w:t>Соответствующие и</w:t>
      </w:r>
      <w:r w:rsidR="009A063B" w:rsidRPr="00EC2D01">
        <w:rPr>
          <w:sz w:val="18"/>
          <w:szCs w:val="18"/>
        </w:rPr>
        <w:t xml:space="preserve">зменения </w:t>
      </w:r>
      <w:r w:rsidRPr="00EC2D01">
        <w:rPr>
          <w:sz w:val="18"/>
          <w:szCs w:val="18"/>
        </w:rPr>
        <w:t xml:space="preserve">были </w:t>
      </w:r>
      <w:r w:rsidR="009A063B" w:rsidRPr="00EC2D01">
        <w:rPr>
          <w:sz w:val="18"/>
          <w:szCs w:val="18"/>
        </w:rPr>
        <w:t xml:space="preserve">внесены </w:t>
      </w:r>
      <w:r w:rsidR="009A063B" w:rsidRPr="00EC2D01">
        <w:rPr>
          <w:bCs/>
          <w:spacing w:val="-4"/>
          <w:sz w:val="18"/>
          <w:szCs w:val="18"/>
        </w:rPr>
        <w:t xml:space="preserve">в реестр лиц, признанных Обществом квалифицированными инвесторами, </w:t>
      </w:r>
      <w:r w:rsidR="00263A86" w:rsidRPr="00EC2D01">
        <w:rPr>
          <w:sz w:val="18"/>
          <w:szCs w:val="18"/>
        </w:rPr>
        <w:t>«___» __________ 20</w:t>
      </w:r>
      <w:r w:rsidR="005E1BE9" w:rsidRPr="00EC2D01">
        <w:rPr>
          <w:sz w:val="18"/>
          <w:szCs w:val="18"/>
        </w:rPr>
        <w:t>2</w:t>
      </w:r>
      <w:r w:rsidR="00263A86" w:rsidRPr="00EC2D01">
        <w:rPr>
          <w:sz w:val="18"/>
          <w:szCs w:val="18"/>
        </w:rPr>
        <w:t>__ г.</w:t>
      </w:r>
    </w:p>
    <w:p w:rsidR="00263A86" w:rsidRPr="00EC2D01" w:rsidRDefault="00263A86" w:rsidP="008011AE">
      <w:pPr>
        <w:spacing w:before="60" w:after="60" w:line="233" w:lineRule="auto"/>
        <w:jc w:val="both"/>
        <w:rPr>
          <w:spacing w:val="-4"/>
          <w:sz w:val="18"/>
          <w:szCs w:val="18"/>
        </w:rPr>
      </w:pPr>
    </w:p>
    <w:p w:rsidR="00263A86" w:rsidRPr="00EC2D01" w:rsidRDefault="00263A86" w:rsidP="008011AE">
      <w:pPr>
        <w:spacing w:before="60" w:after="60" w:line="233" w:lineRule="auto"/>
        <w:jc w:val="both"/>
        <w:rPr>
          <w:i/>
          <w:sz w:val="18"/>
          <w:szCs w:val="18"/>
        </w:rPr>
      </w:pPr>
      <w:r w:rsidRPr="00EC2D01">
        <w:rPr>
          <w:i/>
          <w:sz w:val="18"/>
          <w:szCs w:val="18"/>
        </w:rPr>
        <w:t>Заявитель обязан уведомить Общество о несоблюдении им требований, соответствие которым необходимо для признания физического лица квалифицированным инвестором.</w:t>
      </w:r>
    </w:p>
    <w:p w:rsidR="00263A86" w:rsidRPr="00EC2D01" w:rsidRDefault="00263A86" w:rsidP="008011AE">
      <w:pPr>
        <w:spacing w:before="60" w:after="60" w:line="233" w:lineRule="auto"/>
        <w:jc w:val="both"/>
        <w:rPr>
          <w:i/>
          <w:sz w:val="18"/>
          <w:szCs w:val="18"/>
        </w:rPr>
      </w:pPr>
      <w:r w:rsidRPr="00EC2D01">
        <w:rPr>
          <w:i/>
          <w:sz w:val="18"/>
          <w:szCs w:val="18"/>
        </w:rPr>
        <w:t xml:space="preserve">Общество имеет право запросить у заявителя документы, подтверждающие </w:t>
      </w:r>
      <w:r w:rsidRPr="00EC2D01">
        <w:rPr>
          <w:i/>
          <w:spacing w:val="-4"/>
          <w:sz w:val="18"/>
          <w:szCs w:val="18"/>
        </w:rPr>
        <w:t>его соответствие требованиям, соблюдение которых необходимо для признания</w:t>
      </w:r>
      <w:r w:rsidRPr="00EC2D01">
        <w:rPr>
          <w:i/>
          <w:sz w:val="18"/>
          <w:szCs w:val="18"/>
        </w:rPr>
        <w:t xml:space="preserve"> физического лица квалифицированным инвестором.</w:t>
      </w:r>
    </w:p>
    <w:p w:rsidR="00263A86" w:rsidRPr="00EC2D01" w:rsidRDefault="00263A86" w:rsidP="008011AE">
      <w:pPr>
        <w:spacing w:before="60" w:after="60" w:line="233" w:lineRule="auto"/>
        <w:jc w:val="both"/>
        <w:rPr>
          <w:i/>
          <w:sz w:val="18"/>
          <w:szCs w:val="18"/>
        </w:rPr>
      </w:pPr>
      <w:r w:rsidRPr="00EC2D01">
        <w:rPr>
          <w:i/>
          <w:sz w:val="18"/>
          <w:szCs w:val="18"/>
        </w:rPr>
        <w:t xml:space="preserve">Общество принимает решение об исключении заявителя из реестра лиц, </w:t>
      </w:r>
      <w:r w:rsidRPr="00EC2D01">
        <w:rPr>
          <w:i/>
          <w:spacing w:val="-6"/>
          <w:sz w:val="18"/>
          <w:szCs w:val="18"/>
        </w:rPr>
        <w:t>признанных Обществом квалифицированными инвесторами, в случае несоблюдения</w:t>
      </w:r>
      <w:r w:rsidRPr="00EC2D01">
        <w:rPr>
          <w:i/>
          <w:sz w:val="18"/>
          <w:szCs w:val="18"/>
        </w:rPr>
        <w:t xml:space="preserve"> заявителем требований, соответствие которым необходимо для признания физического лица квалифицированным инвестором.</w:t>
      </w:r>
    </w:p>
    <w:p w:rsidR="00C915D4" w:rsidRPr="00EC2D01" w:rsidRDefault="00263A86" w:rsidP="008011AE">
      <w:pPr>
        <w:spacing w:before="60" w:after="60" w:line="233" w:lineRule="auto"/>
        <w:jc w:val="both"/>
        <w:rPr>
          <w:i/>
          <w:sz w:val="18"/>
          <w:szCs w:val="18"/>
        </w:rPr>
      </w:pPr>
      <w:r w:rsidRPr="00EC2D01">
        <w:rPr>
          <w:i/>
          <w:sz w:val="18"/>
          <w:szCs w:val="18"/>
        </w:rPr>
        <w:lastRenderedPageBreak/>
        <w:t>Общество напоминает заявителю о повышенных рисках, связанных</w:t>
      </w:r>
      <w:r w:rsidR="0047354B">
        <w:rPr>
          <w:i/>
          <w:sz w:val="18"/>
          <w:szCs w:val="18"/>
        </w:rPr>
        <w:t xml:space="preserve"> </w:t>
      </w:r>
      <w:r w:rsidRPr="00EC2D01">
        <w:rPr>
          <w:i/>
          <w:sz w:val="18"/>
          <w:szCs w:val="18"/>
        </w:rPr>
        <w:t xml:space="preserve">с финансовыми инструментами, об ограничениях, установленных законодательством </w:t>
      </w:r>
      <w:r w:rsidRPr="00EC2D01">
        <w:rPr>
          <w:i/>
          <w:spacing w:val="-4"/>
          <w:sz w:val="18"/>
          <w:szCs w:val="18"/>
        </w:rPr>
        <w:t>Российской Федерации в отношении финансовых инструментов, предназначенных</w:t>
      </w:r>
      <w:r w:rsidRPr="00EC2D01">
        <w:rPr>
          <w:i/>
          <w:sz w:val="18"/>
          <w:szCs w:val="18"/>
        </w:rPr>
        <w:t xml:space="preserve"> для квалифицированных инвесторов, и особенностях оказания услуг квалифицированным инвесторам, а также о том, что физическим лицам, являющимся </w:t>
      </w:r>
      <w:r w:rsidRPr="00EC2D01">
        <w:rPr>
          <w:i/>
          <w:spacing w:val="-4"/>
          <w:sz w:val="18"/>
          <w:szCs w:val="18"/>
        </w:rPr>
        <w:t>владельцами ценных бумаг, предназначенных для квалифицированных инвесторов</w:t>
      </w:r>
      <w:r w:rsidRPr="00EC2D01">
        <w:rPr>
          <w:i/>
          <w:sz w:val="18"/>
          <w:szCs w:val="18"/>
        </w:rPr>
        <w:t xml:space="preserve">, </w:t>
      </w:r>
      <w:r w:rsidR="00C915D4" w:rsidRPr="00EC2D01">
        <w:rPr>
          <w:i/>
          <w:sz w:val="18"/>
          <w:szCs w:val="18"/>
        </w:rPr>
        <w:t xml:space="preserve">в соответствии с пунктом 2 статьи 19 Федерального закона от 05.03.1999 № </w:t>
      </w:r>
      <w:r w:rsidR="0002780F">
        <w:rPr>
          <w:i/>
          <w:sz w:val="18"/>
          <w:szCs w:val="18"/>
        </w:rPr>
        <w:t>46-ФЗ</w:t>
      </w:r>
      <w:r w:rsidR="00C915D4" w:rsidRPr="00EC2D01">
        <w:rPr>
          <w:i/>
          <w:sz w:val="18"/>
          <w:szCs w:val="18"/>
        </w:rPr>
        <w:t xml:space="preserve"> «О защите прав и законных интересов инвесторов на рынке ценных бумаг» не осуществляются выплаты компенсаций из федерального компенсационного фонда.</w:t>
      </w:r>
    </w:p>
    <w:p w:rsidR="00C915D4" w:rsidRPr="00EC2D01" w:rsidRDefault="00C915D4" w:rsidP="008011AE">
      <w:pPr>
        <w:autoSpaceDE w:val="0"/>
        <w:autoSpaceDN w:val="0"/>
        <w:adjustRightInd w:val="0"/>
        <w:spacing w:before="60" w:after="60" w:line="233" w:lineRule="auto"/>
        <w:jc w:val="both"/>
        <w:rPr>
          <w:i/>
          <w:sz w:val="18"/>
          <w:szCs w:val="18"/>
        </w:rPr>
      </w:pPr>
      <w:r w:rsidRPr="00EC2D01">
        <w:rPr>
          <w:i/>
          <w:spacing w:val="-6"/>
          <w:sz w:val="18"/>
          <w:szCs w:val="18"/>
        </w:rPr>
        <w:t xml:space="preserve">В случае признания лица квалифицированным инвестором на основании </w:t>
      </w:r>
      <w:r w:rsidRPr="00EC2D01">
        <w:rPr>
          <w:i/>
          <w:spacing w:val="-4"/>
          <w:sz w:val="18"/>
          <w:szCs w:val="18"/>
        </w:rPr>
        <w:t>предоставленной им недостоверной информации последствия, предусмотренные</w:t>
      </w:r>
      <w:r w:rsidRPr="00EC2D01">
        <w:rPr>
          <w:i/>
          <w:sz w:val="18"/>
          <w:szCs w:val="18"/>
        </w:rPr>
        <w:t xml:space="preserve"> пунктом 6 статьи 3 и частью восьмой статьи 5 Федерального закона от 22.04.1996 № </w:t>
      </w:r>
      <w:r w:rsidR="0047354B">
        <w:rPr>
          <w:i/>
          <w:sz w:val="18"/>
          <w:szCs w:val="18"/>
        </w:rPr>
        <w:t>39-ФЗ</w:t>
      </w:r>
      <w:r w:rsidRPr="00EC2D01">
        <w:rPr>
          <w:i/>
          <w:sz w:val="18"/>
          <w:szCs w:val="18"/>
        </w:rPr>
        <w:t xml:space="preserve"> «О рынке ценных бумаг», не применяются. </w:t>
      </w:r>
      <w:r w:rsidRPr="00EC2D01">
        <w:rPr>
          <w:i/>
          <w:spacing w:val="-2"/>
          <w:sz w:val="18"/>
          <w:szCs w:val="18"/>
        </w:rPr>
        <w:t xml:space="preserve">В случае признания управляющей компанией паевого инвестиционного фонда лица </w:t>
      </w:r>
      <w:r w:rsidRPr="00EC2D01">
        <w:rPr>
          <w:i/>
          <w:sz w:val="18"/>
          <w:szCs w:val="18"/>
        </w:rPr>
        <w:t xml:space="preserve">квалифицированным инвестором на основании </w:t>
      </w:r>
      <w:r w:rsidRPr="00EC2D01">
        <w:rPr>
          <w:i/>
          <w:spacing w:val="-6"/>
          <w:sz w:val="18"/>
          <w:szCs w:val="18"/>
        </w:rPr>
        <w:t>представленной этим лицом недостоверной информации последствия, предусмотренные</w:t>
      </w:r>
      <w:r w:rsidRPr="00EC2D01">
        <w:rPr>
          <w:i/>
          <w:spacing w:val="-2"/>
          <w:sz w:val="18"/>
          <w:szCs w:val="18"/>
        </w:rPr>
        <w:t xml:space="preserve"> </w:t>
      </w:r>
      <w:r w:rsidRPr="00EC2D01">
        <w:rPr>
          <w:i/>
          <w:spacing w:val="-6"/>
          <w:sz w:val="18"/>
          <w:szCs w:val="18"/>
        </w:rPr>
        <w:t xml:space="preserve">пунктом 4 статьи 14.1 Федерального закона от 29.11.2001 № </w:t>
      </w:r>
      <w:r w:rsidR="008F344E">
        <w:rPr>
          <w:i/>
          <w:spacing w:val="-6"/>
          <w:sz w:val="18"/>
          <w:szCs w:val="18"/>
        </w:rPr>
        <w:t>156-ФЗ</w:t>
      </w:r>
      <w:r w:rsidRPr="00EC2D01">
        <w:rPr>
          <w:i/>
          <w:spacing w:val="-6"/>
          <w:sz w:val="18"/>
          <w:szCs w:val="18"/>
        </w:rPr>
        <w:t xml:space="preserve"> «Об инвестиционных</w:t>
      </w:r>
      <w:r w:rsidRPr="00EC2D01">
        <w:rPr>
          <w:i/>
          <w:sz w:val="18"/>
          <w:szCs w:val="18"/>
        </w:rPr>
        <w:t xml:space="preserve"> фондах», не применяются.</w:t>
      </w:r>
    </w:p>
    <w:p w:rsidR="00C915D4" w:rsidRPr="00EC2D01" w:rsidRDefault="00C915D4" w:rsidP="008011AE">
      <w:pPr>
        <w:autoSpaceDE w:val="0"/>
        <w:autoSpaceDN w:val="0"/>
        <w:adjustRightInd w:val="0"/>
        <w:spacing w:before="60" w:after="60" w:line="233" w:lineRule="auto"/>
        <w:jc w:val="both"/>
        <w:rPr>
          <w:i/>
          <w:sz w:val="18"/>
          <w:szCs w:val="18"/>
        </w:rPr>
      </w:pPr>
      <w:r w:rsidRPr="00EC2D01">
        <w:rPr>
          <w:i/>
          <w:sz w:val="18"/>
          <w:szCs w:val="18"/>
        </w:rPr>
        <w:t>Признание лица квалифицированным инвестором на основании предоставленной им недостоверной информации не является основанием недействительности сделок, совершенных за счет этого лица. Признание управляющей компанией паевого инвестиционного фонда лица квалифицированным</w:t>
      </w:r>
      <w:r w:rsidRPr="00EC2D01">
        <w:rPr>
          <w:i/>
          <w:spacing w:val="-2"/>
          <w:sz w:val="18"/>
          <w:szCs w:val="18"/>
        </w:rPr>
        <w:t xml:space="preserve"> инвестором в результате представления этим лицом недосто</w:t>
      </w:r>
      <w:r w:rsidRPr="00EC2D01">
        <w:rPr>
          <w:i/>
          <w:sz w:val="18"/>
          <w:szCs w:val="18"/>
        </w:rPr>
        <w:t>верной информации не является основанием недействительности сделки по приобретению указанным лицом инвестиционных паев паевого инвестиционного фонда, предназначенных для квалифицированных инвесторов, при их выдаче.</w:t>
      </w:r>
    </w:p>
    <w:p w:rsidR="00382C77" w:rsidRPr="00EC2D01" w:rsidRDefault="00382C77" w:rsidP="00263A86">
      <w:pPr>
        <w:jc w:val="both"/>
        <w:rPr>
          <w:i/>
          <w:sz w:val="18"/>
          <w:szCs w:val="18"/>
        </w:rPr>
      </w:pPr>
    </w:p>
    <w:p w:rsidR="00263A86" w:rsidRPr="00EC2D01" w:rsidRDefault="00263A86" w:rsidP="00263A86">
      <w:pPr>
        <w:autoSpaceDE w:val="0"/>
        <w:autoSpaceDN w:val="0"/>
        <w:adjustRightInd w:val="0"/>
        <w:jc w:val="both"/>
        <w:rPr>
          <w:sz w:val="18"/>
          <w:szCs w:val="18"/>
        </w:rPr>
      </w:pPr>
    </w:p>
    <w:p w:rsidR="00263A86" w:rsidRPr="00EC2D01" w:rsidRDefault="00263A86" w:rsidP="00263A86">
      <w:pPr>
        <w:autoSpaceDE w:val="0"/>
        <w:autoSpaceDN w:val="0"/>
        <w:adjustRightInd w:val="0"/>
        <w:jc w:val="both"/>
        <w:rPr>
          <w:sz w:val="18"/>
          <w:szCs w:val="18"/>
        </w:rPr>
      </w:pPr>
    </w:p>
    <w:p w:rsidR="00263A86" w:rsidRPr="00EC2D01" w:rsidRDefault="00263A86" w:rsidP="00263A86">
      <w:pPr>
        <w:autoSpaceDE w:val="0"/>
        <w:autoSpaceDN w:val="0"/>
        <w:adjustRightInd w:val="0"/>
        <w:jc w:val="both"/>
        <w:rPr>
          <w:sz w:val="18"/>
          <w:szCs w:val="18"/>
        </w:rPr>
      </w:pPr>
    </w:p>
    <w:tbl>
      <w:tblPr>
        <w:tblW w:w="9329" w:type="dxa"/>
        <w:tblInd w:w="135" w:type="dxa"/>
        <w:tblBorders>
          <w:insideH w:val="single" w:sz="6" w:space="0" w:color="auto"/>
        </w:tblBorders>
        <w:shd w:val="clear" w:color="auto" w:fill="FFFFFF"/>
        <w:tblLayout w:type="fixed"/>
        <w:tblLook w:val="0000" w:firstRow="0" w:lastRow="0" w:firstColumn="0" w:lastColumn="0" w:noHBand="0" w:noVBand="0"/>
      </w:tblPr>
      <w:tblGrid>
        <w:gridCol w:w="2808"/>
        <w:gridCol w:w="567"/>
        <w:gridCol w:w="2614"/>
        <w:gridCol w:w="505"/>
        <w:gridCol w:w="2835"/>
      </w:tblGrid>
      <w:tr w:rsidR="00263A86" w:rsidRPr="00EC2D01" w:rsidTr="0098158C">
        <w:trPr>
          <w:trHeight w:val="340"/>
        </w:trPr>
        <w:tc>
          <w:tcPr>
            <w:tcW w:w="2808" w:type="dxa"/>
            <w:shd w:val="clear" w:color="auto" w:fill="FFFFFF"/>
            <w:vAlign w:val="center"/>
          </w:tcPr>
          <w:p w:rsidR="00263A86" w:rsidRPr="00EC2D01" w:rsidRDefault="00263A86" w:rsidP="0098158C">
            <w:pPr>
              <w:spacing w:before="20"/>
              <w:rPr>
                <w:sz w:val="18"/>
                <w:szCs w:val="18"/>
              </w:rPr>
            </w:pPr>
          </w:p>
        </w:tc>
        <w:tc>
          <w:tcPr>
            <w:tcW w:w="567" w:type="dxa"/>
            <w:tcBorders>
              <w:top w:val="nil"/>
              <w:bottom w:val="nil"/>
            </w:tcBorders>
            <w:shd w:val="clear" w:color="auto" w:fill="FFFFFF"/>
            <w:vAlign w:val="center"/>
          </w:tcPr>
          <w:p w:rsidR="00263A86" w:rsidRPr="00EC2D01" w:rsidRDefault="00263A86" w:rsidP="0098158C">
            <w:pPr>
              <w:spacing w:before="20"/>
              <w:rPr>
                <w:sz w:val="18"/>
                <w:szCs w:val="18"/>
              </w:rPr>
            </w:pPr>
          </w:p>
        </w:tc>
        <w:tc>
          <w:tcPr>
            <w:tcW w:w="2614" w:type="dxa"/>
            <w:shd w:val="clear" w:color="auto" w:fill="FFFFFF"/>
            <w:vAlign w:val="center"/>
          </w:tcPr>
          <w:p w:rsidR="00263A86" w:rsidRPr="00EC2D01" w:rsidRDefault="00263A86" w:rsidP="0098158C">
            <w:pPr>
              <w:spacing w:before="20"/>
              <w:rPr>
                <w:sz w:val="18"/>
                <w:szCs w:val="18"/>
              </w:rPr>
            </w:pPr>
          </w:p>
        </w:tc>
        <w:tc>
          <w:tcPr>
            <w:tcW w:w="505" w:type="dxa"/>
            <w:tcBorders>
              <w:top w:val="nil"/>
              <w:bottom w:val="nil"/>
            </w:tcBorders>
            <w:shd w:val="clear" w:color="auto" w:fill="FFFFFF"/>
            <w:vAlign w:val="center"/>
          </w:tcPr>
          <w:p w:rsidR="00263A86" w:rsidRPr="00EC2D01" w:rsidRDefault="00263A86" w:rsidP="0098158C">
            <w:pPr>
              <w:spacing w:before="20"/>
              <w:rPr>
                <w:sz w:val="18"/>
                <w:szCs w:val="18"/>
              </w:rPr>
            </w:pPr>
          </w:p>
        </w:tc>
        <w:tc>
          <w:tcPr>
            <w:tcW w:w="2835" w:type="dxa"/>
            <w:shd w:val="clear" w:color="auto" w:fill="FFFFFF"/>
            <w:vAlign w:val="center"/>
          </w:tcPr>
          <w:p w:rsidR="00263A86" w:rsidRPr="00EC2D01" w:rsidRDefault="00263A86" w:rsidP="0098158C">
            <w:pPr>
              <w:spacing w:before="20"/>
              <w:rPr>
                <w:sz w:val="18"/>
                <w:szCs w:val="18"/>
              </w:rPr>
            </w:pPr>
          </w:p>
        </w:tc>
      </w:tr>
      <w:tr w:rsidR="00263A86" w:rsidRPr="00EC2D01" w:rsidTr="0098158C">
        <w:trPr>
          <w:trHeight w:val="340"/>
        </w:trPr>
        <w:tc>
          <w:tcPr>
            <w:tcW w:w="2808" w:type="dxa"/>
            <w:shd w:val="clear" w:color="auto" w:fill="FFFFFF"/>
          </w:tcPr>
          <w:p w:rsidR="00263A86" w:rsidRPr="00EC2D01" w:rsidRDefault="00263A86" w:rsidP="0098158C">
            <w:pPr>
              <w:spacing w:before="20"/>
              <w:jc w:val="center"/>
              <w:rPr>
                <w:i/>
                <w:sz w:val="18"/>
                <w:szCs w:val="18"/>
              </w:rPr>
            </w:pPr>
            <w:r w:rsidRPr="00EC2D01">
              <w:rPr>
                <w:i/>
                <w:sz w:val="18"/>
                <w:szCs w:val="18"/>
              </w:rPr>
              <w:t>наименование должности уполномоченного лица Общества</w:t>
            </w:r>
          </w:p>
        </w:tc>
        <w:tc>
          <w:tcPr>
            <w:tcW w:w="567" w:type="dxa"/>
            <w:tcBorders>
              <w:top w:val="nil"/>
              <w:bottom w:val="nil"/>
            </w:tcBorders>
            <w:shd w:val="clear" w:color="auto" w:fill="FFFFFF"/>
          </w:tcPr>
          <w:p w:rsidR="00263A86" w:rsidRPr="00EC2D01" w:rsidRDefault="00263A86" w:rsidP="0098158C">
            <w:pPr>
              <w:spacing w:before="20"/>
              <w:jc w:val="center"/>
              <w:rPr>
                <w:i/>
                <w:sz w:val="18"/>
                <w:szCs w:val="18"/>
              </w:rPr>
            </w:pPr>
          </w:p>
        </w:tc>
        <w:tc>
          <w:tcPr>
            <w:tcW w:w="2614" w:type="dxa"/>
            <w:shd w:val="clear" w:color="auto" w:fill="FFFFFF"/>
          </w:tcPr>
          <w:p w:rsidR="00263A86" w:rsidRPr="00EC2D01" w:rsidRDefault="00263A86" w:rsidP="0098158C">
            <w:pPr>
              <w:spacing w:before="20"/>
              <w:jc w:val="center"/>
              <w:rPr>
                <w:i/>
                <w:sz w:val="18"/>
                <w:szCs w:val="18"/>
              </w:rPr>
            </w:pPr>
            <w:r w:rsidRPr="00EC2D01">
              <w:rPr>
                <w:i/>
                <w:sz w:val="18"/>
                <w:szCs w:val="18"/>
              </w:rPr>
              <w:t>подпись уполномоченного должностного лица Общества</w:t>
            </w:r>
          </w:p>
        </w:tc>
        <w:tc>
          <w:tcPr>
            <w:tcW w:w="505" w:type="dxa"/>
            <w:tcBorders>
              <w:top w:val="nil"/>
              <w:bottom w:val="nil"/>
            </w:tcBorders>
            <w:shd w:val="clear" w:color="auto" w:fill="FFFFFF"/>
          </w:tcPr>
          <w:p w:rsidR="00263A86" w:rsidRPr="00EC2D01" w:rsidRDefault="00263A86" w:rsidP="0098158C">
            <w:pPr>
              <w:spacing w:before="20"/>
              <w:jc w:val="center"/>
              <w:rPr>
                <w:i/>
                <w:sz w:val="18"/>
                <w:szCs w:val="18"/>
              </w:rPr>
            </w:pPr>
          </w:p>
        </w:tc>
        <w:tc>
          <w:tcPr>
            <w:tcW w:w="2835" w:type="dxa"/>
            <w:shd w:val="clear" w:color="auto" w:fill="FFFFFF"/>
          </w:tcPr>
          <w:p w:rsidR="00263A86" w:rsidRPr="00EC2D01" w:rsidRDefault="00263A86" w:rsidP="0098158C">
            <w:pPr>
              <w:spacing w:before="20"/>
              <w:jc w:val="center"/>
              <w:rPr>
                <w:i/>
                <w:sz w:val="18"/>
                <w:szCs w:val="18"/>
              </w:rPr>
            </w:pPr>
            <w:r w:rsidRPr="00EC2D01">
              <w:rPr>
                <w:i/>
                <w:sz w:val="18"/>
                <w:szCs w:val="18"/>
              </w:rPr>
              <w:t>фамилия и инициалы уполномоченного должностного лица Общества</w:t>
            </w:r>
          </w:p>
        </w:tc>
      </w:tr>
    </w:tbl>
    <w:p w:rsidR="00263A86" w:rsidRPr="00EC2D01" w:rsidRDefault="00263A86" w:rsidP="00263A86">
      <w:pPr>
        <w:autoSpaceDE w:val="0"/>
        <w:autoSpaceDN w:val="0"/>
        <w:adjustRightInd w:val="0"/>
        <w:jc w:val="both"/>
        <w:rPr>
          <w:sz w:val="18"/>
          <w:szCs w:val="18"/>
        </w:rPr>
      </w:pPr>
    </w:p>
    <w:p w:rsidR="00263A86" w:rsidRPr="00EC2D01" w:rsidRDefault="00263A86" w:rsidP="00263A86">
      <w:pPr>
        <w:autoSpaceDE w:val="0"/>
        <w:autoSpaceDN w:val="0"/>
        <w:adjustRightInd w:val="0"/>
        <w:jc w:val="center"/>
        <w:rPr>
          <w:sz w:val="18"/>
          <w:szCs w:val="18"/>
        </w:rPr>
      </w:pPr>
      <w:r w:rsidRPr="00EC2D01">
        <w:rPr>
          <w:sz w:val="18"/>
          <w:szCs w:val="18"/>
        </w:rPr>
        <w:t>М.П.</w:t>
      </w:r>
    </w:p>
    <w:p w:rsidR="00247FC7" w:rsidRDefault="0003035D" w:rsidP="0002780F">
      <w:pPr>
        <w:pStyle w:val="a8"/>
        <w:tabs>
          <w:tab w:val="left" w:pos="4536"/>
        </w:tabs>
        <w:spacing w:before="0" w:beforeAutospacing="0" w:after="0" w:afterAutospacing="0"/>
        <w:ind w:left="4536" w:right="-57"/>
        <w:rPr>
          <w:sz w:val="18"/>
          <w:szCs w:val="18"/>
        </w:rPr>
      </w:pPr>
      <w:r w:rsidRPr="00EC2D01">
        <w:rPr>
          <w:sz w:val="18"/>
          <w:szCs w:val="18"/>
        </w:rPr>
        <w:br w:type="page"/>
      </w:r>
      <w:r w:rsidR="0002780F" w:rsidRPr="00EC2D01">
        <w:rPr>
          <w:sz w:val="18"/>
          <w:szCs w:val="18"/>
        </w:rPr>
        <w:lastRenderedPageBreak/>
        <w:t xml:space="preserve">Приложение № </w:t>
      </w:r>
      <w:r w:rsidR="0002780F">
        <w:rPr>
          <w:sz w:val="18"/>
          <w:szCs w:val="18"/>
        </w:rPr>
        <w:t xml:space="preserve">12 </w:t>
      </w:r>
      <w:r w:rsidR="0002780F" w:rsidRPr="00EC2D01">
        <w:rPr>
          <w:sz w:val="18"/>
          <w:szCs w:val="18"/>
        </w:rPr>
        <w:t xml:space="preserve">к Регламенту признания физических и </w:t>
      </w:r>
      <w:r w:rsidR="0002780F">
        <w:rPr>
          <w:sz w:val="18"/>
          <w:szCs w:val="18"/>
        </w:rPr>
        <w:br/>
      </w:r>
      <w:r w:rsidR="0002780F" w:rsidRPr="00EC2D01">
        <w:rPr>
          <w:sz w:val="18"/>
          <w:szCs w:val="18"/>
        </w:rPr>
        <w:t xml:space="preserve">юридических лиц квалифицированными инвесторами </w:t>
      </w:r>
      <w:r w:rsidR="0002780F">
        <w:rPr>
          <w:sz w:val="18"/>
          <w:szCs w:val="18"/>
        </w:rPr>
        <w:br/>
        <w:t>Акционерного общества «Капелла Управление Инвестициями»</w:t>
      </w:r>
    </w:p>
    <w:p w:rsidR="0002780F" w:rsidRDefault="0002780F" w:rsidP="0002780F">
      <w:pPr>
        <w:pStyle w:val="a8"/>
        <w:tabs>
          <w:tab w:val="left" w:pos="4536"/>
        </w:tabs>
        <w:spacing w:before="0" w:beforeAutospacing="0" w:after="0" w:afterAutospacing="0"/>
        <w:ind w:left="4536" w:right="-57"/>
        <w:rPr>
          <w:sz w:val="18"/>
          <w:szCs w:val="18"/>
        </w:rPr>
      </w:pPr>
    </w:p>
    <w:p w:rsidR="0002780F" w:rsidRPr="0002780F" w:rsidRDefault="0002780F" w:rsidP="0002780F">
      <w:pPr>
        <w:pStyle w:val="a8"/>
        <w:tabs>
          <w:tab w:val="left" w:pos="4536"/>
        </w:tabs>
        <w:spacing w:before="0" w:beforeAutospacing="0" w:after="0" w:afterAutospacing="0"/>
        <w:ind w:left="4536" w:right="-57"/>
        <w:rPr>
          <w:sz w:val="18"/>
          <w:szCs w:val="18"/>
        </w:rPr>
      </w:pPr>
    </w:p>
    <w:p w:rsidR="0003035D" w:rsidRPr="00EC2D01" w:rsidRDefault="0003035D" w:rsidP="00247FC7">
      <w:pPr>
        <w:spacing w:line="233" w:lineRule="auto"/>
        <w:jc w:val="center"/>
        <w:rPr>
          <w:b/>
          <w:bCs/>
          <w:sz w:val="18"/>
          <w:szCs w:val="18"/>
        </w:rPr>
      </w:pPr>
      <w:r w:rsidRPr="00EC2D01">
        <w:rPr>
          <w:b/>
          <w:bCs/>
          <w:caps/>
          <w:sz w:val="18"/>
          <w:szCs w:val="18"/>
        </w:rPr>
        <w:t>Уведомление</w:t>
      </w:r>
    </w:p>
    <w:p w:rsidR="0003035D" w:rsidRPr="00EC2D01" w:rsidRDefault="0003035D" w:rsidP="00247FC7">
      <w:pPr>
        <w:spacing w:line="233" w:lineRule="auto"/>
        <w:jc w:val="center"/>
        <w:rPr>
          <w:b/>
          <w:bCs/>
          <w:sz w:val="18"/>
          <w:szCs w:val="18"/>
        </w:rPr>
      </w:pPr>
      <w:r w:rsidRPr="00EC2D01">
        <w:rPr>
          <w:b/>
          <w:bCs/>
          <w:sz w:val="18"/>
          <w:szCs w:val="18"/>
        </w:rPr>
        <w:t xml:space="preserve">о внесении изменений в реестр лиц, </w:t>
      </w:r>
    </w:p>
    <w:p w:rsidR="0003035D" w:rsidRPr="00EC2D01" w:rsidRDefault="0003035D" w:rsidP="00247FC7">
      <w:pPr>
        <w:spacing w:line="233" w:lineRule="auto"/>
        <w:jc w:val="center"/>
        <w:rPr>
          <w:b/>
          <w:bCs/>
          <w:sz w:val="18"/>
          <w:szCs w:val="18"/>
        </w:rPr>
      </w:pPr>
      <w:r w:rsidRPr="00EC2D01">
        <w:rPr>
          <w:b/>
          <w:bCs/>
          <w:sz w:val="18"/>
          <w:szCs w:val="18"/>
        </w:rPr>
        <w:t>признанных квалифицированными инвесторами</w:t>
      </w:r>
    </w:p>
    <w:p w:rsidR="0003035D" w:rsidRPr="00EC2D01" w:rsidRDefault="0003035D" w:rsidP="00247FC7">
      <w:pPr>
        <w:spacing w:line="233" w:lineRule="auto"/>
        <w:jc w:val="center"/>
        <w:rPr>
          <w:bCs/>
          <w:sz w:val="18"/>
          <w:szCs w:val="18"/>
        </w:rPr>
      </w:pPr>
      <w:r w:rsidRPr="00EC2D01">
        <w:rPr>
          <w:bCs/>
          <w:sz w:val="18"/>
          <w:szCs w:val="18"/>
        </w:rPr>
        <w:t>(заявителю – юридическому лицу)</w:t>
      </w:r>
    </w:p>
    <w:p w:rsidR="0003035D" w:rsidRPr="00EC2D01" w:rsidRDefault="0003035D" w:rsidP="00247FC7">
      <w:pPr>
        <w:spacing w:line="233" w:lineRule="auto"/>
        <w:rPr>
          <w:b/>
          <w:bCs/>
          <w:sz w:val="18"/>
          <w:szCs w:val="18"/>
        </w:rPr>
      </w:pPr>
    </w:p>
    <w:p w:rsidR="0003035D" w:rsidRPr="00EC2D01" w:rsidRDefault="0003035D" w:rsidP="00247FC7">
      <w:pPr>
        <w:spacing w:line="233" w:lineRule="auto"/>
        <w:rPr>
          <w:b/>
          <w:bCs/>
          <w:sz w:val="18"/>
          <w:szCs w:val="18"/>
        </w:rPr>
      </w:pPr>
      <w:r w:rsidRPr="00EC2D01">
        <w:rPr>
          <w:b/>
          <w:bCs/>
          <w:sz w:val="18"/>
          <w:szCs w:val="18"/>
        </w:rPr>
        <w:t>1. Сведения о лице, осуществляющем ведение реестра лиц, признанных квалифицированными инвесторами:</w:t>
      </w:r>
    </w:p>
    <w:tbl>
      <w:tblPr>
        <w:tblW w:w="9329" w:type="dxa"/>
        <w:tblInd w:w="135"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right w:w="28" w:type="dxa"/>
        </w:tblCellMar>
        <w:tblLook w:val="0000" w:firstRow="0" w:lastRow="0" w:firstColumn="0" w:lastColumn="0" w:noHBand="0" w:noVBand="0"/>
      </w:tblPr>
      <w:tblGrid>
        <w:gridCol w:w="2142"/>
        <w:gridCol w:w="1654"/>
        <w:gridCol w:w="1420"/>
        <w:gridCol w:w="711"/>
        <w:gridCol w:w="850"/>
        <w:gridCol w:w="705"/>
        <w:gridCol w:w="572"/>
        <w:gridCol w:w="1275"/>
      </w:tblGrid>
      <w:tr w:rsidR="0003035D" w:rsidRPr="0002780F" w:rsidTr="0098158C">
        <w:trPr>
          <w:trHeight w:val="316"/>
        </w:trPr>
        <w:tc>
          <w:tcPr>
            <w:tcW w:w="2142" w:type="dxa"/>
            <w:vAlign w:val="center"/>
          </w:tcPr>
          <w:p w:rsidR="0003035D" w:rsidRPr="0002780F" w:rsidRDefault="0003035D" w:rsidP="00247FC7">
            <w:pPr>
              <w:spacing w:before="20" w:line="233" w:lineRule="auto"/>
              <w:rPr>
                <w:caps/>
                <w:sz w:val="14"/>
                <w:szCs w:val="14"/>
              </w:rPr>
            </w:pPr>
            <w:r w:rsidRPr="0002780F">
              <w:rPr>
                <w:caps/>
                <w:sz w:val="14"/>
                <w:szCs w:val="14"/>
              </w:rPr>
              <w:t>Полное наименование</w:t>
            </w:r>
          </w:p>
        </w:tc>
        <w:tc>
          <w:tcPr>
            <w:tcW w:w="7187" w:type="dxa"/>
            <w:gridSpan w:val="7"/>
            <w:shd w:val="pct20" w:color="C0C0C0" w:fill="auto"/>
            <w:vAlign w:val="center"/>
          </w:tcPr>
          <w:p w:rsidR="0003035D" w:rsidRPr="0002780F" w:rsidRDefault="0003035D" w:rsidP="00247FC7">
            <w:pPr>
              <w:spacing w:before="20" w:line="233" w:lineRule="auto"/>
              <w:rPr>
                <w:sz w:val="14"/>
                <w:szCs w:val="14"/>
              </w:rPr>
            </w:pPr>
          </w:p>
        </w:tc>
      </w:tr>
      <w:tr w:rsidR="0003035D" w:rsidRPr="0002780F" w:rsidTr="0098158C">
        <w:trPr>
          <w:trHeight w:val="316"/>
        </w:trPr>
        <w:tc>
          <w:tcPr>
            <w:tcW w:w="2142" w:type="dxa"/>
            <w:vAlign w:val="center"/>
          </w:tcPr>
          <w:p w:rsidR="0003035D" w:rsidRPr="0002780F" w:rsidRDefault="0003035D" w:rsidP="00247FC7">
            <w:pPr>
              <w:spacing w:before="20" w:line="233" w:lineRule="auto"/>
              <w:rPr>
                <w:caps/>
                <w:sz w:val="14"/>
                <w:szCs w:val="14"/>
              </w:rPr>
            </w:pPr>
            <w:r w:rsidRPr="0002780F">
              <w:rPr>
                <w:caps/>
                <w:sz w:val="14"/>
                <w:szCs w:val="14"/>
              </w:rPr>
              <w:t xml:space="preserve">сокращенное наименование </w:t>
            </w:r>
          </w:p>
        </w:tc>
        <w:tc>
          <w:tcPr>
            <w:tcW w:w="7187" w:type="dxa"/>
            <w:gridSpan w:val="7"/>
            <w:shd w:val="pct20" w:color="C0C0C0" w:fill="auto"/>
            <w:vAlign w:val="center"/>
          </w:tcPr>
          <w:p w:rsidR="0003035D" w:rsidRPr="0002780F" w:rsidRDefault="0003035D" w:rsidP="00247FC7">
            <w:pPr>
              <w:spacing w:before="20" w:line="233" w:lineRule="auto"/>
              <w:rPr>
                <w:sz w:val="14"/>
                <w:szCs w:val="14"/>
              </w:rPr>
            </w:pPr>
          </w:p>
        </w:tc>
      </w:tr>
      <w:tr w:rsidR="0003035D" w:rsidRPr="0002780F" w:rsidTr="0098158C">
        <w:trPr>
          <w:trHeight w:val="493"/>
        </w:trPr>
        <w:tc>
          <w:tcPr>
            <w:tcW w:w="2142" w:type="dxa"/>
            <w:vMerge w:val="restart"/>
            <w:vAlign w:val="center"/>
          </w:tcPr>
          <w:p w:rsidR="0003035D" w:rsidRPr="0002780F" w:rsidRDefault="0003035D" w:rsidP="00247FC7">
            <w:pPr>
              <w:spacing w:before="20" w:line="233" w:lineRule="auto"/>
              <w:rPr>
                <w:caps/>
                <w:sz w:val="14"/>
                <w:szCs w:val="14"/>
              </w:rPr>
            </w:pPr>
            <w:r w:rsidRPr="0002780F">
              <w:rPr>
                <w:caps/>
                <w:spacing w:val="-4"/>
                <w:sz w:val="14"/>
                <w:szCs w:val="14"/>
              </w:rPr>
              <w:t>сведения о государственной</w:t>
            </w:r>
            <w:r w:rsidRPr="0002780F">
              <w:rPr>
                <w:caps/>
                <w:sz w:val="14"/>
                <w:szCs w:val="14"/>
              </w:rPr>
              <w:t xml:space="preserve"> регистрации</w:t>
            </w:r>
          </w:p>
        </w:tc>
        <w:tc>
          <w:tcPr>
            <w:tcW w:w="1654" w:type="dxa"/>
            <w:tcBorders>
              <w:top w:val="single" w:sz="8" w:space="0" w:color="auto"/>
              <w:bottom w:val="single" w:sz="8" w:space="0" w:color="auto"/>
              <w:right w:val="single" w:sz="8" w:space="0" w:color="auto"/>
            </w:tcBorders>
            <w:vAlign w:val="center"/>
          </w:tcPr>
          <w:p w:rsidR="0003035D" w:rsidRPr="0002780F" w:rsidRDefault="0003035D" w:rsidP="00247FC7">
            <w:pPr>
              <w:spacing w:before="20" w:line="233" w:lineRule="auto"/>
              <w:rPr>
                <w:caps/>
                <w:spacing w:val="-4"/>
                <w:sz w:val="14"/>
                <w:szCs w:val="14"/>
              </w:rPr>
            </w:pPr>
            <w:r w:rsidRPr="0002780F">
              <w:rPr>
                <w:caps/>
                <w:spacing w:val="-4"/>
                <w:sz w:val="14"/>
                <w:szCs w:val="14"/>
              </w:rPr>
              <w:t>регистрационный номер в стране регистрации</w:t>
            </w:r>
          </w:p>
        </w:tc>
        <w:tc>
          <w:tcPr>
            <w:tcW w:w="2131" w:type="dxa"/>
            <w:gridSpan w:val="2"/>
            <w:tcBorders>
              <w:top w:val="single" w:sz="8" w:space="0" w:color="auto"/>
              <w:left w:val="single" w:sz="8" w:space="0" w:color="auto"/>
              <w:bottom w:val="single" w:sz="8" w:space="0" w:color="auto"/>
              <w:right w:val="single" w:sz="8" w:space="0" w:color="auto"/>
            </w:tcBorders>
            <w:shd w:val="pct20" w:color="BFBFBF" w:fill="auto"/>
            <w:vAlign w:val="center"/>
          </w:tcPr>
          <w:p w:rsidR="0003035D" w:rsidRPr="0002780F" w:rsidRDefault="0003035D" w:rsidP="00247FC7">
            <w:pPr>
              <w:spacing w:before="20" w:line="233" w:lineRule="auto"/>
              <w:rPr>
                <w:sz w:val="14"/>
                <w:szCs w:val="14"/>
              </w:rPr>
            </w:pPr>
          </w:p>
        </w:tc>
        <w:tc>
          <w:tcPr>
            <w:tcW w:w="1555"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03035D" w:rsidRPr="0002780F" w:rsidRDefault="0003035D" w:rsidP="00247FC7">
            <w:pPr>
              <w:spacing w:before="20" w:line="233" w:lineRule="auto"/>
              <w:rPr>
                <w:caps/>
                <w:spacing w:val="-4"/>
                <w:sz w:val="14"/>
                <w:szCs w:val="14"/>
              </w:rPr>
            </w:pPr>
            <w:r w:rsidRPr="0002780F">
              <w:rPr>
                <w:caps/>
                <w:spacing w:val="-4"/>
                <w:sz w:val="14"/>
                <w:szCs w:val="14"/>
              </w:rPr>
              <w:t>Дата регистрации</w:t>
            </w:r>
          </w:p>
        </w:tc>
        <w:tc>
          <w:tcPr>
            <w:tcW w:w="1847" w:type="dxa"/>
            <w:gridSpan w:val="2"/>
            <w:tcBorders>
              <w:top w:val="single" w:sz="8" w:space="0" w:color="auto"/>
              <w:left w:val="single" w:sz="8" w:space="0" w:color="auto"/>
              <w:bottom w:val="single" w:sz="8" w:space="0" w:color="auto"/>
              <w:right w:val="single" w:sz="12" w:space="0" w:color="auto"/>
            </w:tcBorders>
            <w:shd w:val="pct20" w:color="BFBFBF" w:fill="auto"/>
            <w:vAlign w:val="center"/>
          </w:tcPr>
          <w:p w:rsidR="0003035D" w:rsidRPr="0002780F" w:rsidRDefault="0003035D" w:rsidP="00247FC7">
            <w:pPr>
              <w:spacing w:before="20" w:line="233" w:lineRule="auto"/>
              <w:rPr>
                <w:sz w:val="14"/>
                <w:szCs w:val="14"/>
              </w:rPr>
            </w:pPr>
          </w:p>
        </w:tc>
      </w:tr>
      <w:tr w:rsidR="0003035D" w:rsidRPr="0002780F" w:rsidTr="0098158C">
        <w:trPr>
          <w:trHeight w:val="557"/>
        </w:trPr>
        <w:tc>
          <w:tcPr>
            <w:tcW w:w="2142" w:type="dxa"/>
            <w:vMerge/>
            <w:vAlign w:val="center"/>
          </w:tcPr>
          <w:p w:rsidR="0003035D" w:rsidRPr="0002780F" w:rsidRDefault="0003035D" w:rsidP="00247FC7">
            <w:pPr>
              <w:spacing w:before="20" w:line="233" w:lineRule="auto"/>
              <w:rPr>
                <w:caps/>
                <w:sz w:val="14"/>
                <w:szCs w:val="14"/>
              </w:rPr>
            </w:pPr>
          </w:p>
        </w:tc>
        <w:tc>
          <w:tcPr>
            <w:tcW w:w="1654" w:type="dxa"/>
            <w:tcBorders>
              <w:top w:val="single" w:sz="8" w:space="0" w:color="auto"/>
              <w:bottom w:val="single" w:sz="8" w:space="0" w:color="auto"/>
              <w:right w:val="single" w:sz="8" w:space="0" w:color="auto"/>
            </w:tcBorders>
            <w:vAlign w:val="center"/>
          </w:tcPr>
          <w:p w:rsidR="0003035D" w:rsidRPr="0002780F" w:rsidRDefault="0003035D" w:rsidP="00247FC7">
            <w:pPr>
              <w:spacing w:before="20" w:line="233" w:lineRule="auto"/>
              <w:rPr>
                <w:caps/>
                <w:spacing w:val="-4"/>
                <w:sz w:val="14"/>
                <w:szCs w:val="14"/>
              </w:rPr>
            </w:pPr>
            <w:r w:rsidRPr="0002780F">
              <w:rPr>
                <w:caps/>
                <w:spacing w:val="-4"/>
                <w:sz w:val="14"/>
                <w:szCs w:val="14"/>
              </w:rPr>
              <w:t>наименование регистрирующего органа</w:t>
            </w:r>
          </w:p>
        </w:tc>
        <w:tc>
          <w:tcPr>
            <w:tcW w:w="2131" w:type="dxa"/>
            <w:gridSpan w:val="2"/>
            <w:tcBorders>
              <w:top w:val="single" w:sz="8" w:space="0" w:color="auto"/>
              <w:left w:val="single" w:sz="8" w:space="0" w:color="auto"/>
              <w:bottom w:val="single" w:sz="8" w:space="0" w:color="auto"/>
              <w:right w:val="single" w:sz="8" w:space="0" w:color="auto"/>
            </w:tcBorders>
            <w:shd w:val="pct20" w:color="BFBFBF" w:fill="auto"/>
            <w:vAlign w:val="center"/>
          </w:tcPr>
          <w:p w:rsidR="0003035D" w:rsidRPr="0002780F" w:rsidRDefault="0003035D" w:rsidP="00247FC7">
            <w:pPr>
              <w:spacing w:before="20" w:line="233" w:lineRule="auto"/>
              <w:rPr>
                <w:caps/>
                <w:sz w:val="14"/>
                <w:szCs w:val="14"/>
              </w:rPr>
            </w:pPr>
          </w:p>
        </w:tc>
        <w:tc>
          <w:tcPr>
            <w:tcW w:w="1555"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03035D" w:rsidRPr="0002780F" w:rsidRDefault="0003035D" w:rsidP="00247FC7">
            <w:pPr>
              <w:spacing w:before="20" w:line="233" w:lineRule="auto"/>
              <w:rPr>
                <w:caps/>
                <w:spacing w:val="-4"/>
                <w:sz w:val="14"/>
                <w:szCs w:val="14"/>
              </w:rPr>
            </w:pPr>
            <w:r w:rsidRPr="0002780F">
              <w:rPr>
                <w:caps/>
                <w:spacing w:val="-4"/>
                <w:sz w:val="14"/>
                <w:szCs w:val="14"/>
              </w:rPr>
              <w:t>Место регистрации</w:t>
            </w:r>
          </w:p>
        </w:tc>
        <w:tc>
          <w:tcPr>
            <w:tcW w:w="1847" w:type="dxa"/>
            <w:gridSpan w:val="2"/>
            <w:tcBorders>
              <w:top w:val="single" w:sz="8" w:space="0" w:color="auto"/>
              <w:left w:val="single" w:sz="8" w:space="0" w:color="auto"/>
              <w:bottom w:val="single" w:sz="8" w:space="0" w:color="auto"/>
              <w:right w:val="single" w:sz="12" w:space="0" w:color="auto"/>
            </w:tcBorders>
            <w:shd w:val="pct20" w:color="C0C0C0" w:fill="auto"/>
            <w:vAlign w:val="center"/>
          </w:tcPr>
          <w:p w:rsidR="0003035D" w:rsidRPr="0002780F" w:rsidRDefault="0003035D" w:rsidP="00247FC7">
            <w:pPr>
              <w:spacing w:before="20" w:line="233" w:lineRule="auto"/>
              <w:rPr>
                <w:sz w:val="14"/>
                <w:szCs w:val="14"/>
              </w:rPr>
            </w:pPr>
          </w:p>
        </w:tc>
      </w:tr>
      <w:tr w:rsidR="0003035D" w:rsidRPr="0002780F" w:rsidTr="0098158C">
        <w:trPr>
          <w:trHeight w:val="434"/>
        </w:trPr>
        <w:tc>
          <w:tcPr>
            <w:tcW w:w="2142" w:type="dxa"/>
            <w:vAlign w:val="center"/>
          </w:tcPr>
          <w:p w:rsidR="0003035D" w:rsidRPr="0002780F" w:rsidRDefault="0003035D" w:rsidP="00247FC7">
            <w:pPr>
              <w:spacing w:before="20" w:line="233" w:lineRule="auto"/>
              <w:rPr>
                <w:caps/>
                <w:sz w:val="14"/>
                <w:szCs w:val="14"/>
              </w:rPr>
            </w:pPr>
            <w:r w:rsidRPr="0002780F">
              <w:rPr>
                <w:caps/>
                <w:sz w:val="14"/>
                <w:szCs w:val="14"/>
              </w:rPr>
              <w:t>адрес места нахождения исполнительных органов</w:t>
            </w:r>
          </w:p>
        </w:tc>
        <w:tc>
          <w:tcPr>
            <w:tcW w:w="7187" w:type="dxa"/>
            <w:gridSpan w:val="7"/>
            <w:tcBorders>
              <w:top w:val="single" w:sz="8" w:space="0" w:color="auto"/>
            </w:tcBorders>
            <w:shd w:val="pct20" w:color="C0C0C0" w:fill="auto"/>
            <w:vAlign w:val="center"/>
          </w:tcPr>
          <w:p w:rsidR="0003035D" w:rsidRPr="0002780F" w:rsidRDefault="0003035D" w:rsidP="00247FC7">
            <w:pPr>
              <w:spacing w:before="20" w:line="233" w:lineRule="auto"/>
              <w:rPr>
                <w:sz w:val="14"/>
                <w:szCs w:val="14"/>
              </w:rPr>
            </w:pPr>
          </w:p>
        </w:tc>
      </w:tr>
      <w:tr w:rsidR="0003035D" w:rsidRPr="0002780F" w:rsidTr="0098158C">
        <w:trPr>
          <w:trHeight w:val="434"/>
        </w:trPr>
        <w:tc>
          <w:tcPr>
            <w:tcW w:w="2142" w:type="dxa"/>
            <w:vAlign w:val="center"/>
          </w:tcPr>
          <w:p w:rsidR="0003035D" w:rsidRPr="0002780F" w:rsidRDefault="0003035D" w:rsidP="00247FC7">
            <w:pPr>
              <w:spacing w:before="20" w:line="233" w:lineRule="auto"/>
              <w:rPr>
                <w:caps/>
                <w:sz w:val="14"/>
                <w:szCs w:val="14"/>
              </w:rPr>
            </w:pPr>
            <w:r w:rsidRPr="0002780F">
              <w:rPr>
                <w:caps/>
                <w:sz w:val="14"/>
                <w:szCs w:val="14"/>
              </w:rPr>
              <w:t>фактический адрес</w:t>
            </w:r>
          </w:p>
        </w:tc>
        <w:tc>
          <w:tcPr>
            <w:tcW w:w="7187" w:type="dxa"/>
            <w:gridSpan w:val="7"/>
            <w:shd w:val="pct20" w:color="C0C0C0" w:fill="auto"/>
            <w:vAlign w:val="center"/>
          </w:tcPr>
          <w:p w:rsidR="0003035D" w:rsidRPr="0002780F" w:rsidRDefault="0003035D" w:rsidP="00247FC7">
            <w:pPr>
              <w:spacing w:before="20" w:line="233" w:lineRule="auto"/>
              <w:rPr>
                <w:sz w:val="14"/>
                <w:szCs w:val="14"/>
              </w:rPr>
            </w:pPr>
          </w:p>
        </w:tc>
      </w:tr>
      <w:tr w:rsidR="0003035D" w:rsidRPr="0002780F" w:rsidTr="0098158C">
        <w:trPr>
          <w:trHeight w:val="434"/>
        </w:trPr>
        <w:tc>
          <w:tcPr>
            <w:tcW w:w="2142" w:type="dxa"/>
            <w:vAlign w:val="center"/>
          </w:tcPr>
          <w:p w:rsidR="0003035D" w:rsidRPr="0002780F" w:rsidRDefault="0003035D" w:rsidP="00247FC7">
            <w:pPr>
              <w:spacing w:before="20" w:line="233" w:lineRule="auto"/>
              <w:rPr>
                <w:caps/>
                <w:sz w:val="14"/>
                <w:szCs w:val="14"/>
              </w:rPr>
            </w:pPr>
            <w:r w:rsidRPr="0002780F">
              <w:rPr>
                <w:caps/>
                <w:sz w:val="14"/>
                <w:szCs w:val="14"/>
              </w:rPr>
              <w:t>почтовый адрес</w:t>
            </w:r>
          </w:p>
        </w:tc>
        <w:tc>
          <w:tcPr>
            <w:tcW w:w="7187" w:type="dxa"/>
            <w:gridSpan w:val="7"/>
            <w:shd w:val="pct20" w:color="C0C0C0" w:fill="auto"/>
            <w:vAlign w:val="center"/>
          </w:tcPr>
          <w:p w:rsidR="0003035D" w:rsidRPr="0002780F" w:rsidRDefault="0003035D" w:rsidP="00247FC7">
            <w:pPr>
              <w:spacing w:before="20" w:line="233" w:lineRule="auto"/>
              <w:rPr>
                <w:sz w:val="14"/>
                <w:szCs w:val="14"/>
              </w:rPr>
            </w:pPr>
          </w:p>
        </w:tc>
      </w:tr>
      <w:tr w:rsidR="0003035D" w:rsidRPr="0002780F" w:rsidTr="0098158C">
        <w:trPr>
          <w:trHeight w:val="340"/>
        </w:trPr>
        <w:tc>
          <w:tcPr>
            <w:tcW w:w="2142" w:type="dxa"/>
            <w:vAlign w:val="center"/>
          </w:tcPr>
          <w:p w:rsidR="0003035D" w:rsidRPr="0002780F" w:rsidRDefault="0003035D" w:rsidP="00247FC7">
            <w:pPr>
              <w:spacing w:before="20" w:line="233" w:lineRule="auto"/>
              <w:rPr>
                <w:caps/>
                <w:sz w:val="14"/>
                <w:szCs w:val="14"/>
              </w:rPr>
            </w:pPr>
            <w:r w:rsidRPr="0002780F">
              <w:rPr>
                <w:caps/>
                <w:sz w:val="14"/>
                <w:szCs w:val="14"/>
              </w:rPr>
              <w:t>Телефон</w:t>
            </w:r>
          </w:p>
        </w:tc>
        <w:tc>
          <w:tcPr>
            <w:tcW w:w="1654" w:type="dxa"/>
            <w:shd w:val="pct20" w:color="C0C0C0" w:fill="auto"/>
            <w:vAlign w:val="center"/>
          </w:tcPr>
          <w:p w:rsidR="0003035D" w:rsidRPr="0002780F" w:rsidRDefault="0003035D" w:rsidP="00247FC7">
            <w:pPr>
              <w:spacing w:before="20" w:line="233" w:lineRule="auto"/>
              <w:rPr>
                <w:sz w:val="14"/>
                <w:szCs w:val="14"/>
              </w:rPr>
            </w:pPr>
          </w:p>
        </w:tc>
        <w:tc>
          <w:tcPr>
            <w:tcW w:w="1420" w:type="dxa"/>
            <w:vAlign w:val="center"/>
          </w:tcPr>
          <w:p w:rsidR="0003035D" w:rsidRPr="0002780F" w:rsidRDefault="0003035D" w:rsidP="00247FC7">
            <w:pPr>
              <w:spacing w:before="20" w:line="233" w:lineRule="auto"/>
              <w:rPr>
                <w:caps/>
                <w:sz w:val="14"/>
                <w:szCs w:val="14"/>
              </w:rPr>
            </w:pPr>
            <w:r w:rsidRPr="0002780F">
              <w:rPr>
                <w:caps/>
                <w:sz w:val="14"/>
                <w:szCs w:val="14"/>
              </w:rPr>
              <w:t>факс</w:t>
            </w:r>
          </w:p>
        </w:tc>
        <w:tc>
          <w:tcPr>
            <w:tcW w:w="1561" w:type="dxa"/>
            <w:gridSpan w:val="2"/>
            <w:shd w:val="pct20" w:color="C0C0C0" w:fill="auto"/>
            <w:vAlign w:val="center"/>
          </w:tcPr>
          <w:p w:rsidR="0003035D" w:rsidRPr="0002780F" w:rsidRDefault="0003035D" w:rsidP="00247FC7">
            <w:pPr>
              <w:spacing w:before="20" w:line="233" w:lineRule="auto"/>
              <w:rPr>
                <w:sz w:val="14"/>
                <w:szCs w:val="14"/>
              </w:rPr>
            </w:pPr>
          </w:p>
        </w:tc>
        <w:tc>
          <w:tcPr>
            <w:tcW w:w="1277" w:type="dxa"/>
            <w:gridSpan w:val="2"/>
            <w:vAlign w:val="center"/>
          </w:tcPr>
          <w:p w:rsidR="0003035D" w:rsidRPr="0002780F" w:rsidRDefault="0003035D" w:rsidP="00247FC7">
            <w:pPr>
              <w:spacing w:before="20" w:line="233" w:lineRule="auto"/>
              <w:rPr>
                <w:caps/>
                <w:sz w:val="14"/>
                <w:szCs w:val="14"/>
              </w:rPr>
            </w:pPr>
            <w:r w:rsidRPr="0002780F">
              <w:rPr>
                <w:caps/>
                <w:sz w:val="14"/>
                <w:szCs w:val="14"/>
                <w:lang w:val="en-US"/>
              </w:rPr>
              <w:t>email</w:t>
            </w:r>
          </w:p>
        </w:tc>
        <w:tc>
          <w:tcPr>
            <w:tcW w:w="1275" w:type="dxa"/>
            <w:shd w:val="pct20" w:color="C0C0C0" w:fill="auto"/>
            <w:vAlign w:val="center"/>
          </w:tcPr>
          <w:p w:rsidR="0003035D" w:rsidRPr="0002780F" w:rsidRDefault="0003035D" w:rsidP="00247FC7">
            <w:pPr>
              <w:spacing w:before="20" w:line="233" w:lineRule="auto"/>
              <w:rPr>
                <w:sz w:val="14"/>
                <w:szCs w:val="14"/>
              </w:rPr>
            </w:pPr>
          </w:p>
        </w:tc>
      </w:tr>
    </w:tbl>
    <w:p w:rsidR="0003035D" w:rsidRPr="00EC2D01" w:rsidRDefault="0003035D" w:rsidP="00247FC7">
      <w:pPr>
        <w:spacing w:line="233" w:lineRule="auto"/>
        <w:rPr>
          <w:b/>
          <w:bCs/>
          <w:sz w:val="18"/>
          <w:szCs w:val="18"/>
        </w:rPr>
      </w:pPr>
    </w:p>
    <w:p w:rsidR="0003035D" w:rsidRPr="00EC2D01" w:rsidRDefault="0003035D" w:rsidP="00247FC7">
      <w:pPr>
        <w:spacing w:line="233" w:lineRule="auto"/>
        <w:rPr>
          <w:b/>
          <w:bCs/>
          <w:sz w:val="18"/>
          <w:szCs w:val="18"/>
        </w:rPr>
      </w:pPr>
      <w:r w:rsidRPr="00EC2D01">
        <w:rPr>
          <w:b/>
          <w:bCs/>
          <w:sz w:val="18"/>
          <w:szCs w:val="18"/>
        </w:rPr>
        <w:t>2. Сведения о лице, в отношении которого внесены изменения в реестр лиц, признанных квалифицированными инвесторами:</w:t>
      </w:r>
    </w:p>
    <w:tbl>
      <w:tblPr>
        <w:tblW w:w="9329" w:type="dxa"/>
        <w:tblInd w:w="135"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right w:w="28" w:type="dxa"/>
        </w:tblCellMar>
        <w:tblLook w:val="0000" w:firstRow="0" w:lastRow="0" w:firstColumn="0" w:lastColumn="0" w:noHBand="0" w:noVBand="0"/>
      </w:tblPr>
      <w:tblGrid>
        <w:gridCol w:w="2142"/>
        <w:gridCol w:w="1654"/>
        <w:gridCol w:w="1420"/>
        <w:gridCol w:w="711"/>
        <w:gridCol w:w="850"/>
        <w:gridCol w:w="705"/>
        <w:gridCol w:w="572"/>
        <w:gridCol w:w="1275"/>
      </w:tblGrid>
      <w:tr w:rsidR="0003035D" w:rsidRPr="00EC2D01" w:rsidTr="0098158C">
        <w:trPr>
          <w:trHeight w:val="316"/>
        </w:trPr>
        <w:tc>
          <w:tcPr>
            <w:tcW w:w="2142" w:type="dxa"/>
            <w:vAlign w:val="center"/>
          </w:tcPr>
          <w:p w:rsidR="0003035D" w:rsidRPr="0002780F" w:rsidRDefault="0003035D" w:rsidP="00247FC7">
            <w:pPr>
              <w:spacing w:before="20" w:line="233" w:lineRule="auto"/>
              <w:rPr>
                <w:caps/>
                <w:sz w:val="14"/>
                <w:szCs w:val="14"/>
              </w:rPr>
            </w:pPr>
            <w:r w:rsidRPr="0002780F">
              <w:rPr>
                <w:caps/>
                <w:sz w:val="14"/>
                <w:szCs w:val="14"/>
              </w:rPr>
              <w:t>Полное наименование</w:t>
            </w:r>
          </w:p>
        </w:tc>
        <w:tc>
          <w:tcPr>
            <w:tcW w:w="7187" w:type="dxa"/>
            <w:gridSpan w:val="7"/>
            <w:shd w:val="pct20" w:color="C0C0C0" w:fill="auto"/>
            <w:vAlign w:val="center"/>
          </w:tcPr>
          <w:p w:rsidR="0003035D" w:rsidRPr="0002780F" w:rsidRDefault="0003035D" w:rsidP="00247FC7">
            <w:pPr>
              <w:spacing w:before="20" w:line="233" w:lineRule="auto"/>
              <w:rPr>
                <w:sz w:val="14"/>
                <w:szCs w:val="14"/>
              </w:rPr>
            </w:pPr>
          </w:p>
        </w:tc>
      </w:tr>
      <w:tr w:rsidR="0003035D" w:rsidRPr="00EC2D01" w:rsidTr="0098158C">
        <w:trPr>
          <w:trHeight w:val="316"/>
        </w:trPr>
        <w:tc>
          <w:tcPr>
            <w:tcW w:w="2142" w:type="dxa"/>
            <w:vAlign w:val="center"/>
          </w:tcPr>
          <w:p w:rsidR="0003035D" w:rsidRPr="0002780F" w:rsidRDefault="0003035D" w:rsidP="00247FC7">
            <w:pPr>
              <w:spacing w:before="20" w:line="233" w:lineRule="auto"/>
              <w:rPr>
                <w:caps/>
                <w:sz w:val="14"/>
                <w:szCs w:val="14"/>
              </w:rPr>
            </w:pPr>
            <w:r w:rsidRPr="0002780F">
              <w:rPr>
                <w:caps/>
                <w:sz w:val="14"/>
                <w:szCs w:val="14"/>
              </w:rPr>
              <w:t xml:space="preserve">сокращенное наименование </w:t>
            </w:r>
          </w:p>
        </w:tc>
        <w:tc>
          <w:tcPr>
            <w:tcW w:w="7187" w:type="dxa"/>
            <w:gridSpan w:val="7"/>
            <w:shd w:val="pct20" w:color="C0C0C0" w:fill="auto"/>
            <w:vAlign w:val="center"/>
          </w:tcPr>
          <w:p w:rsidR="0003035D" w:rsidRPr="0002780F" w:rsidRDefault="0003035D" w:rsidP="00247FC7">
            <w:pPr>
              <w:spacing w:before="20" w:line="233" w:lineRule="auto"/>
              <w:rPr>
                <w:sz w:val="14"/>
                <w:szCs w:val="14"/>
              </w:rPr>
            </w:pPr>
          </w:p>
        </w:tc>
      </w:tr>
      <w:tr w:rsidR="0003035D" w:rsidRPr="00EC2D01" w:rsidTr="0098158C">
        <w:trPr>
          <w:trHeight w:val="493"/>
        </w:trPr>
        <w:tc>
          <w:tcPr>
            <w:tcW w:w="2142" w:type="dxa"/>
            <w:vMerge w:val="restart"/>
            <w:vAlign w:val="center"/>
          </w:tcPr>
          <w:p w:rsidR="0003035D" w:rsidRPr="0002780F" w:rsidRDefault="0003035D" w:rsidP="00247FC7">
            <w:pPr>
              <w:spacing w:before="20" w:line="233" w:lineRule="auto"/>
              <w:rPr>
                <w:caps/>
                <w:sz w:val="14"/>
                <w:szCs w:val="14"/>
              </w:rPr>
            </w:pPr>
            <w:r w:rsidRPr="0002780F">
              <w:rPr>
                <w:caps/>
                <w:spacing w:val="-4"/>
                <w:sz w:val="14"/>
                <w:szCs w:val="14"/>
              </w:rPr>
              <w:t>сведения о государственной</w:t>
            </w:r>
            <w:r w:rsidRPr="0002780F">
              <w:rPr>
                <w:caps/>
                <w:sz w:val="14"/>
                <w:szCs w:val="14"/>
              </w:rPr>
              <w:t xml:space="preserve"> регистрации</w:t>
            </w:r>
          </w:p>
        </w:tc>
        <w:tc>
          <w:tcPr>
            <w:tcW w:w="1654" w:type="dxa"/>
            <w:tcBorders>
              <w:top w:val="single" w:sz="8" w:space="0" w:color="auto"/>
              <w:bottom w:val="single" w:sz="8" w:space="0" w:color="auto"/>
              <w:right w:val="single" w:sz="8" w:space="0" w:color="auto"/>
            </w:tcBorders>
            <w:vAlign w:val="center"/>
          </w:tcPr>
          <w:p w:rsidR="0003035D" w:rsidRPr="0002780F" w:rsidRDefault="0003035D" w:rsidP="00247FC7">
            <w:pPr>
              <w:spacing w:before="20" w:line="233" w:lineRule="auto"/>
              <w:rPr>
                <w:caps/>
                <w:spacing w:val="-4"/>
                <w:sz w:val="14"/>
                <w:szCs w:val="14"/>
              </w:rPr>
            </w:pPr>
            <w:r w:rsidRPr="0002780F">
              <w:rPr>
                <w:caps/>
                <w:spacing w:val="-4"/>
                <w:sz w:val="14"/>
                <w:szCs w:val="14"/>
              </w:rPr>
              <w:t>регистрационный номер в стране регистрации</w:t>
            </w:r>
          </w:p>
        </w:tc>
        <w:tc>
          <w:tcPr>
            <w:tcW w:w="2131" w:type="dxa"/>
            <w:gridSpan w:val="2"/>
            <w:tcBorders>
              <w:top w:val="single" w:sz="8" w:space="0" w:color="auto"/>
              <w:left w:val="single" w:sz="8" w:space="0" w:color="auto"/>
              <w:bottom w:val="single" w:sz="8" w:space="0" w:color="auto"/>
              <w:right w:val="single" w:sz="8" w:space="0" w:color="auto"/>
            </w:tcBorders>
            <w:shd w:val="pct20" w:color="BFBFBF" w:fill="auto"/>
            <w:vAlign w:val="center"/>
          </w:tcPr>
          <w:p w:rsidR="0003035D" w:rsidRPr="0002780F" w:rsidRDefault="0003035D" w:rsidP="00247FC7">
            <w:pPr>
              <w:spacing w:before="20" w:line="233" w:lineRule="auto"/>
              <w:rPr>
                <w:sz w:val="14"/>
                <w:szCs w:val="14"/>
              </w:rPr>
            </w:pPr>
          </w:p>
        </w:tc>
        <w:tc>
          <w:tcPr>
            <w:tcW w:w="1555"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03035D" w:rsidRPr="0002780F" w:rsidRDefault="0003035D" w:rsidP="00247FC7">
            <w:pPr>
              <w:spacing w:before="20" w:line="233" w:lineRule="auto"/>
              <w:rPr>
                <w:caps/>
                <w:spacing w:val="-4"/>
                <w:sz w:val="14"/>
                <w:szCs w:val="14"/>
              </w:rPr>
            </w:pPr>
            <w:r w:rsidRPr="0002780F">
              <w:rPr>
                <w:caps/>
                <w:spacing w:val="-4"/>
                <w:sz w:val="14"/>
                <w:szCs w:val="14"/>
              </w:rPr>
              <w:t>Дата регистрации</w:t>
            </w:r>
          </w:p>
        </w:tc>
        <w:tc>
          <w:tcPr>
            <w:tcW w:w="1847" w:type="dxa"/>
            <w:gridSpan w:val="2"/>
            <w:tcBorders>
              <w:top w:val="single" w:sz="8" w:space="0" w:color="auto"/>
              <w:left w:val="single" w:sz="8" w:space="0" w:color="auto"/>
              <w:bottom w:val="single" w:sz="8" w:space="0" w:color="auto"/>
              <w:right w:val="single" w:sz="12" w:space="0" w:color="auto"/>
            </w:tcBorders>
            <w:shd w:val="pct20" w:color="BFBFBF" w:fill="auto"/>
            <w:vAlign w:val="center"/>
          </w:tcPr>
          <w:p w:rsidR="0003035D" w:rsidRPr="0002780F" w:rsidRDefault="0003035D" w:rsidP="00247FC7">
            <w:pPr>
              <w:spacing w:before="20" w:line="233" w:lineRule="auto"/>
              <w:rPr>
                <w:sz w:val="14"/>
                <w:szCs w:val="14"/>
              </w:rPr>
            </w:pPr>
          </w:p>
        </w:tc>
      </w:tr>
      <w:tr w:rsidR="0003035D" w:rsidRPr="00EC2D01" w:rsidTr="0098158C">
        <w:trPr>
          <w:trHeight w:val="557"/>
        </w:trPr>
        <w:tc>
          <w:tcPr>
            <w:tcW w:w="2142" w:type="dxa"/>
            <w:vMerge/>
            <w:vAlign w:val="center"/>
          </w:tcPr>
          <w:p w:rsidR="0003035D" w:rsidRPr="0002780F" w:rsidRDefault="0003035D" w:rsidP="00247FC7">
            <w:pPr>
              <w:spacing w:before="20" w:line="233" w:lineRule="auto"/>
              <w:rPr>
                <w:caps/>
                <w:sz w:val="14"/>
                <w:szCs w:val="14"/>
              </w:rPr>
            </w:pPr>
          </w:p>
        </w:tc>
        <w:tc>
          <w:tcPr>
            <w:tcW w:w="1654" w:type="dxa"/>
            <w:tcBorders>
              <w:top w:val="single" w:sz="8" w:space="0" w:color="auto"/>
              <w:bottom w:val="single" w:sz="8" w:space="0" w:color="auto"/>
              <w:right w:val="single" w:sz="8" w:space="0" w:color="auto"/>
            </w:tcBorders>
            <w:vAlign w:val="center"/>
          </w:tcPr>
          <w:p w:rsidR="0003035D" w:rsidRPr="0002780F" w:rsidRDefault="0003035D" w:rsidP="00247FC7">
            <w:pPr>
              <w:spacing w:before="20" w:line="233" w:lineRule="auto"/>
              <w:rPr>
                <w:caps/>
                <w:spacing w:val="-4"/>
                <w:sz w:val="14"/>
                <w:szCs w:val="14"/>
              </w:rPr>
            </w:pPr>
            <w:r w:rsidRPr="0002780F">
              <w:rPr>
                <w:caps/>
                <w:spacing w:val="-4"/>
                <w:sz w:val="14"/>
                <w:szCs w:val="14"/>
              </w:rPr>
              <w:t>наименование регистрирующего органа</w:t>
            </w:r>
          </w:p>
        </w:tc>
        <w:tc>
          <w:tcPr>
            <w:tcW w:w="2131" w:type="dxa"/>
            <w:gridSpan w:val="2"/>
            <w:tcBorders>
              <w:top w:val="single" w:sz="8" w:space="0" w:color="auto"/>
              <w:left w:val="single" w:sz="8" w:space="0" w:color="auto"/>
              <w:bottom w:val="single" w:sz="8" w:space="0" w:color="auto"/>
              <w:right w:val="single" w:sz="8" w:space="0" w:color="auto"/>
            </w:tcBorders>
            <w:shd w:val="pct20" w:color="BFBFBF" w:fill="auto"/>
            <w:vAlign w:val="center"/>
          </w:tcPr>
          <w:p w:rsidR="0003035D" w:rsidRPr="0002780F" w:rsidRDefault="0003035D" w:rsidP="00247FC7">
            <w:pPr>
              <w:spacing w:before="20" w:line="233" w:lineRule="auto"/>
              <w:rPr>
                <w:caps/>
                <w:sz w:val="14"/>
                <w:szCs w:val="14"/>
              </w:rPr>
            </w:pPr>
          </w:p>
        </w:tc>
        <w:tc>
          <w:tcPr>
            <w:tcW w:w="1555"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03035D" w:rsidRPr="0002780F" w:rsidRDefault="0003035D" w:rsidP="00247FC7">
            <w:pPr>
              <w:spacing w:before="20" w:line="233" w:lineRule="auto"/>
              <w:rPr>
                <w:caps/>
                <w:spacing w:val="-4"/>
                <w:sz w:val="14"/>
                <w:szCs w:val="14"/>
              </w:rPr>
            </w:pPr>
            <w:r w:rsidRPr="0002780F">
              <w:rPr>
                <w:caps/>
                <w:spacing w:val="-4"/>
                <w:sz w:val="14"/>
                <w:szCs w:val="14"/>
              </w:rPr>
              <w:t>Место регистрации</w:t>
            </w:r>
          </w:p>
        </w:tc>
        <w:tc>
          <w:tcPr>
            <w:tcW w:w="1847" w:type="dxa"/>
            <w:gridSpan w:val="2"/>
            <w:tcBorders>
              <w:top w:val="single" w:sz="8" w:space="0" w:color="auto"/>
              <w:left w:val="single" w:sz="8" w:space="0" w:color="auto"/>
              <w:bottom w:val="single" w:sz="8" w:space="0" w:color="auto"/>
              <w:right w:val="single" w:sz="12" w:space="0" w:color="auto"/>
            </w:tcBorders>
            <w:shd w:val="pct20" w:color="C0C0C0" w:fill="auto"/>
            <w:vAlign w:val="center"/>
          </w:tcPr>
          <w:p w:rsidR="0003035D" w:rsidRPr="0002780F" w:rsidRDefault="0003035D" w:rsidP="00247FC7">
            <w:pPr>
              <w:spacing w:before="20" w:line="233" w:lineRule="auto"/>
              <w:rPr>
                <w:sz w:val="14"/>
                <w:szCs w:val="14"/>
              </w:rPr>
            </w:pPr>
          </w:p>
        </w:tc>
      </w:tr>
      <w:tr w:rsidR="0003035D" w:rsidRPr="00EC2D01" w:rsidTr="0098158C">
        <w:trPr>
          <w:trHeight w:val="434"/>
        </w:trPr>
        <w:tc>
          <w:tcPr>
            <w:tcW w:w="2142" w:type="dxa"/>
            <w:vAlign w:val="center"/>
          </w:tcPr>
          <w:p w:rsidR="0003035D" w:rsidRPr="0002780F" w:rsidRDefault="0003035D" w:rsidP="00247FC7">
            <w:pPr>
              <w:spacing w:before="20" w:line="233" w:lineRule="auto"/>
              <w:rPr>
                <w:caps/>
                <w:sz w:val="14"/>
                <w:szCs w:val="14"/>
              </w:rPr>
            </w:pPr>
            <w:r w:rsidRPr="0002780F">
              <w:rPr>
                <w:caps/>
                <w:sz w:val="14"/>
                <w:szCs w:val="14"/>
              </w:rPr>
              <w:t>адрес места нахождения исполнительных органов</w:t>
            </w:r>
          </w:p>
        </w:tc>
        <w:tc>
          <w:tcPr>
            <w:tcW w:w="7187" w:type="dxa"/>
            <w:gridSpan w:val="7"/>
            <w:tcBorders>
              <w:top w:val="single" w:sz="8" w:space="0" w:color="auto"/>
            </w:tcBorders>
            <w:shd w:val="pct20" w:color="C0C0C0" w:fill="auto"/>
            <w:vAlign w:val="center"/>
          </w:tcPr>
          <w:p w:rsidR="0003035D" w:rsidRPr="0002780F" w:rsidRDefault="0003035D" w:rsidP="00247FC7">
            <w:pPr>
              <w:spacing w:before="20" w:line="233" w:lineRule="auto"/>
              <w:rPr>
                <w:sz w:val="14"/>
                <w:szCs w:val="14"/>
              </w:rPr>
            </w:pPr>
          </w:p>
        </w:tc>
      </w:tr>
      <w:tr w:rsidR="0003035D" w:rsidRPr="00EC2D01" w:rsidTr="0098158C">
        <w:trPr>
          <w:trHeight w:val="434"/>
        </w:trPr>
        <w:tc>
          <w:tcPr>
            <w:tcW w:w="2142" w:type="dxa"/>
            <w:vAlign w:val="center"/>
          </w:tcPr>
          <w:p w:rsidR="0003035D" w:rsidRPr="0002780F" w:rsidRDefault="0003035D" w:rsidP="00247FC7">
            <w:pPr>
              <w:spacing w:before="20" w:line="233" w:lineRule="auto"/>
              <w:rPr>
                <w:caps/>
                <w:sz w:val="14"/>
                <w:szCs w:val="14"/>
              </w:rPr>
            </w:pPr>
            <w:r w:rsidRPr="0002780F">
              <w:rPr>
                <w:caps/>
                <w:sz w:val="14"/>
                <w:szCs w:val="14"/>
              </w:rPr>
              <w:t>фактический адрес</w:t>
            </w:r>
          </w:p>
        </w:tc>
        <w:tc>
          <w:tcPr>
            <w:tcW w:w="7187" w:type="dxa"/>
            <w:gridSpan w:val="7"/>
            <w:shd w:val="pct20" w:color="C0C0C0" w:fill="auto"/>
            <w:vAlign w:val="center"/>
          </w:tcPr>
          <w:p w:rsidR="0003035D" w:rsidRPr="0002780F" w:rsidRDefault="0003035D" w:rsidP="00247FC7">
            <w:pPr>
              <w:spacing w:before="20" w:line="233" w:lineRule="auto"/>
              <w:rPr>
                <w:sz w:val="14"/>
                <w:szCs w:val="14"/>
              </w:rPr>
            </w:pPr>
          </w:p>
        </w:tc>
      </w:tr>
      <w:tr w:rsidR="0003035D" w:rsidRPr="00EC2D01" w:rsidTr="0098158C">
        <w:trPr>
          <w:trHeight w:val="434"/>
        </w:trPr>
        <w:tc>
          <w:tcPr>
            <w:tcW w:w="2142" w:type="dxa"/>
            <w:vAlign w:val="center"/>
          </w:tcPr>
          <w:p w:rsidR="0003035D" w:rsidRPr="0002780F" w:rsidRDefault="0003035D" w:rsidP="00247FC7">
            <w:pPr>
              <w:spacing w:before="20" w:line="233" w:lineRule="auto"/>
              <w:rPr>
                <w:caps/>
                <w:sz w:val="14"/>
                <w:szCs w:val="14"/>
              </w:rPr>
            </w:pPr>
            <w:r w:rsidRPr="0002780F">
              <w:rPr>
                <w:caps/>
                <w:sz w:val="14"/>
                <w:szCs w:val="14"/>
              </w:rPr>
              <w:t>почтовый адрес</w:t>
            </w:r>
          </w:p>
        </w:tc>
        <w:tc>
          <w:tcPr>
            <w:tcW w:w="7187" w:type="dxa"/>
            <w:gridSpan w:val="7"/>
            <w:shd w:val="pct20" w:color="C0C0C0" w:fill="auto"/>
            <w:vAlign w:val="center"/>
          </w:tcPr>
          <w:p w:rsidR="0003035D" w:rsidRPr="0002780F" w:rsidRDefault="0003035D" w:rsidP="00247FC7">
            <w:pPr>
              <w:spacing w:before="20" w:line="233" w:lineRule="auto"/>
              <w:rPr>
                <w:sz w:val="14"/>
                <w:szCs w:val="14"/>
              </w:rPr>
            </w:pPr>
          </w:p>
        </w:tc>
      </w:tr>
      <w:tr w:rsidR="0003035D" w:rsidRPr="00EC2D01" w:rsidTr="0098158C">
        <w:trPr>
          <w:trHeight w:val="340"/>
        </w:trPr>
        <w:tc>
          <w:tcPr>
            <w:tcW w:w="2142" w:type="dxa"/>
            <w:vAlign w:val="center"/>
          </w:tcPr>
          <w:p w:rsidR="0003035D" w:rsidRPr="0002780F" w:rsidRDefault="0003035D" w:rsidP="00247FC7">
            <w:pPr>
              <w:spacing w:before="20" w:line="233" w:lineRule="auto"/>
              <w:rPr>
                <w:caps/>
                <w:sz w:val="14"/>
                <w:szCs w:val="14"/>
              </w:rPr>
            </w:pPr>
            <w:r w:rsidRPr="0002780F">
              <w:rPr>
                <w:caps/>
                <w:sz w:val="14"/>
                <w:szCs w:val="14"/>
              </w:rPr>
              <w:t>Телефон</w:t>
            </w:r>
          </w:p>
        </w:tc>
        <w:tc>
          <w:tcPr>
            <w:tcW w:w="1654" w:type="dxa"/>
            <w:shd w:val="pct20" w:color="C0C0C0" w:fill="auto"/>
            <w:vAlign w:val="center"/>
          </w:tcPr>
          <w:p w:rsidR="0003035D" w:rsidRPr="0002780F" w:rsidRDefault="0003035D" w:rsidP="00247FC7">
            <w:pPr>
              <w:spacing w:before="20" w:line="233" w:lineRule="auto"/>
              <w:rPr>
                <w:sz w:val="14"/>
                <w:szCs w:val="14"/>
              </w:rPr>
            </w:pPr>
          </w:p>
        </w:tc>
        <w:tc>
          <w:tcPr>
            <w:tcW w:w="1420" w:type="dxa"/>
            <w:vAlign w:val="center"/>
          </w:tcPr>
          <w:p w:rsidR="0003035D" w:rsidRPr="0002780F" w:rsidRDefault="0003035D" w:rsidP="00247FC7">
            <w:pPr>
              <w:spacing w:before="20" w:line="233" w:lineRule="auto"/>
              <w:rPr>
                <w:caps/>
                <w:sz w:val="14"/>
                <w:szCs w:val="14"/>
              </w:rPr>
            </w:pPr>
            <w:r w:rsidRPr="0002780F">
              <w:rPr>
                <w:caps/>
                <w:sz w:val="14"/>
                <w:szCs w:val="14"/>
              </w:rPr>
              <w:t>факс</w:t>
            </w:r>
          </w:p>
        </w:tc>
        <w:tc>
          <w:tcPr>
            <w:tcW w:w="1561" w:type="dxa"/>
            <w:gridSpan w:val="2"/>
            <w:shd w:val="pct20" w:color="C0C0C0" w:fill="auto"/>
            <w:vAlign w:val="center"/>
          </w:tcPr>
          <w:p w:rsidR="0003035D" w:rsidRPr="0002780F" w:rsidRDefault="0003035D" w:rsidP="00247FC7">
            <w:pPr>
              <w:spacing w:before="20" w:line="233" w:lineRule="auto"/>
              <w:rPr>
                <w:sz w:val="14"/>
                <w:szCs w:val="14"/>
              </w:rPr>
            </w:pPr>
          </w:p>
        </w:tc>
        <w:tc>
          <w:tcPr>
            <w:tcW w:w="1277" w:type="dxa"/>
            <w:gridSpan w:val="2"/>
            <w:vAlign w:val="center"/>
          </w:tcPr>
          <w:p w:rsidR="0003035D" w:rsidRPr="0002780F" w:rsidRDefault="0003035D" w:rsidP="00247FC7">
            <w:pPr>
              <w:spacing w:before="20" w:line="233" w:lineRule="auto"/>
              <w:rPr>
                <w:caps/>
                <w:sz w:val="14"/>
                <w:szCs w:val="14"/>
              </w:rPr>
            </w:pPr>
            <w:r w:rsidRPr="0002780F">
              <w:rPr>
                <w:caps/>
                <w:sz w:val="14"/>
                <w:szCs w:val="14"/>
                <w:lang w:val="en-US"/>
              </w:rPr>
              <w:t>email</w:t>
            </w:r>
          </w:p>
        </w:tc>
        <w:tc>
          <w:tcPr>
            <w:tcW w:w="1275" w:type="dxa"/>
            <w:shd w:val="pct20" w:color="C0C0C0" w:fill="auto"/>
            <w:vAlign w:val="center"/>
          </w:tcPr>
          <w:p w:rsidR="0003035D" w:rsidRPr="0002780F" w:rsidRDefault="0003035D" w:rsidP="00247FC7">
            <w:pPr>
              <w:spacing w:before="20" w:line="233" w:lineRule="auto"/>
              <w:rPr>
                <w:sz w:val="14"/>
                <w:szCs w:val="14"/>
              </w:rPr>
            </w:pPr>
          </w:p>
        </w:tc>
      </w:tr>
    </w:tbl>
    <w:p w:rsidR="0003035D" w:rsidRPr="00EC2D01" w:rsidRDefault="0003035D" w:rsidP="00247FC7">
      <w:pPr>
        <w:spacing w:line="233" w:lineRule="auto"/>
        <w:rPr>
          <w:b/>
          <w:bCs/>
          <w:sz w:val="18"/>
          <w:szCs w:val="18"/>
        </w:rPr>
      </w:pPr>
    </w:p>
    <w:p w:rsidR="0003035D" w:rsidRPr="00EC2D01" w:rsidRDefault="0003035D" w:rsidP="00247FC7">
      <w:pPr>
        <w:spacing w:line="233" w:lineRule="auto"/>
        <w:jc w:val="both"/>
        <w:rPr>
          <w:b/>
          <w:bCs/>
          <w:sz w:val="18"/>
          <w:szCs w:val="18"/>
        </w:rPr>
      </w:pPr>
      <w:r w:rsidRPr="00EC2D01">
        <w:rPr>
          <w:b/>
          <w:bCs/>
          <w:sz w:val="18"/>
          <w:szCs w:val="18"/>
        </w:rPr>
        <w:t>3. Содержание уведомления:</w:t>
      </w:r>
    </w:p>
    <w:p w:rsidR="0003035D" w:rsidRPr="00EC2D01" w:rsidRDefault="0003035D" w:rsidP="00247FC7">
      <w:pPr>
        <w:spacing w:line="233" w:lineRule="auto"/>
        <w:jc w:val="both"/>
        <w:rPr>
          <w:bCs/>
          <w:sz w:val="18"/>
          <w:szCs w:val="18"/>
        </w:rPr>
      </w:pPr>
      <w:r w:rsidRPr="00EC2D01">
        <w:rPr>
          <w:bCs/>
          <w:sz w:val="18"/>
          <w:szCs w:val="18"/>
        </w:rPr>
        <w:t xml:space="preserve">Настоящим </w:t>
      </w:r>
      <w:r w:rsidR="00EC2D01">
        <w:rPr>
          <w:bCs/>
          <w:sz w:val="18"/>
          <w:szCs w:val="18"/>
        </w:rPr>
        <w:t>Акционерное общество «Капелла Управление Инвестициями»</w:t>
      </w:r>
      <w:r w:rsidRPr="00EC2D01">
        <w:rPr>
          <w:bCs/>
          <w:spacing w:val="-4"/>
          <w:sz w:val="18"/>
          <w:szCs w:val="18"/>
        </w:rPr>
        <w:t xml:space="preserve"> (далее – Общество) уведомляет о внесении изменений в реестр лиц, </w:t>
      </w:r>
      <w:r w:rsidRPr="00EC2D01">
        <w:rPr>
          <w:bCs/>
          <w:sz w:val="18"/>
          <w:szCs w:val="18"/>
        </w:rPr>
        <w:t>признанных Обществом квалифицированными инвесторами, в отношении</w:t>
      </w:r>
      <w:r w:rsidRPr="00EC2D01">
        <w:rPr>
          <w:bCs/>
          <w:spacing w:val="-4"/>
          <w:sz w:val="18"/>
          <w:szCs w:val="18"/>
        </w:rPr>
        <w:t xml:space="preserve"> </w:t>
      </w:r>
      <w:r w:rsidRPr="00EC2D01">
        <w:rPr>
          <w:bCs/>
          <w:spacing w:val="-2"/>
          <w:sz w:val="18"/>
          <w:szCs w:val="18"/>
        </w:rPr>
        <w:t xml:space="preserve">_____________________________________________________ (далее – заявитель). </w:t>
      </w:r>
    </w:p>
    <w:p w:rsidR="0003035D" w:rsidRPr="00EC2D01" w:rsidRDefault="0003035D" w:rsidP="00247FC7">
      <w:pPr>
        <w:spacing w:line="233" w:lineRule="auto"/>
        <w:jc w:val="both"/>
        <w:rPr>
          <w:spacing w:val="-4"/>
          <w:sz w:val="18"/>
          <w:szCs w:val="18"/>
        </w:rPr>
      </w:pPr>
    </w:p>
    <w:p w:rsidR="0003035D" w:rsidRPr="00EC2D01" w:rsidRDefault="0003035D" w:rsidP="00247FC7">
      <w:pPr>
        <w:spacing w:line="233" w:lineRule="auto"/>
        <w:jc w:val="both"/>
        <w:rPr>
          <w:spacing w:val="-4"/>
          <w:sz w:val="18"/>
          <w:szCs w:val="18"/>
        </w:rPr>
      </w:pPr>
      <w:r w:rsidRPr="00EC2D01">
        <w:rPr>
          <w:bCs/>
          <w:sz w:val="18"/>
          <w:szCs w:val="18"/>
        </w:rPr>
        <w:t xml:space="preserve">Сведения о заявителе, </w:t>
      </w:r>
      <w:r w:rsidRPr="00EC2D01">
        <w:rPr>
          <w:bCs/>
          <w:spacing w:val="-4"/>
          <w:sz w:val="18"/>
          <w:szCs w:val="18"/>
        </w:rPr>
        <w:t>содержащиеся в реестре лиц, признанных Обществом квалифицированными инвесторами, приведены в соответствие со сведениями, содержащимися</w:t>
      </w:r>
      <w:r w:rsidRPr="00EC2D01">
        <w:rPr>
          <w:bCs/>
          <w:sz w:val="18"/>
          <w:szCs w:val="18"/>
        </w:rPr>
        <w:t xml:space="preserve"> в разделе 1 поданного заявления, и представлены в разделе 2 настоящего уведомления. </w:t>
      </w:r>
      <w:r w:rsidRPr="00EC2D01">
        <w:rPr>
          <w:sz w:val="18"/>
          <w:szCs w:val="18"/>
        </w:rPr>
        <w:t xml:space="preserve">Соответствующие изменения были внесены </w:t>
      </w:r>
      <w:r w:rsidRPr="00EC2D01">
        <w:rPr>
          <w:bCs/>
          <w:spacing w:val="-4"/>
          <w:sz w:val="18"/>
          <w:szCs w:val="18"/>
        </w:rPr>
        <w:t xml:space="preserve">в реестр лиц, признанных Обществом квалифицированными инвесторами, </w:t>
      </w:r>
      <w:r w:rsidRPr="00EC2D01">
        <w:rPr>
          <w:sz w:val="18"/>
          <w:szCs w:val="18"/>
        </w:rPr>
        <w:t>«___» __________ 20</w:t>
      </w:r>
      <w:r w:rsidR="005E1BE9" w:rsidRPr="00EC2D01">
        <w:rPr>
          <w:sz w:val="18"/>
          <w:szCs w:val="18"/>
        </w:rPr>
        <w:t>2</w:t>
      </w:r>
      <w:r w:rsidRPr="00EC2D01">
        <w:rPr>
          <w:sz w:val="18"/>
          <w:szCs w:val="18"/>
        </w:rPr>
        <w:t>__ г.</w:t>
      </w:r>
    </w:p>
    <w:p w:rsidR="0080579E" w:rsidRPr="00EC2D01" w:rsidRDefault="0080579E" w:rsidP="008011AE">
      <w:pPr>
        <w:spacing w:before="60" w:after="60"/>
        <w:jc w:val="both"/>
        <w:rPr>
          <w:i/>
          <w:spacing w:val="-4"/>
          <w:sz w:val="18"/>
          <w:szCs w:val="18"/>
        </w:rPr>
      </w:pPr>
      <w:r w:rsidRPr="00EC2D01">
        <w:rPr>
          <w:i/>
          <w:spacing w:val="-4"/>
          <w:sz w:val="18"/>
          <w:szCs w:val="18"/>
        </w:rPr>
        <w:t>Общество обязано требовать от заявителя подтверждения соблюдения требований, соответствие которым необходимо для признания лица квалифици</w:t>
      </w:r>
      <w:r w:rsidRPr="00EC2D01">
        <w:rPr>
          <w:i/>
          <w:sz w:val="18"/>
          <w:szCs w:val="18"/>
        </w:rPr>
        <w:t>рованным инвестором, и осуществлять проверку соблюдения указанных требований. Данная проверка осуществляется Обществом не реже 1 (одного) раза</w:t>
      </w:r>
      <w:r w:rsidR="0047354B">
        <w:rPr>
          <w:i/>
          <w:sz w:val="18"/>
          <w:szCs w:val="18"/>
        </w:rPr>
        <w:t xml:space="preserve"> </w:t>
      </w:r>
      <w:r w:rsidRPr="00EC2D01">
        <w:rPr>
          <w:i/>
          <w:sz w:val="18"/>
          <w:szCs w:val="18"/>
        </w:rPr>
        <w:t>в год. П</w:t>
      </w:r>
      <w:r w:rsidRPr="00EC2D01">
        <w:rPr>
          <w:i/>
          <w:spacing w:val="-4"/>
          <w:sz w:val="18"/>
          <w:szCs w:val="18"/>
        </w:rPr>
        <w:t xml:space="preserve">о истечении указанного срока (если иной срок для подтверждения заявителем соблюдения им требований, соответствие которым необходимо для признания такого лица квалифицированным инвестором, не установлен законом или отдельным договором) заявитель подлежит исключению из реестра лиц, признанных Обществом квалифицированными инвесторами, в отношении всех видов </w:t>
      </w:r>
      <w:r w:rsidR="003714B6" w:rsidRPr="00EC2D01">
        <w:rPr>
          <w:i/>
          <w:spacing w:val="-4"/>
          <w:sz w:val="18"/>
          <w:szCs w:val="18"/>
        </w:rPr>
        <w:t xml:space="preserve">сделок, </w:t>
      </w:r>
      <w:r w:rsidRPr="00EC2D01">
        <w:rPr>
          <w:i/>
          <w:spacing w:val="-4"/>
          <w:sz w:val="18"/>
          <w:szCs w:val="18"/>
        </w:rPr>
        <w:t xml:space="preserve">финансовых инструментов и услуг, если заявитель в указанный срок документально не подтвердит соблюдение им требований, соответствие </w:t>
      </w:r>
      <w:r w:rsidRPr="00EC2D01">
        <w:rPr>
          <w:i/>
          <w:spacing w:val="-6"/>
          <w:sz w:val="18"/>
          <w:szCs w:val="18"/>
        </w:rPr>
        <w:t>которым необходимо для признания такого лица квалифицированным инвестором.</w:t>
      </w:r>
    </w:p>
    <w:p w:rsidR="0080579E" w:rsidRPr="00EC2D01" w:rsidRDefault="0080579E" w:rsidP="008011AE">
      <w:pPr>
        <w:spacing w:before="60" w:after="60"/>
        <w:jc w:val="both"/>
        <w:rPr>
          <w:i/>
          <w:sz w:val="18"/>
          <w:szCs w:val="18"/>
        </w:rPr>
      </w:pPr>
      <w:r w:rsidRPr="00EC2D01">
        <w:rPr>
          <w:i/>
          <w:sz w:val="18"/>
          <w:szCs w:val="18"/>
        </w:rPr>
        <w:t>Заявитель обязан уведомить Общество о несоблюдении им требований, соответ</w:t>
      </w:r>
      <w:r w:rsidRPr="00EC2D01">
        <w:rPr>
          <w:i/>
          <w:spacing w:val="-2"/>
          <w:sz w:val="18"/>
          <w:szCs w:val="18"/>
        </w:rPr>
        <w:t>ствие которым необходимо для признания юридического лица квалифицированным</w:t>
      </w:r>
      <w:r w:rsidRPr="00EC2D01">
        <w:rPr>
          <w:i/>
          <w:sz w:val="18"/>
          <w:szCs w:val="18"/>
        </w:rPr>
        <w:t xml:space="preserve"> инвестором.</w:t>
      </w:r>
    </w:p>
    <w:p w:rsidR="00D86A0A" w:rsidRPr="00EC2D01" w:rsidRDefault="00D86A0A" w:rsidP="008011AE">
      <w:pPr>
        <w:spacing w:before="60" w:after="60"/>
        <w:jc w:val="both"/>
        <w:rPr>
          <w:i/>
          <w:sz w:val="18"/>
          <w:szCs w:val="18"/>
        </w:rPr>
      </w:pPr>
      <w:r w:rsidRPr="00EC2D01">
        <w:rPr>
          <w:i/>
          <w:sz w:val="18"/>
          <w:szCs w:val="18"/>
        </w:rPr>
        <w:t xml:space="preserve">Общество принимает решение об исключении заявителя из реестра лиц, </w:t>
      </w:r>
      <w:r w:rsidRPr="00EC2D01">
        <w:rPr>
          <w:i/>
          <w:spacing w:val="-6"/>
          <w:sz w:val="18"/>
          <w:szCs w:val="18"/>
        </w:rPr>
        <w:t>признанных Обществом квалифицированными инвесторами, в случае несоблюдения</w:t>
      </w:r>
      <w:r w:rsidRPr="00EC2D01">
        <w:rPr>
          <w:i/>
          <w:sz w:val="18"/>
          <w:szCs w:val="18"/>
        </w:rPr>
        <w:t xml:space="preserve"> заявителем требований, соответствие которым необходимо для признания юридического лица квалифицированным инвестором.</w:t>
      </w:r>
    </w:p>
    <w:p w:rsidR="00D86A0A" w:rsidRPr="00EC2D01" w:rsidRDefault="00D86A0A" w:rsidP="008011AE">
      <w:pPr>
        <w:spacing w:before="60" w:after="60"/>
        <w:jc w:val="both"/>
        <w:rPr>
          <w:i/>
          <w:sz w:val="18"/>
          <w:szCs w:val="18"/>
        </w:rPr>
      </w:pPr>
      <w:r w:rsidRPr="00EC2D01">
        <w:rPr>
          <w:i/>
          <w:spacing w:val="-4"/>
          <w:sz w:val="18"/>
          <w:szCs w:val="18"/>
        </w:rPr>
        <w:lastRenderedPageBreak/>
        <w:t>Общество напоминает заявителю о повышенных рисках, связанных с финансовыми</w:t>
      </w:r>
      <w:r w:rsidRPr="00EC2D01">
        <w:rPr>
          <w:i/>
          <w:sz w:val="18"/>
          <w:szCs w:val="18"/>
        </w:rPr>
        <w:t xml:space="preserve"> инструментами, об ограничениях, установленных законодательством </w:t>
      </w:r>
      <w:r w:rsidRPr="00EC2D01">
        <w:rPr>
          <w:i/>
          <w:spacing w:val="-4"/>
          <w:sz w:val="18"/>
          <w:szCs w:val="18"/>
        </w:rPr>
        <w:t>Российской Федерации в отношении финансовых инструментов, предназначенных</w:t>
      </w:r>
      <w:r w:rsidRPr="00EC2D01">
        <w:rPr>
          <w:i/>
          <w:sz w:val="18"/>
          <w:szCs w:val="18"/>
        </w:rPr>
        <w:t xml:space="preserve"> для квалифицированных инвесторов, и особенностях оказания услуг квалифицированным инвесторам.</w:t>
      </w:r>
    </w:p>
    <w:p w:rsidR="00C915D4" w:rsidRPr="00EC2D01" w:rsidRDefault="00C915D4" w:rsidP="008011AE">
      <w:pPr>
        <w:autoSpaceDE w:val="0"/>
        <w:autoSpaceDN w:val="0"/>
        <w:adjustRightInd w:val="0"/>
        <w:spacing w:before="60" w:after="60"/>
        <w:jc w:val="both"/>
        <w:rPr>
          <w:i/>
          <w:sz w:val="18"/>
          <w:szCs w:val="18"/>
        </w:rPr>
      </w:pPr>
      <w:r w:rsidRPr="00EC2D01">
        <w:rPr>
          <w:i/>
          <w:spacing w:val="-6"/>
          <w:sz w:val="18"/>
          <w:szCs w:val="18"/>
        </w:rPr>
        <w:t xml:space="preserve">В случае признания лица квалифицированным инвестором на основании </w:t>
      </w:r>
      <w:r w:rsidRPr="00EC2D01">
        <w:rPr>
          <w:i/>
          <w:spacing w:val="-4"/>
          <w:sz w:val="18"/>
          <w:szCs w:val="18"/>
        </w:rPr>
        <w:t>предоставленной им недостоверной информации последствия, предусмотренные</w:t>
      </w:r>
      <w:r w:rsidRPr="00EC2D01">
        <w:rPr>
          <w:i/>
          <w:sz w:val="18"/>
          <w:szCs w:val="18"/>
        </w:rPr>
        <w:t xml:space="preserve"> пунктом 6 статьи 3 и частью восьмой статьи 5 Федерального закона от 22.04.1996 № </w:t>
      </w:r>
      <w:r w:rsidR="0047354B">
        <w:rPr>
          <w:i/>
          <w:sz w:val="18"/>
          <w:szCs w:val="18"/>
        </w:rPr>
        <w:t>39-ФЗ</w:t>
      </w:r>
      <w:r w:rsidRPr="00EC2D01">
        <w:rPr>
          <w:i/>
          <w:sz w:val="18"/>
          <w:szCs w:val="18"/>
        </w:rPr>
        <w:t xml:space="preserve"> «О рынке ценных бумаг», не применяются. </w:t>
      </w:r>
      <w:r w:rsidRPr="00EC2D01">
        <w:rPr>
          <w:i/>
          <w:spacing w:val="-2"/>
          <w:sz w:val="18"/>
          <w:szCs w:val="18"/>
        </w:rPr>
        <w:t xml:space="preserve">В случае признания управляющей компанией паевого инвестиционного фонда лица </w:t>
      </w:r>
      <w:r w:rsidRPr="00EC2D01">
        <w:rPr>
          <w:i/>
          <w:sz w:val="18"/>
          <w:szCs w:val="18"/>
        </w:rPr>
        <w:t xml:space="preserve">квалифицированным инвестором на основании </w:t>
      </w:r>
      <w:r w:rsidRPr="00EC2D01">
        <w:rPr>
          <w:i/>
          <w:spacing w:val="-6"/>
          <w:sz w:val="18"/>
          <w:szCs w:val="18"/>
        </w:rPr>
        <w:t>представленной этим лицом недостоверной информации последствия, предусмотренные</w:t>
      </w:r>
      <w:r w:rsidRPr="00EC2D01">
        <w:rPr>
          <w:i/>
          <w:spacing w:val="-2"/>
          <w:sz w:val="18"/>
          <w:szCs w:val="18"/>
        </w:rPr>
        <w:t xml:space="preserve"> </w:t>
      </w:r>
      <w:r w:rsidRPr="00EC2D01">
        <w:rPr>
          <w:i/>
          <w:spacing w:val="-6"/>
          <w:sz w:val="18"/>
          <w:szCs w:val="18"/>
        </w:rPr>
        <w:t xml:space="preserve">пунктом 4 статьи 14.1 Федерального закона от 29.11.2001 № </w:t>
      </w:r>
      <w:r w:rsidR="008F344E">
        <w:rPr>
          <w:i/>
          <w:spacing w:val="-6"/>
          <w:sz w:val="18"/>
          <w:szCs w:val="18"/>
        </w:rPr>
        <w:t>156-ФЗ</w:t>
      </w:r>
      <w:r w:rsidRPr="00EC2D01">
        <w:rPr>
          <w:i/>
          <w:spacing w:val="-6"/>
          <w:sz w:val="18"/>
          <w:szCs w:val="18"/>
        </w:rPr>
        <w:t xml:space="preserve"> «Об инвестиционных</w:t>
      </w:r>
      <w:r w:rsidRPr="00EC2D01">
        <w:rPr>
          <w:i/>
          <w:sz w:val="18"/>
          <w:szCs w:val="18"/>
        </w:rPr>
        <w:t xml:space="preserve"> фондах», не применяются.</w:t>
      </w:r>
    </w:p>
    <w:p w:rsidR="00C915D4" w:rsidRPr="00EC2D01" w:rsidRDefault="00C915D4" w:rsidP="008011AE">
      <w:pPr>
        <w:autoSpaceDE w:val="0"/>
        <w:autoSpaceDN w:val="0"/>
        <w:adjustRightInd w:val="0"/>
        <w:spacing w:before="60" w:after="60"/>
        <w:jc w:val="both"/>
        <w:rPr>
          <w:i/>
          <w:sz w:val="18"/>
          <w:szCs w:val="18"/>
        </w:rPr>
      </w:pPr>
      <w:r w:rsidRPr="00EC2D01">
        <w:rPr>
          <w:i/>
          <w:sz w:val="18"/>
          <w:szCs w:val="18"/>
        </w:rPr>
        <w:t>Признание лица квалифицированным инвестором на основании предоставленной им недостоверной информации не является основанием недействительности сделок, совершенных за счет этого лица. Признание управляющей компанией паевого инвестиционного фонда лица квалифицированным</w:t>
      </w:r>
      <w:r w:rsidRPr="00EC2D01">
        <w:rPr>
          <w:i/>
          <w:spacing w:val="-2"/>
          <w:sz w:val="18"/>
          <w:szCs w:val="18"/>
        </w:rPr>
        <w:t xml:space="preserve"> инвестором в результате представления этим лицом недосто</w:t>
      </w:r>
      <w:r w:rsidRPr="00EC2D01">
        <w:rPr>
          <w:i/>
          <w:sz w:val="18"/>
          <w:szCs w:val="18"/>
        </w:rPr>
        <w:t>верной информации не является основанием недействительности сделки по приобретению указанным лицом инвестиционных паев паевого инвестиционного фонда, предназначенных для квалифицированных инвесторов, при их выдаче.</w:t>
      </w:r>
    </w:p>
    <w:p w:rsidR="00382C77" w:rsidRPr="00EC2D01" w:rsidRDefault="00382C77" w:rsidP="00D86A0A">
      <w:pPr>
        <w:jc w:val="both"/>
        <w:rPr>
          <w:i/>
          <w:sz w:val="18"/>
          <w:szCs w:val="18"/>
        </w:rPr>
      </w:pPr>
    </w:p>
    <w:p w:rsidR="0003035D" w:rsidRPr="00EC2D01" w:rsidRDefault="0003035D" w:rsidP="0003035D">
      <w:pPr>
        <w:autoSpaceDE w:val="0"/>
        <w:autoSpaceDN w:val="0"/>
        <w:adjustRightInd w:val="0"/>
        <w:jc w:val="both"/>
        <w:rPr>
          <w:sz w:val="18"/>
          <w:szCs w:val="18"/>
        </w:rPr>
      </w:pPr>
    </w:p>
    <w:p w:rsidR="0003035D" w:rsidRPr="00EC2D01" w:rsidRDefault="0003035D" w:rsidP="0003035D">
      <w:pPr>
        <w:autoSpaceDE w:val="0"/>
        <w:autoSpaceDN w:val="0"/>
        <w:adjustRightInd w:val="0"/>
        <w:jc w:val="both"/>
        <w:rPr>
          <w:sz w:val="18"/>
          <w:szCs w:val="18"/>
        </w:rPr>
      </w:pPr>
    </w:p>
    <w:tbl>
      <w:tblPr>
        <w:tblW w:w="9329" w:type="dxa"/>
        <w:tblInd w:w="135" w:type="dxa"/>
        <w:tblBorders>
          <w:insideH w:val="single" w:sz="6" w:space="0" w:color="auto"/>
        </w:tblBorders>
        <w:shd w:val="clear" w:color="auto" w:fill="FFFFFF"/>
        <w:tblLayout w:type="fixed"/>
        <w:tblLook w:val="0000" w:firstRow="0" w:lastRow="0" w:firstColumn="0" w:lastColumn="0" w:noHBand="0" w:noVBand="0"/>
      </w:tblPr>
      <w:tblGrid>
        <w:gridCol w:w="2808"/>
        <w:gridCol w:w="567"/>
        <w:gridCol w:w="2614"/>
        <w:gridCol w:w="505"/>
        <w:gridCol w:w="2835"/>
      </w:tblGrid>
      <w:tr w:rsidR="0003035D" w:rsidRPr="00EC2D01" w:rsidTr="0098158C">
        <w:trPr>
          <w:trHeight w:val="340"/>
        </w:trPr>
        <w:tc>
          <w:tcPr>
            <w:tcW w:w="2808" w:type="dxa"/>
            <w:shd w:val="clear" w:color="auto" w:fill="FFFFFF"/>
            <w:vAlign w:val="center"/>
          </w:tcPr>
          <w:p w:rsidR="0003035D" w:rsidRPr="00EC2D01" w:rsidRDefault="0003035D" w:rsidP="0098158C">
            <w:pPr>
              <w:spacing w:before="20"/>
              <w:rPr>
                <w:sz w:val="18"/>
                <w:szCs w:val="18"/>
              </w:rPr>
            </w:pPr>
          </w:p>
        </w:tc>
        <w:tc>
          <w:tcPr>
            <w:tcW w:w="567" w:type="dxa"/>
            <w:tcBorders>
              <w:top w:val="nil"/>
              <w:bottom w:val="nil"/>
            </w:tcBorders>
            <w:shd w:val="clear" w:color="auto" w:fill="FFFFFF"/>
            <w:vAlign w:val="center"/>
          </w:tcPr>
          <w:p w:rsidR="0003035D" w:rsidRPr="00EC2D01" w:rsidRDefault="0003035D" w:rsidP="0098158C">
            <w:pPr>
              <w:spacing w:before="20"/>
              <w:rPr>
                <w:sz w:val="18"/>
                <w:szCs w:val="18"/>
              </w:rPr>
            </w:pPr>
          </w:p>
        </w:tc>
        <w:tc>
          <w:tcPr>
            <w:tcW w:w="2614" w:type="dxa"/>
            <w:shd w:val="clear" w:color="auto" w:fill="FFFFFF"/>
            <w:vAlign w:val="center"/>
          </w:tcPr>
          <w:p w:rsidR="0003035D" w:rsidRPr="00EC2D01" w:rsidRDefault="0003035D" w:rsidP="0098158C">
            <w:pPr>
              <w:spacing w:before="20"/>
              <w:rPr>
                <w:sz w:val="18"/>
                <w:szCs w:val="18"/>
              </w:rPr>
            </w:pPr>
          </w:p>
        </w:tc>
        <w:tc>
          <w:tcPr>
            <w:tcW w:w="505" w:type="dxa"/>
            <w:tcBorders>
              <w:top w:val="nil"/>
              <w:bottom w:val="nil"/>
            </w:tcBorders>
            <w:shd w:val="clear" w:color="auto" w:fill="FFFFFF"/>
            <w:vAlign w:val="center"/>
          </w:tcPr>
          <w:p w:rsidR="0003035D" w:rsidRPr="00EC2D01" w:rsidRDefault="0003035D" w:rsidP="0098158C">
            <w:pPr>
              <w:spacing w:before="20"/>
              <w:rPr>
                <w:sz w:val="18"/>
                <w:szCs w:val="18"/>
              </w:rPr>
            </w:pPr>
          </w:p>
        </w:tc>
        <w:tc>
          <w:tcPr>
            <w:tcW w:w="2835" w:type="dxa"/>
            <w:shd w:val="clear" w:color="auto" w:fill="FFFFFF"/>
            <w:vAlign w:val="center"/>
          </w:tcPr>
          <w:p w:rsidR="0003035D" w:rsidRPr="00EC2D01" w:rsidRDefault="0003035D" w:rsidP="0098158C">
            <w:pPr>
              <w:spacing w:before="20"/>
              <w:rPr>
                <w:sz w:val="18"/>
                <w:szCs w:val="18"/>
              </w:rPr>
            </w:pPr>
          </w:p>
        </w:tc>
      </w:tr>
      <w:tr w:rsidR="0003035D" w:rsidRPr="00EC2D01" w:rsidTr="0098158C">
        <w:trPr>
          <w:trHeight w:val="340"/>
        </w:trPr>
        <w:tc>
          <w:tcPr>
            <w:tcW w:w="2808" w:type="dxa"/>
            <w:shd w:val="clear" w:color="auto" w:fill="FFFFFF"/>
          </w:tcPr>
          <w:p w:rsidR="0003035D" w:rsidRPr="00EC2D01" w:rsidRDefault="0003035D" w:rsidP="0098158C">
            <w:pPr>
              <w:spacing w:before="20"/>
              <w:jc w:val="center"/>
              <w:rPr>
                <w:i/>
                <w:sz w:val="18"/>
                <w:szCs w:val="18"/>
              </w:rPr>
            </w:pPr>
            <w:r w:rsidRPr="00EC2D01">
              <w:rPr>
                <w:i/>
                <w:sz w:val="18"/>
                <w:szCs w:val="18"/>
              </w:rPr>
              <w:t>наименование должности уполномоченного лица Общества</w:t>
            </w:r>
          </w:p>
        </w:tc>
        <w:tc>
          <w:tcPr>
            <w:tcW w:w="567" w:type="dxa"/>
            <w:tcBorders>
              <w:top w:val="nil"/>
              <w:bottom w:val="nil"/>
            </w:tcBorders>
            <w:shd w:val="clear" w:color="auto" w:fill="FFFFFF"/>
          </w:tcPr>
          <w:p w:rsidR="0003035D" w:rsidRPr="00EC2D01" w:rsidRDefault="0003035D" w:rsidP="0098158C">
            <w:pPr>
              <w:spacing w:before="20"/>
              <w:jc w:val="center"/>
              <w:rPr>
                <w:i/>
                <w:sz w:val="18"/>
                <w:szCs w:val="18"/>
              </w:rPr>
            </w:pPr>
          </w:p>
        </w:tc>
        <w:tc>
          <w:tcPr>
            <w:tcW w:w="2614" w:type="dxa"/>
            <w:shd w:val="clear" w:color="auto" w:fill="FFFFFF"/>
          </w:tcPr>
          <w:p w:rsidR="0003035D" w:rsidRPr="00EC2D01" w:rsidRDefault="0003035D" w:rsidP="0098158C">
            <w:pPr>
              <w:spacing w:before="20"/>
              <w:jc w:val="center"/>
              <w:rPr>
                <w:i/>
                <w:sz w:val="18"/>
                <w:szCs w:val="18"/>
              </w:rPr>
            </w:pPr>
            <w:r w:rsidRPr="00EC2D01">
              <w:rPr>
                <w:i/>
                <w:sz w:val="18"/>
                <w:szCs w:val="18"/>
              </w:rPr>
              <w:t>подпись уполномоченного должностного лица Общества</w:t>
            </w:r>
          </w:p>
        </w:tc>
        <w:tc>
          <w:tcPr>
            <w:tcW w:w="505" w:type="dxa"/>
            <w:tcBorders>
              <w:top w:val="nil"/>
              <w:bottom w:val="nil"/>
            </w:tcBorders>
            <w:shd w:val="clear" w:color="auto" w:fill="FFFFFF"/>
          </w:tcPr>
          <w:p w:rsidR="0003035D" w:rsidRPr="00EC2D01" w:rsidRDefault="0003035D" w:rsidP="0098158C">
            <w:pPr>
              <w:spacing w:before="20"/>
              <w:jc w:val="center"/>
              <w:rPr>
                <w:i/>
                <w:sz w:val="18"/>
                <w:szCs w:val="18"/>
              </w:rPr>
            </w:pPr>
          </w:p>
        </w:tc>
        <w:tc>
          <w:tcPr>
            <w:tcW w:w="2835" w:type="dxa"/>
            <w:shd w:val="clear" w:color="auto" w:fill="FFFFFF"/>
          </w:tcPr>
          <w:p w:rsidR="0003035D" w:rsidRPr="00EC2D01" w:rsidRDefault="0003035D" w:rsidP="0098158C">
            <w:pPr>
              <w:spacing w:before="20"/>
              <w:jc w:val="center"/>
              <w:rPr>
                <w:i/>
                <w:sz w:val="18"/>
                <w:szCs w:val="18"/>
              </w:rPr>
            </w:pPr>
            <w:r w:rsidRPr="00EC2D01">
              <w:rPr>
                <w:i/>
                <w:sz w:val="18"/>
                <w:szCs w:val="18"/>
              </w:rPr>
              <w:t>фамилия и инициалы уполномоченного должностного лица Общества</w:t>
            </w:r>
          </w:p>
        </w:tc>
      </w:tr>
    </w:tbl>
    <w:p w:rsidR="0003035D" w:rsidRPr="00EC2D01" w:rsidRDefault="0003035D" w:rsidP="0003035D">
      <w:pPr>
        <w:autoSpaceDE w:val="0"/>
        <w:autoSpaceDN w:val="0"/>
        <w:adjustRightInd w:val="0"/>
        <w:jc w:val="both"/>
        <w:rPr>
          <w:sz w:val="18"/>
          <w:szCs w:val="18"/>
        </w:rPr>
      </w:pPr>
    </w:p>
    <w:p w:rsidR="0003035D" w:rsidRPr="00EC2D01" w:rsidRDefault="0003035D" w:rsidP="0003035D">
      <w:pPr>
        <w:autoSpaceDE w:val="0"/>
        <w:autoSpaceDN w:val="0"/>
        <w:adjustRightInd w:val="0"/>
        <w:jc w:val="center"/>
        <w:rPr>
          <w:sz w:val="18"/>
          <w:szCs w:val="18"/>
        </w:rPr>
      </w:pPr>
      <w:r w:rsidRPr="00EC2D01">
        <w:rPr>
          <w:sz w:val="18"/>
          <w:szCs w:val="18"/>
        </w:rPr>
        <w:t>М.П.</w:t>
      </w:r>
    </w:p>
    <w:p w:rsidR="0003035D" w:rsidRPr="00EC2D01" w:rsidRDefault="0003035D" w:rsidP="0003035D">
      <w:pPr>
        <w:autoSpaceDE w:val="0"/>
        <w:autoSpaceDN w:val="0"/>
        <w:adjustRightInd w:val="0"/>
        <w:jc w:val="both"/>
        <w:rPr>
          <w:sz w:val="18"/>
          <w:szCs w:val="18"/>
        </w:rPr>
      </w:pPr>
    </w:p>
    <w:p w:rsidR="0002780F" w:rsidRDefault="00D86A0A" w:rsidP="0002780F">
      <w:pPr>
        <w:pStyle w:val="a8"/>
        <w:tabs>
          <w:tab w:val="left" w:pos="4536"/>
        </w:tabs>
        <w:spacing w:before="0" w:beforeAutospacing="0" w:after="0" w:afterAutospacing="0"/>
        <w:ind w:left="4536" w:right="-57"/>
        <w:rPr>
          <w:sz w:val="18"/>
          <w:szCs w:val="18"/>
        </w:rPr>
      </w:pPr>
      <w:r w:rsidRPr="00EC2D01">
        <w:rPr>
          <w:sz w:val="18"/>
          <w:szCs w:val="18"/>
        </w:rPr>
        <w:br w:type="page"/>
      </w:r>
      <w:r w:rsidR="0002780F" w:rsidRPr="00EC2D01">
        <w:rPr>
          <w:sz w:val="18"/>
          <w:szCs w:val="18"/>
        </w:rPr>
        <w:lastRenderedPageBreak/>
        <w:t xml:space="preserve">Приложение № </w:t>
      </w:r>
      <w:r w:rsidR="0002780F">
        <w:rPr>
          <w:sz w:val="18"/>
          <w:szCs w:val="18"/>
        </w:rPr>
        <w:t xml:space="preserve">13 </w:t>
      </w:r>
      <w:r w:rsidR="0002780F" w:rsidRPr="00EC2D01">
        <w:rPr>
          <w:sz w:val="18"/>
          <w:szCs w:val="18"/>
        </w:rPr>
        <w:t xml:space="preserve">к Регламенту признания физических и </w:t>
      </w:r>
      <w:r w:rsidR="0002780F">
        <w:rPr>
          <w:sz w:val="18"/>
          <w:szCs w:val="18"/>
        </w:rPr>
        <w:br/>
      </w:r>
      <w:r w:rsidR="0002780F" w:rsidRPr="00EC2D01">
        <w:rPr>
          <w:sz w:val="18"/>
          <w:szCs w:val="18"/>
        </w:rPr>
        <w:t xml:space="preserve">юридических лиц квалифицированными инвесторами </w:t>
      </w:r>
      <w:r w:rsidR="0002780F">
        <w:rPr>
          <w:sz w:val="18"/>
          <w:szCs w:val="18"/>
        </w:rPr>
        <w:br/>
        <w:t>Акционерного общества «Капелла Управление Инвестициями»</w:t>
      </w:r>
    </w:p>
    <w:p w:rsidR="0002780F" w:rsidRPr="0002780F" w:rsidRDefault="0002780F" w:rsidP="0002780F">
      <w:pPr>
        <w:pStyle w:val="a8"/>
        <w:tabs>
          <w:tab w:val="left" w:pos="4536"/>
        </w:tabs>
        <w:spacing w:before="0" w:beforeAutospacing="0" w:after="0" w:afterAutospacing="0"/>
        <w:ind w:left="4536" w:right="-57"/>
        <w:rPr>
          <w:sz w:val="18"/>
          <w:szCs w:val="18"/>
        </w:rPr>
      </w:pPr>
    </w:p>
    <w:p w:rsidR="00247FC7" w:rsidRPr="00EC2D01" w:rsidRDefault="00247FC7" w:rsidP="0002780F">
      <w:pPr>
        <w:pStyle w:val="a8"/>
        <w:tabs>
          <w:tab w:val="left" w:pos="5103"/>
        </w:tabs>
        <w:spacing w:before="0" w:beforeAutospacing="0" w:after="0" w:afterAutospacing="0"/>
        <w:ind w:left="4395" w:right="-57" w:firstLine="851"/>
        <w:rPr>
          <w:b/>
          <w:bCs/>
          <w:caps/>
          <w:sz w:val="18"/>
          <w:szCs w:val="18"/>
        </w:rPr>
      </w:pPr>
    </w:p>
    <w:p w:rsidR="00D86A0A" w:rsidRPr="00EC2D01" w:rsidRDefault="00D86A0A" w:rsidP="00D86A0A">
      <w:pPr>
        <w:jc w:val="center"/>
        <w:rPr>
          <w:b/>
          <w:bCs/>
          <w:sz w:val="18"/>
          <w:szCs w:val="18"/>
        </w:rPr>
      </w:pPr>
      <w:r w:rsidRPr="00EC2D01">
        <w:rPr>
          <w:b/>
          <w:bCs/>
          <w:caps/>
          <w:sz w:val="18"/>
          <w:szCs w:val="18"/>
        </w:rPr>
        <w:t>Уведомление</w:t>
      </w:r>
    </w:p>
    <w:p w:rsidR="00D86A0A" w:rsidRPr="00EC2D01" w:rsidRDefault="00D86A0A" w:rsidP="00D86A0A">
      <w:pPr>
        <w:jc w:val="center"/>
        <w:rPr>
          <w:b/>
          <w:bCs/>
          <w:sz w:val="18"/>
          <w:szCs w:val="18"/>
        </w:rPr>
      </w:pPr>
      <w:r w:rsidRPr="00EC2D01">
        <w:rPr>
          <w:b/>
          <w:bCs/>
          <w:sz w:val="18"/>
          <w:szCs w:val="18"/>
        </w:rPr>
        <w:t xml:space="preserve">об исключении лица из реестра лиц, </w:t>
      </w:r>
    </w:p>
    <w:p w:rsidR="00D86A0A" w:rsidRPr="00EC2D01" w:rsidRDefault="00D86A0A" w:rsidP="00D86A0A">
      <w:pPr>
        <w:jc w:val="center"/>
        <w:rPr>
          <w:b/>
          <w:bCs/>
          <w:sz w:val="18"/>
          <w:szCs w:val="18"/>
        </w:rPr>
      </w:pPr>
      <w:r w:rsidRPr="00EC2D01">
        <w:rPr>
          <w:b/>
          <w:bCs/>
          <w:sz w:val="18"/>
          <w:szCs w:val="18"/>
        </w:rPr>
        <w:t>признанных квалифицированными инвесторами</w:t>
      </w:r>
    </w:p>
    <w:p w:rsidR="00D86A0A" w:rsidRPr="00EC2D01" w:rsidRDefault="00D86A0A" w:rsidP="00D86A0A">
      <w:pPr>
        <w:jc w:val="center"/>
        <w:rPr>
          <w:bCs/>
          <w:sz w:val="18"/>
          <w:szCs w:val="18"/>
        </w:rPr>
      </w:pPr>
      <w:r w:rsidRPr="00EC2D01">
        <w:rPr>
          <w:bCs/>
          <w:sz w:val="18"/>
          <w:szCs w:val="18"/>
        </w:rPr>
        <w:t>(заявителю – физическому лицу)</w:t>
      </w:r>
    </w:p>
    <w:p w:rsidR="00D86A0A" w:rsidRPr="00EC2D01" w:rsidRDefault="00D86A0A" w:rsidP="00D86A0A">
      <w:pPr>
        <w:rPr>
          <w:b/>
          <w:bCs/>
          <w:sz w:val="18"/>
          <w:szCs w:val="18"/>
        </w:rPr>
      </w:pPr>
    </w:p>
    <w:p w:rsidR="00D86A0A" w:rsidRPr="00EC2D01" w:rsidRDefault="00D86A0A" w:rsidP="00D86A0A">
      <w:pPr>
        <w:rPr>
          <w:b/>
          <w:bCs/>
          <w:sz w:val="18"/>
          <w:szCs w:val="18"/>
        </w:rPr>
      </w:pPr>
      <w:r w:rsidRPr="00EC2D01">
        <w:rPr>
          <w:b/>
          <w:bCs/>
          <w:sz w:val="18"/>
          <w:szCs w:val="18"/>
        </w:rPr>
        <w:t>1. Сведения о лице, осуществляющем ведение реестра лиц, признанных квалифицированными инвесторами:</w:t>
      </w:r>
    </w:p>
    <w:tbl>
      <w:tblPr>
        <w:tblW w:w="9329" w:type="dxa"/>
        <w:tblInd w:w="135"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right w:w="28" w:type="dxa"/>
        </w:tblCellMar>
        <w:tblLook w:val="0000" w:firstRow="0" w:lastRow="0" w:firstColumn="0" w:lastColumn="0" w:noHBand="0" w:noVBand="0"/>
      </w:tblPr>
      <w:tblGrid>
        <w:gridCol w:w="2142"/>
        <w:gridCol w:w="1654"/>
        <w:gridCol w:w="1420"/>
        <w:gridCol w:w="711"/>
        <w:gridCol w:w="850"/>
        <w:gridCol w:w="705"/>
        <w:gridCol w:w="572"/>
        <w:gridCol w:w="1275"/>
      </w:tblGrid>
      <w:tr w:rsidR="00D86A0A" w:rsidRPr="0002780F" w:rsidTr="0098158C">
        <w:trPr>
          <w:trHeight w:val="316"/>
        </w:trPr>
        <w:tc>
          <w:tcPr>
            <w:tcW w:w="2142" w:type="dxa"/>
            <w:vAlign w:val="center"/>
          </w:tcPr>
          <w:p w:rsidR="00D86A0A" w:rsidRPr="0002780F" w:rsidRDefault="00D86A0A" w:rsidP="0098158C">
            <w:pPr>
              <w:spacing w:before="20"/>
              <w:rPr>
                <w:caps/>
                <w:sz w:val="14"/>
                <w:szCs w:val="14"/>
              </w:rPr>
            </w:pPr>
            <w:r w:rsidRPr="0002780F">
              <w:rPr>
                <w:caps/>
                <w:sz w:val="14"/>
                <w:szCs w:val="14"/>
              </w:rPr>
              <w:t>Полное наименование</w:t>
            </w:r>
          </w:p>
        </w:tc>
        <w:tc>
          <w:tcPr>
            <w:tcW w:w="7187" w:type="dxa"/>
            <w:gridSpan w:val="7"/>
            <w:shd w:val="pct20" w:color="C0C0C0" w:fill="auto"/>
            <w:vAlign w:val="center"/>
          </w:tcPr>
          <w:p w:rsidR="00D86A0A" w:rsidRPr="0002780F" w:rsidRDefault="00D86A0A" w:rsidP="0098158C">
            <w:pPr>
              <w:spacing w:before="20"/>
              <w:rPr>
                <w:sz w:val="14"/>
                <w:szCs w:val="14"/>
              </w:rPr>
            </w:pPr>
          </w:p>
        </w:tc>
      </w:tr>
      <w:tr w:rsidR="00D86A0A" w:rsidRPr="0002780F" w:rsidTr="0098158C">
        <w:trPr>
          <w:trHeight w:val="316"/>
        </w:trPr>
        <w:tc>
          <w:tcPr>
            <w:tcW w:w="2142" w:type="dxa"/>
            <w:vAlign w:val="center"/>
          </w:tcPr>
          <w:p w:rsidR="00D86A0A" w:rsidRPr="0002780F" w:rsidRDefault="00D86A0A" w:rsidP="0098158C">
            <w:pPr>
              <w:spacing w:before="20"/>
              <w:rPr>
                <w:caps/>
                <w:sz w:val="14"/>
                <w:szCs w:val="14"/>
              </w:rPr>
            </w:pPr>
            <w:r w:rsidRPr="0002780F">
              <w:rPr>
                <w:caps/>
                <w:sz w:val="14"/>
                <w:szCs w:val="14"/>
              </w:rPr>
              <w:t xml:space="preserve">сокращенное наименование </w:t>
            </w:r>
          </w:p>
        </w:tc>
        <w:tc>
          <w:tcPr>
            <w:tcW w:w="7187" w:type="dxa"/>
            <w:gridSpan w:val="7"/>
            <w:shd w:val="pct20" w:color="C0C0C0" w:fill="auto"/>
            <w:vAlign w:val="center"/>
          </w:tcPr>
          <w:p w:rsidR="00D86A0A" w:rsidRPr="0002780F" w:rsidRDefault="00D86A0A" w:rsidP="0098158C">
            <w:pPr>
              <w:spacing w:before="20"/>
              <w:rPr>
                <w:sz w:val="14"/>
                <w:szCs w:val="14"/>
              </w:rPr>
            </w:pPr>
          </w:p>
        </w:tc>
      </w:tr>
      <w:tr w:rsidR="00D86A0A" w:rsidRPr="0002780F" w:rsidTr="0098158C">
        <w:trPr>
          <w:trHeight w:val="493"/>
        </w:trPr>
        <w:tc>
          <w:tcPr>
            <w:tcW w:w="2142" w:type="dxa"/>
            <w:vMerge w:val="restart"/>
            <w:vAlign w:val="center"/>
          </w:tcPr>
          <w:p w:rsidR="00D86A0A" w:rsidRPr="0002780F" w:rsidRDefault="00D86A0A" w:rsidP="0098158C">
            <w:pPr>
              <w:spacing w:before="20"/>
              <w:rPr>
                <w:caps/>
                <w:sz w:val="14"/>
                <w:szCs w:val="14"/>
              </w:rPr>
            </w:pPr>
            <w:r w:rsidRPr="0002780F">
              <w:rPr>
                <w:caps/>
                <w:spacing w:val="-4"/>
                <w:sz w:val="14"/>
                <w:szCs w:val="14"/>
              </w:rPr>
              <w:t>сведения о государственной</w:t>
            </w:r>
            <w:r w:rsidRPr="0002780F">
              <w:rPr>
                <w:caps/>
                <w:sz w:val="14"/>
                <w:szCs w:val="14"/>
              </w:rPr>
              <w:t xml:space="preserve"> регистрации</w:t>
            </w:r>
          </w:p>
        </w:tc>
        <w:tc>
          <w:tcPr>
            <w:tcW w:w="1654" w:type="dxa"/>
            <w:tcBorders>
              <w:top w:val="single" w:sz="8" w:space="0" w:color="auto"/>
              <w:bottom w:val="single" w:sz="8" w:space="0" w:color="auto"/>
              <w:right w:val="single" w:sz="8" w:space="0" w:color="auto"/>
            </w:tcBorders>
            <w:vAlign w:val="center"/>
          </w:tcPr>
          <w:p w:rsidR="00D86A0A" w:rsidRPr="0002780F" w:rsidRDefault="00D86A0A" w:rsidP="0098158C">
            <w:pPr>
              <w:spacing w:before="20"/>
              <w:rPr>
                <w:caps/>
                <w:spacing w:val="-4"/>
                <w:sz w:val="14"/>
                <w:szCs w:val="14"/>
              </w:rPr>
            </w:pPr>
            <w:r w:rsidRPr="0002780F">
              <w:rPr>
                <w:caps/>
                <w:spacing w:val="-4"/>
                <w:sz w:val="14"/>
                <w:szCs w:val="14"/>
              </w:rPr>
              <w:t>регистрационный номер в стране регистрации</w:t>
            </w:r>
          </w:p>
        </w:tc>
        <w:tc>
          <w:tcPr>
            <w:tcW w:w="2131" w:type="dxa"/>
            <w:gridSpan w:val="2"/>
            <w:tcBorders>
              <w:top w:val="single" w:sz="8" w:space="0" w:color="auto"/>
              <w:left w:val="single" w:sz="8" w:space="0" w:color="auto"/>
              <w:bottom w:val="single" w:sz="8" w:space="0" w:color="auto"/>
              <w:right w:val="single" w:sz="8" w:space="0" w:color="auto"/>
            </w:tcBorders>
            <w:shd w:val="pct20" w:color="BFBFBF" w:fill="auto"/>
            <w:vAlign w:val="center"/>
          </w:tcPr>
          <w:p w:rsidR="00D86A0A" w:rsidRPr="0002780F" w:rsidRDefault="00D86A0A" w:rsidP="0098158C">
            <w:pPr>
              <w:spacing w:before="20"/>
              <w:rPr>
                <w:sz w:val="14"/>
                <w:szCs w:val="14"/>
              </w:rPr>
            </w:pPr>
          </w:p>
        </w:tc>
        <w:tc>
          <w:tcPr>
            <w:tcW w:w="1555"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D86A0A" w:rsidRPr="0002780F" w:rsidRDefault="00D86A0A" w:rsidP="0098158C">
            <w:pPr>
              <w:spacing w:before="20"/>
              <w:rPr>
                <w:caps/>
                <w:spacing w:val="-4"/>
                <w:sz w:val="14"/>
                <w:szCs w:val="14"/>
              </w:rPr>
            </w:pPr>
            <w:r w:rsidRPr="0002780F">
              <w:rPr>
                <w:caps/>
                <w:spacing w:val="-4"/>
                <w:sz w:val="14"/>
                <w:szCs w:val="14"/>
              </w:rPr>
              <w:t>Дата регистрации</w:t>
            </w:r>
          </w:p>
        </w:tc>
        <w:tc>
          <w:tcPr>
            <w:tcW w:w="1847" w:type="dxa"/>
            <w:gridSpan w:val="2"/>
            <w:tcBorders>
              <w:top w:val="single" w:sz="8" w:space="0" w:color="auto"/>
              <w:left w:val="single" w:sz="8" w:space="0" w:color="auto"/>
              <w:bottom w:val="single" w:sz="8" w:space="0" w:color="auto"/>
              <w:right w:val="single" w:sz="12" w:space="0" w:color="auto"/>
            </w:tcBorders>
            <w:shd w:val="pct20" w:color="BFBFBF" w:fill="auto"/>
            <w:vAlign w:val="center"/>
          </w:tcPr>
          <w:p w:rsidR="00D86A0A" w:rsidRPr="0002780F" w:rsidRDefault="00D86A0A" w:rsidP="0098158C">
            <w:pPr>
              <w:spacing w:before="20"/>
              <w:rPr>
                <w:sz w:val="14"/>
                <w:szCs w:val="14"/>
              </w:rPr>
            </w:pPr>
          </w:p>
        </w:tc>
      </w:tr>
      <w:tr w:rsidR="00D86A0A" w:rsidRPr="0002780F" w:rsidTr="0098158C">
        <w:trPr>
          <w:trHeight w:val="557"/>
        </w:trPr>
        <w:tc>
          <w:tcPr>
            <w:tcW w:w="2142" w:type="dxa"/>
            <w:vMerge/>
            <w:vAlign w:val="center"/>
          </w:tcPr>
          <w:p w:rsidR="00D86A0A" w:rsidRPr="0002780F" w:rsidRDefault="00D86A0A" w:rsidP="0098158C">
            <w:pPr>
              <w:spacing w:before="20"/>
              <w:rPr>
                <w:caps/>
                <w:sz w:val="14"/>
                <w:szCs w:val="14"/>
              </w:rPr>
            </w:pPr>
          </w:p>
        </w:tc>
        <w:tc>
          <w:tcPr>
            <w:tcW w:w="1654" w:type="dxa"/>
            <w:tcBorders>
              <w:top w:val="single" w:sz="8" w:space="0" w:color="auto"/>
              <w:bottom w:val="single" w:sz="8" w:space="0" w:color="auto"/>
              <w:right w:val="single" w:sz="8" w:space="0" w:color="auto"/>
            </w:tcBorders>
            <w:vAlign w:val="center"/>
          </w:tcPr>
          <w:p w:rsidR="00D86A0A" w:rsidRPr="0002780F" w:rsidRDefault="00D86A0A" w:rsidP="0098158C">
            <w:pPr>
              <w:spacing w:before="20"/>
              <w:rPr>
                <w:caps/>
                <w:spacing w:val="-4"/>
                <w:sz w:val="14"/>
                <w:szCs w:val="14"/>
              </w:rPr>
            </w:pPr>
            <w:r w:rsidRPr="0002780F">
              <w:rPr>
                <w:caps/>
                <w:spacing w:val="-4"/>
                <w:sz w:val="14"/>
                <w:szCs w:val="14"/>
              </w:rPr>
              <w:t>наименование регистрирующего органа</w:t>
            </w:r>
          </w:p>
        </w:tc>
        <w:tc>
          <w:tcPr>
            <w:tcW w:w="2131" w:type="dxa"/>
            <w:gridSpan w:val="2"/>
            <w:tcBorders>
              <w:top w:val="single" w:sz="8" w:space="0" w:color="auto"/>
              <w:left w:val="single" w:sz="8" w:space="0" w:color="auto"/>
              <w:bottom w:val="single" w:sz="8" w:space="0" w:color="auto"/>
              <w:right w:val="single" w:sz="8" w:space="0" w:color="auto"/>
            </w:tcBorders>
            <w:shd w:val="pct20" w:color="BFBFBF" w:fill="auto"/>
            <w:vAlign w:val="center"/>
          </w:tcPr>
          <w:p w:rsidR="00D86A0A" w:rsidRPr="0002780F" w:rsidRDefault="00D86A0A" w:rsidP="0098158C">
            <w:pPr>
              <w:spacing w:before="20"/>
              <w:rPr>
                <w:caps/>
                <w:sz w:val="14"/>
                <w:szCs w:val="14"/>
              </w:rPr>
            </w:pPr>
          </w:p>
        </w:tc>
        <w:tc>
          <w:tcPr>
            <w:tcW w:w="1555"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D86A0A" w:rsidRPr="0002780F" w:rsidRDefault="00D86A0A" w:rsidP="0098158C">
            <w:pPr>
              <w:spacing w:before="20"/>
              <w:rPr>
                <w:caps/>
                <w:spacing w:val="-4"/>
                <w:sz w:val="14"/>
                <w:szCs w:val="14"/>
              </w:rPr>
            </w:pPr>
            <w:r w:rsidRPr="0002780F">
              <w:rPr>
                <w:caps/>
                <w:spacing w:val="-4"/>
                <w:sz w:val="14"/>
                <w:szCs w:val="14"/>
              </w:rPr>
              <w:t>Место регистрации</w:t>
            </w:r>
          </w:p>
        </w:tc>
        <w:tc>
          <w:tcPr>
            <w:tcW w:w="1847" w:type="dxa"/>
            <w:gridSpan w:val="2"/>
            <w:tcBorders>
              <w:top w:val="single" w:sz="8" w:space="0" w:color="auto"/>
              <w:left w:val="single" w:sz="8" w:space="0" w:color="auto"/>
              <w:bottom w:val="single" w:sz="8" w:space="0" w:color="auto"/>
              <w:right w:val="single" w:sz="12" w:space="0" w:color="auto"/>
            </w:tcBorders>
            <w:shd w:val="pct20" w:color="C0C0C0" w:fill="auto"/>
            <w:vAlign w:val="center"/>
          </w:tcPr>
          <w:p w:rsidR="00D86A0A" w:rsidRPr="0002780F" w:rsidRDefault="00D86A0A" w:rsidP="0098158C">
            <w:pPr>
              <w:spacing w:before="20"/>
              <w:rPr>
                <w:sz w:val="14"/>
                <w:szCs w:val="14"/>
              </w:rPr>
            </w:pPr>
          </w:p>
        </w:tc>
      </w:tr>
      <w:tr w:rsidR="00D86A0A" w:rsidRPr="0002780F" w:rsidTr="0098158C">
        <w:trPr>
          <w:trHeight w:val="434"/>
        </w:trPr>
        <w:tc>
          <w:tcPr>
            <w:tcW w:w="2142" w:type="dxa"/>
            <w:vAlign w:val="center"/>
          </w:tcPr>
          <w:p w:rsidR="00D86A0A" w:rsidRPr="0002780F" w:rsidRDefault="00D86A0A" w:rsidP="0098158C">
            <w:pPr>
              <w:spacing w:before="20"/>
              <w:rPr>
                <w:caps/>
                <w:sz w:val="14"/>
                <w:szCs w:val="14"/>
              </w:rPr>
            </w:pPr>
            <w:r w:rsidRPr="0002780F">
              <w:rPr>
                <w:caps/>
                <w:sz w:val="14"/>
                <w:szCs w:val="14"/>
              </w:rPr>
              <w:t>адрес места нахождения исполнительных органов</w:t>
            </w:r>
          </w:p>
        </w:tc>
        <w:tc>
          <w:tcPr>
            <w:tcW w:w="7187" w:type="dxa"/>
            <w:gridSpan w:val="7"/>
            <w:tcBorders>
              <w:top w:val="single" w:sz="8" w:space="0" w:color="auto"/>
            </w:tcBorders>
            <w:shd w:val="pct20" w:color="C0C0C0" w:fill="auto"/>
            <w:vAlign w:val="center"/>
          </w:tcPr>
          <w:p w:rsidR="00D86A0A" w:rsidRPr="0002780F" w:rsidRDefault="00D86A0A" w:rsidP="0098158C">
            <w:pPr>
              <w:spacing w:before="20"/>
              <w:rPr>
                <w:sz w:val="14"/>
                <w:szCs w:val="14"/>
              </w:rPr>
            </w:pPr>
          </w:p>
        </w:tc>
      </w:tr>
      <w:tr w:rsidR="00D86A0A" w:rsidRPr="0002780F" w:rsidTr="0098158C">
        <w:trPr>
          <w:trHeight w:val="434"/>
        </w:trPr>
        <w:tc>
          <w:tcPr>
            <w:tcW w:w="2142" w:type="dxa"/>
            <w:vAlign w:val="center"/>
          </w:tcPr>
          <w:p w:rsidR="00D86A0A" w:rsidRPr="0002780F" w:rsidRDefault="00D86A0A" w:rsidP="0098158C">
            <w:pPr>
              <w:spacing w:before="20"/>
              <w:rPr>
                <w:caps/>
                <w:sz w:val="14"/>
                <w:szCs w:val="14"/>
              </w:rPr>
            </w:pPr>
            <w:r w:rsidRPr="0002780F">
              <w:rPr>
                <w:caps/>
                <w:sz w:val="14"/>
                <w:szCs w:val="14"/>
              </w:rPr>
              <w:t>фактический адрес</w:t>
            </w:r>
          </w:p>
        </w:tc>
        <w:tc>
          <w:tcPr>
            <w:tcW w:w="7187" w:type="dxa"/>
            <w:gridSpan w:val="7"/>
            <w:shd w:val="pct20" w:color="C0C0C0" w:fill="auto"/>
            <w:vAlign w:val="center"/>
          </w:tcPr>
          <w:p w:rsidR="00D86A0A" w:rsidRPr="0002780F" w:rsidRDefault="00D86A0A" w:rsidP="0098158C">
            <w:pPr>
              <w:spacing w:before="20"/>
              <w:rPr>
                <w:sz w:val="14"/>
                <w:szCs w:val="14"/>
              </w:rPr>
            </w:pPr>
          </w:p>
        </w:tc>
      </w:tr>
      <w:tr w:rsidR="00D86A0A" w:rsidRPr="0002780F" w:rsidTr="0098158C">
        <w:trPr>
          <w:trHeight w:val="434"/>
        </w:trPr>
        <w:tc>
          <w:tcPr>
            <w:tcW w:w="2142" w:type="dxa"/>
            <w:vAlign w:val="center"/>
          </w:tcPr>
          <w:p w:rsidR="00D86A0A" w:rsidRPr="0002780F" w:rsidRDefault="00D86A0A" w:rsidP="0098158C">
            <w:pPr>
              <w:spacing w:before="20"/>
              <w:rPr>
                <w:caps/>
                <w:sz w:val="14"/>
                <w:szCs w:val="14"/>
              </w:rPr>
            </w:pPr>
            <w:r w:rsidRPr="0002780F">
              <w:rPr>
                <w:caps/>
                <w:sz w:val="14"/>
                <w:szCs w:val="14"/>
              </w:rPr>
              <w:t>почтовый адрес</w:t>
            </w:r>
          </w:p>
        </w:tc>
        <w:tc>
          <w:tcPr>
            <w:tcW w:w="7187" w:type="dxa"/>
            <w:gridSpan w:val="7"/>
            <w:shd w:val="pct20" w:color="C0C0C0" w:fill="auto"/>
            <w:vAlign w:val="center"/>
          </w:tcPr>
          <w:p w:rsidR="00D86A0A" w:rsidRPr="0002780F" w:rsidRDefault="00D86A0A" w:rsidP="0098158C">
            <w:pPr>
              <w:spacing w:before="20"/>
              <w:rPr>
                <w:sz w:val="14"/>
                <w:szCs w:val="14"/>
              </w:rPr>
            </w:pPr>
          </w:p>
        </w:tc>
      </w:tr>
      <w:tr w:rsidR="00D86A0A" w:rsidRPr="0002780F" w:rsidTr="0098158C">
        <w:trPr>
          <w:trHeight w:val="340"/>
        </w:trPr>
        <w:tc>
          <w:tcPr>
            <w:tcW w:w="2142" w:type="dxa"/>
            <w:vAlign w:val="center"/>
          </w:tcPr>
          <w:p w:rsidR="00D86A0A" w:rsidRPr="0002780F" w:rsidRDefault="00D86A0A" w:rsidP="0098158C">
            <w:pPr>
              <w:spacing w:before="20"/>
              <w:rPr>
                <w:caps/>
                <w:sz w:val="14"/>
                <w:szCs w:val="14"/>
              </w:rPr>
            </w:pPr>
            <w:r w:rsidRPr="0002780F">
              <w:rPr>
                <w:caps/>
                <w:sz w:val="14"/>
                <w:szCs w:val="14"/>
              </w:rPr>
              <w:t>Телефон</w:t>
            </w:r>
          </w:p>
        </w:tc>
        <w:tc>
          <w:tcPr>
            <w:tcW w:w="1654" w:type="dxa"/>
            <w:shd w:val="pct20" w:color="C0C0C0" w:fill="auto"/>
            <w:vAlign w:val="center"/>
          </w:tcPr>
          <w:p w:rsidR="00D86A0A" w:rsidRPr="0002780F" w:rsidRDefault="00D86A0A" w:rsidP="0098158C">
            <w:pPr>
              <w:spacing w:before="20"/>
              <w:rPr>
                <w:sz w:val="14"/>
                <w:szCs w:val="14"/>
              </w:rPr>
            </w:pPr>
          </w:p>
        </w:tc>
        <w:tc>
          <w:tcPr>
            <w:tcW w:w="1420" w:type="dxa"/>
            <w:vAlign w:val="center"/>
          </w:tcPr>
          <w:p w:rsidR="00D86A0A" w:rsidRPr="0002780F" w:rsidRDefault="00D86A0A" w:rsidP="0098158C">
            <w:pPr>
              <w:spacing w:before="20"/>
              <w:rPr>
                <w:caps/>
                <w:sz w:val="14"/>
                <w:szCs w:val="14"/>
              </w:rPr>
            </w:pPr>
            <w:r w:rsidRPr="0002780F">
              <w:rPr>
                <w:caps/>
                <w:sz w:val="14"/>
                <w:szCs w:val="14"/>
              </w:rPr>
              <w:t>факс</w:t>
            </w:r>
          </w:p>
        </w:tc>
        <w:tc>
          <w:tcPr>
            <w:tcW w:w="1561" w:type="dxa"/>
            <w:gridSpan w:val="2"/>
            <w:shd w:val="pct20" w:color="C0C0C0" w:fill="auto"/>
            <w:vAlign w:val="center"/>
          </w:tcPr>
          <w:p w:rsidR="00D86A0A" w:rsidRPr="0002780F" w:rsidRDefault="00D86A0A" w:rsidP="0098158C">
            <w:pPr>
              <w:spacing w:before="20"/>
              <w:rPr>
                <w:sz w:val="14"/>
                <w:szCs w:val="14"/>
              </w:rPr>
            </w:pPr>
          </w:p>
        </w:tc>
        <w:tc>
          <w:tcPr>
            <w:tcW w:w="1277" w:type="dxa"/>
            <w:gridSpan w:val="2"/>
            <w:vAlign w:val="center"/>
          </w:tcPr>
          <w:p w:rsidR="00D86A0A" w:rsidRPr="0002780F" w:rsidRDefault="00D86A0A" w:rsidP="0098158C">
            <w:pPr>
              <w:spacing w:before="20"/>
              <w:rPr>
                <w:caps/>
                <w:sz w:val="14"/>
                <w:szCs w:val="14"/>
              </w:rPr>
            </w:pPr>
            <w:r w:rsidRPr="0002780F">
              <w:rPr>
                <w:caps/>
                <w:sz w:val="14"/>
                <w:szCs w:val="14"/>
                <w:lang w:val="en-US"/>
              </w:rPr>
              <w:t>email</w:t>
            </w:r>
          </w:p>
        </w:tc>
        <w:tc>
          <w:tcPr>
            <w:tcW w:w="1275" w:type="dxa"/>
            <w:shd w:val="pct20" w:color="C0C0C0" w:fill="auto"/>
            <w:vAlign w:val="center"/>
          </w:tcPr>
          <w:p w:rsidR="00D86A0A" w:rsidRPr="0002780F" w:rsidRDefault="00D86A0A" w:rsidP="0098158C">
            <w:pPr>
              <w:spacing w:before="20"/>
              <w:rPr>
                <w:sz w:val="14"/>
                <w:szCs w:val="14"/>
              </w:rPr>
            </w:pPr>
          </w:p>
        </w:tc>
      </w:tr>
    </w:tbl>
    <w:p w:rsidR="00D86A0A" w:rsidRPr="00EC2D01" w:rsidRDefault="00D86A0A" w:rsidP="00D86A0A">
      <w:pPr>
        <w:rPr>
          <w:b/>
          <w:bCs/>
          <w:sz w:val="18"/>
          <w:szCs w:val="18"/>
        </w:rPr>
      </w:pPr>
    </w:p>
    <w:p w:rsidR="00D86A0A" w:rsidRPr="00EC2D01" w:rsidRDefault="00D86A0A" w:rsidP="00D86A0A">
      <w:pPr>
        <w:rPr>
          <w:b/>
          <w:bCs/>
          <w:sz w:val="18"/>
          <w:szCs w:val="18"/>
        </w:rPr>
      </w:pPr>
      <w:r w:rsidRPr="00EC2D01">
        <w:rPr>
          <w:b/>
          <w:bCs/>
          <w:sz w:val="18"/>
          <w:szCs w:val="18"/>
        </w:rPr>
        <w:t>2. Сведения о лице, исключенном из реестра лиц, признанных квалифицированными инвесторами:</w:t>
      </w:r>
    </w:p>
    <w:tbl>
      <w:tblPr>
        <w:tblW w:w="9329" w:type="dxa"/>
        <w:tblInd w:w="135"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2146"/>
        <w:gridCol w:w="1655"/>
        <w:gridCol w:w="1415"/>
        <w:gridCol w:w="1556"/>
        <w:gridCol w:w="7"/>
        <w:gridCol w:w="1272"/>
        <w:gridCol w:w="1278"/>
      </w:tblGrid>
      <w:tr w:rsidR="00D86A0A" w:rsidRPr="00EC2D01" w:rsidTr="0098158C">
        <w:trPr>
          <w:trHeight w:val="316"/>
        </w:trPr>
        <w:tc>
          <w:tcPr>
            <w:tcW w:w="2146" w:type="dxa"/>
            <w:vAlign w:val="center"/>
          </w:tcPr>
          <w:p w:rsidR="00D86A0A" w:rsidRPr="0002780F" w:rsidRDefault="00D86A0A" w:rsidP="0098158C">
            <w:pPr>
              <w:spacing w:before="20"/>
              <w:rPr>
                <w:caps/>
                <w:sz w:val="14"/>
                <w:szCs w:val="14"/>
              </w:rPr>
            </w:pPr>
            <w:r w:rsidRPr="0002780F">
              <w:rPr>
                <w:caps/>
                <w:sz w:val="14"/>
                <w:szCs w:val="14"/>
              </w:rPr>
              <w:t xml:space="preserve">Фамилия </w:t>
            </w:r>
          </w:p>
        </w:tc>
        <w:tc>
          <w:tcPr>
            <w:tcW w:w="7183" w:type="dxa"/>
            <w:gridSpan w:val="6"/>
            <w:shd w:val="pct20" w:color="C0C0C0" w:fill="auto"/>
            <w:vAlign w:val="center"/>
          </w:tcPr>
          <w:p w:rsidR="00D86A0A" w:rsidRPr="0002780F" w:rsidRDefault="00D86A0A" w:rsidP="0098158C">
            <w:pPr>
              <w:spacing w:before="20"/>
              <w:rPr>
                <w:sz w:val="14"/>
                <w:szCs w:val="14"/>
              </w:rPr>
            </w:pPr>
          </w:p>
        </w:tc>
      </w:tr>
      <w:tr w:rsidR="00D86A0A" w:rsidRPr="00EC2D01" w:rsidTr="0098158C">
        <w:trPr>
          <w:trHeight w:val="316"/>
        </w:trPr>
        <w:tc>
          <w:tcPr>
            <w:tcW w:w="2146" w:type="dxa"/>
            <w:vAlign w:val="center"/>
          </w:tcPr>
          <w:p w:rsidR="00D86A0A" w:rsidRPr="0002780F" w:rsidRDefault="00D86A0A" w:rsidP="0098158C">
            <w:pPr>
              <w:spacing w:before="20"/>
              <w:rPr>
                <w:caps/>
                <w:sz w:val="14"/>
                <w:szCs w:val="14"/>
              </w:rPr>
            </w:pPr>
            <w:r w:rsidRPr="0002780F">
              <w:rPr>
                <w:caps/>
                <w:sz w:val="14"/>
                <w:szCs w:val="14"/>
              </w:rPr>
              <w:t xml:space="preserve">Имя </w:t>
            </w:r>
          </w:p>
        </w:tc>
        <w:tc>
          <w:tcPr>
            <w:tcW w:w="7183" w:type="dxa"/>
            <w:gridSpan w:val="6"/>
            <w:shd w:val="pct20" w:color="C0C0C0" w:fill="auto"/>
            <w:vAlign w:val="center"/>
          </w:tcPr>
          <w:p w:rsidR="00D86A0A" w:rsidRPr="0002780F" w:rsidRDefault="00D86A0A" w:rsidP="0098158C">
            <w:pPr>
              <w:spacing w:before="20"/>
              <w:rPr>
                <w:sz w:val="14"/>
                <w:szCs w:val="14"/>
              </w:rPr>
            </w:pPr>
          </w:p>
        </w:tc>
      </w:tr>
      <w:tr w:rsidR="00D86A0A" w:rsidRPr="00EC2D01" w:rsidTr="0098158C">
        <w:trPr>
          <w:trHeight w:val="316"/>
        </w:trPr>
        <w:tc>
          <w:tcPr>
            <w:tcW w:w="2146" w:type="dxa"/>
            <w:vAlign w:val="center"/>
          </w:tcPr>
          <w:p w:rsidR="00D86A0A" w:rsidRPr="0002780F" w:rsidRDefault="00D86A0A" w:rsidP="0098158C">
            <w:pPr>
              <w:spacing w:before="20"/>
              <w:rPr>
                <w:caps/>
                <w:sz w:val="14"/>
                <w:szCs w:val="14"/>
              </w:rPr>
            </w:pPr>
            <w:r w:rsidRPr="0002780F">
              <w:rPr>
                <w:caps/>
                <w:sz w:val="14"/>
                <w:szCs w:val="14"/>
              </w:rPr>
              <w:t xml:space="preserve">Отчество </w:t>
            </w:r>
          </w:p>
          <w:p w:rsidR="00D86A0A" w:rsidRPr="0002780F" w:rsidRDefault="00D86A0A" w:rsidP="0098158C">
            <w:pPr>
              <w:spacing w:before="20"/>
              <w:rPr>
                <w:caps/>
                <w:sz w:val="14"/>
                <w:szCs w:val="14"/>
              </w:rPr>
            </w:pPr>
            <w:r w:rsidRPr="0002780F">
              <w:rPr>
                <w:sz w:val="14"/>
                <w:szCs w:val="14"/>
              </w:rPr>
              <w:t>(при наличии)</w:t>
            </w:r>
          </w:p>
        </w:tc>
        <w:tc>
          <w:tcPr>
            <w:tcW w:w="7183" w:type="dxa"/>
            <w:gridSpan w:val="6"/>
            <w:shd w:val="pct20" w:color="C0C0C0" w:fill="auto"/>
            <w:vAlign w:val="center"/>
          </w:tcPr>
          <w:p w:rsidR="00D86A0A" w:rsidRPr="0002780F" w:rsidRDefault="00D86A0A" w:rsidP="0098158C">
            <w:pPr>
              <w:spacing w:before="20"/>
              <w:rPr>
                <w:sz w:val="14"/>
                <w:szCs w:val="14"/>
              </w:rPr>
            </w:pPr>
          </w:p>
        </w:tc>
      </w:tr>
      <w:tr w:rsidR="00D86A0A" w:rsidRPr="00EC2D01" w:rsidTr="0098158C">
        <w:trPr>
          <w:trHeight w:val="340"/>
        </w:trPr>
        <w:tc>
          <w:tcPr>
            <w:tcW w:w="2146" w:type="dxa"/>
            <w:vAlign w:val="center"/>
          </w:tcPr>
          <w:p w:rsidR="00D86A0A" w:rsidRPr="0002780F" w:rsidRDefault="00D86A0A" w:rsidP="0098158C">
            <w:pPr>
              <w:spacing w:before="20"/>
              <w:rPr>
                <w:caps/>
                <w:sz w:val="14"/>
                <w:szCs w:val="14"/>
              </w:rPr>
            </w:pPr>
            <w:r w:rsidRPr="0002780F">
              <w:rPr>
                <w:caps/>
                <w:sz w:val="14"/>
                <w:szCs w:val="14"/>
              </w:rPr>
              <w:t>Дата рождения</w:t>
            </w:r>
          </w:p>
        </w:tc>
        <w:tc>
          <w:tcPr>
            <w:tcW w:w="1655" w:type="dxa"/>
            <w:shd w:val="pct20" w:color="C0C0C0" w:fill="auto"/>
            <w:vAlign w:val="center"/>
          </w:tcPr>
          <w:p w:rsidR="00D86A0A" w:rsidRPr="0002780F" w:rsidRDefault="00D86A0A" w:rsidP="0098158C">
            <w:pPr>
              <w:spacing w:before="20"/>
              <w:rPr>
                <w:sz w:val="14"/>
                <w:szCs w:val="14"/>
              </w:rPr>
            </w:pPr>
          </w:p>
        </w:tc>
        <w:tc>
          <w:tcPr>
            <w:tcW w:w="1415" w:type="dxa"/>
            <w:vAlign w:val="center"/>
          </w:tcPr>
          <w:p w:rsidR="00D86A0A" w:rsidRPr="0002780F" w:rsidRDefault="00D86A0A" w:rsidP="0098158C">
            <w:pPr>
              <w:spacing w:before="20"/>
              <w:rPr>
                <w:caps/>
                <w:sz w:val="14"/>
                <w:szCs w:val="14"/>
              </w:rPr>
            </w:pPr>
            <w:r w:rsidRPr="0002780F">
              <w:rPr>
                <w:caps/>
                <w:sz w:val="14"/>
                <w:szCs w:val="14"/>
              </w:rPr>
              <w:t>место рождения</w:t>
            </w:r>
          </w:p>
        </w:tc>
        <w:tc>
          <w:tcPr>
            <w:tcW w:w="1563" w:type="dxa"/>
            <w:gridSpan w:val="2"/>
            <w:tcBorders>
              <w:bottom w:val="single" w:sz="8" w:space="0" w:color="auto"/>
            </w:tcBorders>
            <w:shd w:val="pct20" w:color="C0C0C0" w:fill="auto"/>
            <w:vAlign w:val="center"/>
          </w:tcPr>
          <w:p w:rsidR="00D86A0A" w:rsidRPr="0002780F" w:rsidRDefault="00D86A0A" w:rsidP="0098158C">
            <w:pPr>
              <w:spacing w:before="20"/>
              <w:rPr>
                <w:sz w:val="14"/>
                <w:szCs w:val="14"/>
              </w:rPr>
            </w:pPr>
          </w:p>
        </w:tc>
        <w:tc>
          <w:tcPr>
            <w:tcW w:w="1272" w:type="dxa"/>
            <w:tcBorders>
              <w:bottom w:val="single" w:sz="8" w:space="0" w:color="auto"/>
            </w:tcBorders>
            <w:vAlign w:val="center"/>
          </w:tcPr>
          <w:p w:rsidR="00D86A0A" w:rsidRPr="0002780F" w:rsidRDefault="00D86A0A" w:rsidP="0098158C">
            <w:pPr>
              <w:spacing w:before="20"/>
              <w:rPr>
                <w:caps/>
                <w:sz w:val="14"/>
                <w:szCs w:val="14"/>
              </w:rPr>
            </w:pPr>
            <w:r w:rsidRPr="0002780F">
              <w:rPr>
                <w:caps/>
                <w:sz w:val="14"/>
                <w:szCs w:val="14"/>
              </w:rPr>
              <w:t>гражданство (подданство)</w:t>
            </w:r>
          </w:p>
        </w:tc>
        <w:tc>
          <w:tcPr>
            <w:tcW w:w="1278" w:type="dxa"/>
            <w:tcBorders>
              <w:bottom w:val="single" w:sz="8" w:space="0" w:color="auto"/>
            </w:tcBorders>
            <w:shd w:val="pct20" w:color="C0C0C0" w:fill="auto"/>
            <w:vAlign w:val="center"/>
          </w:tcPr>
          <w:p w:rsidR="00D86A0A" w:rsidRPr="0002780F" w:rsidRDefault="00D86A0A" w:rsidP="0098158C">
            <w:pPr>
              <w:spacing w:before="20"/>
              <w:rPr>
                <w:sz w:val="14"/>
                <w:szCs w:val="14"/>
              </w:rPr>
            </w:pPr>
          </w:p>
        </w:tc>
      </w:tr>
      <w:tr w:rsidR="00D86A0A" w:rsidRPr="00EC2D01" w:rsidTr="0098158C">
        <w:trPr>
          <w:trHeight w:val="340"/>
        </w:trPr>
        <w:tc>
          <w:tcPr>
            <w:tcW w:w="2146" w:type="dxa"/>
            <w:vAlign w:val="center"/>
          </w:tcPr>
          <w:p w:rsidR="00D86A0A" w:rsidRPr="0002780F" w:rsidRDefault="00D86A0A" w:rsidP="0098158C">
            <w:pPr>
              <w:spacing w:before="20"/>
              <w:rPr>
                <w:caps/>
                <w:sz w:val="14"/>
                <w:szCs w:val="14"/>
              </w:rPr>
            </w:pPr>
            <w:r w:rsidRPr="0002780F">
              <w:rPr>
                <w:caps/>
                <w:sz w:val="14"/>
                <w:szCs w:val="14"/>
              </w:rPr>
              <w:t xml:space="preserve">ИНН </w:t>
            </w:r>
          </w:p>
        </w:tc>
        <w:tc>
          <w:tcPr>
            <w:tcW w:w="3070" w:type="dxa"/>
            <w:gridSpan w:val="2"/>
            <w:shd w:val="pct20" w:color="C0C0C0" w:fill="auto"/>
            <w:vAlign w:val="center"/>
          </w:tcPr>
          <w:p w:rsidR="00D86A0A" w:rsidRPr="0002780F" w:rsidRDefault="00D86A0A" w:rsidP="0098158C">
            <w:pPr>
              <w:spacing w:before="20"/>
              <w:rPr>
                <w:sz w:val="14"/>
                <w:szCs w:val="14"/>
              </w:rPr>
            </w:pPr>
          </w:p>
        </w:tc>
        <w:tc>
          <w:tcPr>
            <w:tcW w:w="4113" w:type="dxa"/>
            <w:gridSpan w:val="4"/>
            <w:tcBorders>
              <w:top w:val="single" w:sz="8" w:space="0" w:color="auto"/>
              <w:bottom w:val="single" w:sz="8" w:space="0" w:color="auto"/>
            </w:tcBorders>
            <w:shd w:val="pct20" w:color="C0C0C0" w:fill="auto"/>
            <w:vAlign w:val="center"/>
          </w:tcPr>
          <w:p w:rsidR="00D86A0A" w:rsidRPr="0002780F" w:rsidRDefault="00D86A0A" w:rsidP="0098158C">
            <w:pPr>
              <w:spacing w:before="20"/>
              <w:rPr>
                <w:caps/>
                <w:sz w:val="14"/>
                <w:szCs w:val="14"/>
              </w:rPr>
            </w:pPr>
            <w:r w:rsidRPr="0002780F">
              <w:rPr>
                <w:caps/>
                <w:sz w:val="14"/>
                <w:szCs w:val="14"/>
              </w:rPr>
              <w:fldChar w:fldCharType="begin">
                <w:ffData>
                  <w:name w:val="Флажок1"/>
                  <w:enabled/>
                  <w:calcOnExit w:val="0"/>
                  <w:checkBox>
                    <w:sizeAuto/>
                    <w:default w:val="0"/>
                  </w:checkBox>
                </w:ffData>
              </w:fldChar>
            </w:r>
            <w:r w:rsidRPr="0002780F">
              <w:rPr>
                <w:caps/>
                <w:sz w:val="14"/>
                <w:szCs w:val="14"/>
              </w:rPr>
              <w:instrText xml:space="preserve"> FORMCHECKBOX </w:instrText>
            </w:r>
            <w:r w:rsidR="000F48A7">
              <w:rPr>
                <w:caps/>
                <w:sz w:val="14"/>
                <w:szCs w:val="14"/>
              </w:rPr>
            </w:r>
            <w:r w:rsidR="000F48A7">
              <w:rPr>
                <w:caps/>
                <w:sz w:val="14"/>
                <w:szCs w:val="14"/>
              </w:rPr>
              <w:fldChar w:fldCharType="separate"/>
            </w:r>
            <w:r w:rsidRPr="0002780F">
              <w:rPr>
                <w:caps/>
                <w:sz w:val="14"/>
                <w:szCs w:val="14"/>
              </w:rPr>
              <w:fldChar w:fldCharType="end"/>
            </w:r>
            <w:r w:rsidRPr="0002780F">
              <w:rPr>
                <w:caps/>
                <w:sz w:val="14"/>
                <w:szCs w:val="14"/>
              </w:rPr>
              <w:t xml:space="preserve"> резидент РФ</w:t>
            </w:r>
            <w:r w:rsidRPr="0002780F">
              <w:rPr>
                <w:caps/>
                <w:sz w:val="14"/>
                <w:szCs w:val="14"/>
              </w:rPr>
              <w:tab/>
            </w:r>
            <w:r w:rsidRPr="0002780F">
              <w:rPr>
                <w:caps/>
                <w:sz w:val="14"/>
                <w:szCs w:val="14"/>
              </w:rPr>
              <w:fldChar w:fldCharType="begin">
                <w:ffData>
                  <w:name w:val="Флажок2"/>
                  <w:enabled/>
                  <w:calcOnExit w:val="0"/>
                  <w:checkBox>
                    <w:sizeAuto/>
                    <w:default w:val="0"/>
                  </w:checkBox>
                </w:ffData>
              </w:fldChar>
            </w:r>
            <w:r w:rsidRPr="0002780F">
              <w:rPr>
                <w:caps/>
                <w:sz w:val="14"/>
                <w:szCs w:val="14"/>
              </w:rPr>
              <w:instrText xml:space="preserve"> FORMCHECKBOX </w:instrText>
            </w:r>
            <w:r w:rsidR="000F48A7">
              <w:rPr>
                <w:caps/>
                <w:sz w:val="14"/>
                <w:szCs w:val="14"/>
              </w:rPr>
            </w:r>
            <w:r w:rsidR="000F48A7">
              <w:rPr>
                <w:caps/>
                <w:sz w:val="14"/>
                <w:szCs w:val="14"/>
              </w:rPr>
              <w:fldChar w:fldCharType="separate"/>
            </w:r>
            <w:r w:rsidRPr="0002780F">
              <w:rPr>
                <w:caps/>
                <w:sz w:val="14"/>
                <w:szCs w:val="14"/>
              </w:rPr>
              <w:fldChar w:fldCharType="end"/>
            </w:r>
            <w:r w:rsidRPr="0002780F">
              <w:rPr>
                <w:caps/>
                <w:sz w:val="14"/>
                <w:szCs w:val="14"/>
              </w:rPr>
              <w:t xml:space="preserve"> нерезидент РФ</w:t>
            </w:r>
          </w:p>
        </w:tc>
      </w:tr>
      <w:tr w:rsidR="00D86A0A" w:rsidRPr="00EC2D01" w:rsidTr="0098158C">
        <w:trPr>
          <w:trHeight w:val="340"/>
        </w:trPr>
        <w:tc>
          <w:tcPr>
            <w:tcW w:w="2146" w:type="dxa"/>
            <w:vMerge w:val="restart"/>
            <w:vAlign w:val="center"/>
          </w:tcPr>
          <w:p w:rsidR="00D86A0A" w:rsidRPr="0002780F" w:rsidRDefault="00D86A0A" w:rsidP="0098158C">
            <w:pPr>
              <w:spacing w:before="20"/>
              <w:rPr>
                <w:caps/>
                <w:sz w:val="14"/>
                <w:szCs w:val="14"/>
              </w:rPr>
            </w:pPr>
            <w:r w:rsidRPr="0002780F">
              <w:rPr>
                <w:caps/>
                <w:sz w:val="14"/>
                <w:szCs w:val="14"/>
              </w:rPr>
              <w:t>реквизиты Документа, удостоверяющего личность</w:t>
            </w:r>
          </w:p>
        </w:tc>
        <w:tc>
          <w:tcPr>
            <w:tcW w:w="1655" w:type="dxa"/>
            <w:vAlign w:val="center"/>
          </w:tcPr>
          <w:p w:rsidR="00D86A0A" w:rsidRPr="0002780F" w:rsidRDefault="00D86A0A" w:rsidP="0098158C">
            <w:pPr>
              <w:spacing w:before="20"/>
              <w:rPr>
                <w:caps/>
                <w:sz w:val="14"/>
                <w:szCs w:val="14"/>
              </w:rPr>
            </w:pPr>
            <w:r w:rsidRPr="0002780F">
              <w:rPr>
                <w:caps/>
                <w:sz w:val="14"/>
                <w:szCs w:val="14"/>
              </w:rPr>
              <w:t>вид документа</w:t>
            </w:r>
          </w:p>
        </w:tc>
        <w:tc>
          <w:tcPr>
            <w:tcW w:w="5528" w:type="dxa"/>
            <w:gridSpan w:val="5"/>
            <w:tcBorders>
              <w:top w:val="single" w:sz="8" w:space="0" w:color="auto"/>
              <w:bottom w:val="single" w:sz="8" w:space="0" w:color="auto"/>
            </w:tcBorders>
            <w:shd w:val="pct20" w:color="BFBFBF" w:fill="auto"/>
            <w:vAlign w:val="center"/>
          </w:tcPr>
          <w:p w:rsidR="00D86A0A" w:rsidRPr="0002780F" w:rsidRDefault="00D86A0A" w:rsidP="0098158C">
            <w:pPr>
              <w:spacing w:before="20"/>
              <w:rPr>
                <w:sz w:val="14"/>
                <w:szCs w:val="14"/>
              </w:rPr>
            </w:pPr>
          </w:p>
        </w:tc>
      </w:tr>
      <w:tr w:rsidR="00D86A0A" w:rsidRPr="00EC2D01" w:rsidTr="0098158C">
        <w:trPr>
          <w:trHeight w:val="340"/>
        </w:trPr>
        <w:tc>
          <w:tcPr>
            <w:tcW w:w="2146" w:type="dxa"/>
            <w:vMerge/>
            <w:vAlign w:val="center"/>
          </w:tcPr>
          <w:p w:rsidR="00D86A0A" w:rsidRPr="0002780F" w:rsidRDefault="00D86A0A" w:rsidP="0098158C">
            <w:pPr>
              <w:spacing w:before="20"/>
              <w:rPr>
                <w:caps/>
                <w:sz w:val="14"/>
                <w:szCs w:val="14"/>
              </w:rPr>
            </w:pPr>
          </w:p>
        </w:tc>
        <w:tc>
          <w:tcPr>
            <w:tcW w:w="1655" w:type="dxa"/>
            <w:vAlign w:val="center"/>
          </w:tcPr>
          <w:p w:rsidR="00D86A0A" w:rsidRPr="0002780F" w:rsidRDefault="00D86A0A" w:rsidP="0098158C">
            <w:pPr>
              <w:spacing w:before="20"/>
              <w:rPr>
                <w:caps/>
                <w:sz w:val="14"/>
                <w:szCs w:val="14"/>
              </w:rPr>
            </w:pPr>
            <w:r w:rsidRPr="0002780F">
              <w:rPr>
                <w:caps/>
                <w:sz w:val="14"/>
                <w:szCs w:val="14"/>
              </w:rPr>
              <w:t>серия документа</w:t>
            </w:r>
          </w:p>
        </w:tc>
        <w:tc>
          <w:tcPr>
            <w:tcW w:w="1415" w:type="dxa"/>
            <w:shd w:val="pct20" w:color="C0C0C0" w:fill="auto"/>
            <w:vAlign w:val="center"/>
          </w:tcPr>
          <w:p w:rsidR="00D86A0A" w:rsidRPr="0002780F" w:rsidRDefault="00D86A0A" w:rsidP="0098158C">
            <w:pPr>
              <w:spacing w:before="20"/>
              <w:rPr>
                <w:sz w:val="14"/>
                <w:szCs w:val="14"/>
              </w:rPr>
            </w:pPr>
          </w:p>
        </w:tc>
        <w:tc>
          <w:tcPr>
            <w:tcW w:w="1563" w:type="dxa"/>
            <w:gridSpan w:val="2"/>
            <w:vAlign w:val="center"/>
          </w:tcPr>
          <w:p w:rsidR="00D86A0A" w:rsidRPr="0002780F" w:rsidRDefault="00D86A0A" w:rsidP="0098158C">
            <w:pPr>
              <w:spacing w:before="20"/>
              <w:rPr>
                <w:caps/>
                <w:sz w:val="14"/>
                <w:szCs w:val="14"/>
              </w:rPr>
            </w:pPr>
            <w:r w:rsidRPr="0002780F">
              <w:rPr>
                <w:caps/>
                <w:sz w:val="14"/>
                <w:szCs w:val="14"/>
              </w:rPr>
              <w:t>номер документа</w:t>
            </w:r>
          </w:p>
        </w:tc>
        <w:tc>
          <w:tcPr>
            <w:tcW w:w="2550" w:type="dxa"/>
            <w:gridSpan w:val="2"/>
            <w:shd w:val="pct20" w:color="C0C0C0" w:fill="auto"/>
            <w:vAlign w:val="center"/>
          </w:tcPr>
          <w:p w:rsidR="00D86A0A" w:rsidRPr="0002780F" w:rsidRDefault="00D86A0A" w:rsidP="0098158C">
            <w:pPr>
              <w:spacing w:before="20"/>
              <w:rPr>
                <w:sz w:val="14"/>
                <w:szCs w:val="14"/>
              </w:rPr>
            </w:pPr>
          </w:p>
        </w:tc>
      </w:tr>
      <w:tr w:rsidR="00D86A0A" w:rsidRPr="00EC2D01" w:rsidTr="0098158C">
        <w:trPr>
          <w:trHeight w:val="340"/>
        </w:trPr>
        <w:tc>
          <w:tcPr>
            <w:tcW w:w="2146" w:type="dxa"/>
            <w:vMerge/>
            <w:vAlign w:val="center"/>
          </w:tcPr>
          <w:p w:rsidR="00D86A0A" w:rsidRPr="0002780F" w:rsidRDefault="00D86A0A" w:rsidP="0098158C">
            <w:pPr>
              <w:spacing w:before="20"/>
              <w:rPr>
                <w:caps/>
                <w:sz w:val="14"/>
                <w:szCs w:val="14"/>
              </w:rPr>
            </w:pPr>
          </w:p>
        </w:tc>
        <w:tc>
          <w:tcPr>
            <w:tcW w:w="3070" w:type="dxa"/>
            <w:gridSpan w:val="2"/>
            <w:vAlign w:val="center"/>
          </w:tcPr>
          <w:p w:rsidR="00D86A0A" w:rsidRPr="0002780F" w:rsidRDefault="00D86A0A" w:rsidP="0098158C">
            <w:pPr>
              <w:spacing w:before="20"/>
              <w:rPr>
                <w:caps/>
                <w:sz w:val="14"/>
                <w:szCs w:val="14"/>
              </w:rPr>
            </w:pPr>
            <w:r w:rsidRPr="0002780F">
              <w:rPr>
                <w:caps/>
                <w:sz w:val="14"/>
                <w:szCs w:val="14"/>
              </w:rPr>
              <w:t>наименование органа, выдавшего документ</w:t>
            </w:r>
          </w:p>
        </w:tc>
        <w:tc>
          <w:tcPr>
            <w:tcW w:w="4113" w:type="dxa"/>
            <w:gridSpan w:val="4"/>
            <w:shd w:val="pct20" w:color="C0C0C0" w:fill="auto"/>
            <w:vAlign w:val="center"/>
          </w:tcPr>
          <w:p w:rsidR="00D86A0A" w:rsidRPr="0002780F" w:rsidRDefault="00D86A0A" w:rsidP="0098158C">
            <w:pPr>
              <w:spacing w:before="20"/>
              <w:rPr>
                <w:sz w:val="14"/>
                <w:szCs w:val="14"/>
              </w:rPr>
            </w:pPr>
          </w:p>
        </w:tc>
      </w:tr>
      <w:tr w:rsidR="00D86A0A" w:rsidRPr="00EC2D01" w:rsidTr="0098158C">
        <w:trPr>
          <w:trHeight w:val="378"/>
        </w:trPr>
        <w:tc>
          <w:tcPr>
            <w:tcW w:w="2146" w:type="dxa"/>
            <w:vMerge/>
            <w:vAlign w:val="center"/>
          </w:tcPr>
          <w:p w:rsidR="00D86A0A" w:rsidRPr="0002780F" w:rsidRDefault="00D86A0A" w:rsidP="0098158C">
            <w:pPr>
              <w:spacing w:before="20"/>
              <w:rPr>
                <w:caps/>
                <w:sz w:val="14"/>
                <w:szCs w:val="14"/>
              </w:rPr>
            </w:pPr>
          </w:p>
        </w:tc>
        <w:tc>
          <w:tcPr>
            <w:tcW w:w="1655" w:type="dxa"/>
            <w:tcBorders>
              <w:top w:val="single" w:sz="8" w:space="0" w:color="auto"/>
            </w:tcBorders>
            <w:vAlign w:val="center"/>
          </w:tcPr>
          <w:p w:rsidR="00D86A0A" w:rsidRPr="0002780F" w:rsidRDefault="00D86A0A" w:rsidP="0098158C">
            <w:pPr>
              <w:spacing w:before="20"/>
              <w:rPr>
                <w:caps/>
                <w:spacing w:val="-4"/>
                <w:sz w:val="14"/>
                <w:szCs w:val="14"/>
              </w:rPr>
            </w:pPr>
            <w:r w:rsidRPr="0002780F">
              <w:rPr>
                <w:caps/>
                <w:spacing w:val="-4"/>
                <w:sz w:val="14"/>
                <w:szCs w:val="14"/>
              </w:rPr>
              <w:t>код подразделения</w:t>
            </w:r>
          </w:p>
        </w:tc>
        <w:tc>
          <w:tcPr>
            <w:tcW w:w="1415" w:type="dxa"/>
            <w:tcBorders>
              <w:top w:val="single" w:sz="8" w:space="0" w:color="auto"/>
              <w:bottom w:val="single" w:sz="8" w:space="0" w:color="auto"/>
            </w:tcBorders>
            <w:shd w:val="pct20" w:color="BFBFBF" w:fill="auto"/>
            <w:vAlign w:val="center"/>
          </w:tcPr>
          <w:p w:rsidR="00D86A0A" w:rsidRPr="0002780F" w:rsidRDefault="00D86A0A" w:rsidP="0098158C">
            <w:pPr>
              <w:spacing w:before="20"/>
              <w:rPr>
                <w:sz w:val="14"/>
                <w:szCs w:val="14"/>
              </w:rPr>
            </w:pPr>
          </w:p>
        </w:tc>
        <w:tc>
          <w:tcPr>
            <w:tcW w:w="1563" w:type="dxa"/>
            <w:gridSpan w:val="2"/>
            <w:tcBorders>
              <w:top w:val="single" w:sz="8" w:space="0" w:color="auto"/>
              <w:bottom w:val="single" w:sz="8" w:space="0" w:color="auto"/>
            </w:tcBorders>
            <w:shd w:val="clear" w:color="C0C0C0" w:fill="auto"/>
            <w:vAlign w:val="center"/>
          </w:tcPr>
          <w:p w:rsidR="00D86A0A" w:rsidRPr="0002780F" w:rsidRDefault="00D86A0A" w:rsidP="0098158C">
            <w:pPr>
              <w:spacing w:before="20"/>
              <w:rPr>
                <w:sz w:val="14"/>
                <w:szCs w:val="14"/>
              </w:rPr>
            </w:pPr>
            <w:r w:rsidRPr="0002780F">
              <w:rPr>
                <w:caps/>
                <w:sz w:val="14"/>
                <w:szCs w:val="14"/>
              </w:rPr>
              <w:t>Дата выдачи</w:t>
            </w:r>
          </w:p>
        </w:tc>
        <w:tc>
          <w:tcPr>
            <w:tcW w:w="2550" w:type="dxa"/>
            <w:gridSpan w:val="2"/>
            <w:tcBorders>
              <w:top w:val="single" w:sz="8" w:space="0" w:color="auto"/>
              <w:bottom w:val="single" w:sz="8" w:space="0" w:color="auto"/>
            </w:tcBorders>
            <w:shd w:val="pct20" w:color="C0C0C0" w:fill="auto"/>
            <w:vAlign w:val="center"/>
          </w:tcPr>
          <w:p w:rsidR="00D86A0A" w:rsidRPr="0002780F" w:rsidRDefault="00D86A0A" w:rsidP="0098158C">
            <w:pPr>
              <w:spacing w:before="20"/>
              <w:rPr>
                <w:sz w:val="14"/>
                <w:szCs w:val="14"/>
              </w:rPr>
            </w:pPr>
          </w:p>
        </w:tc>
      </w:tr>
      <w:tr w:rsidR="00D86A0A" w:rsidRPr="00EC2D01" w:rsidTr="0098158C">
        <w:trPr>
          <w:trHeight w:val="434"/>
        </w:trPr>
        <w:tc>
          <w:tcPr>
            <w:tcW w:w="2146" w:type="dxa"/>
            <w:vAlign w:val="center"/>
          </w:tcPr>
          <w:p w:rsidR="00D86A0A" w:rsidRPr="0002780F" w:rsidRDefault="00D86A0A" w:rsidP="0098158C">
            <w:pPr>
              <w:spacing w:before="20"/>
              <w:rPr>
                <w:caps/>
                <w:sz w:val="14"/>
                <w:szCs w:val="14"/>
              </w:rPr>
            </w:pPr>
            <w:r w:rsidRPr="0002780F">
              <w:rPr>
                <w:caps/>
                <w:sz w:val="14"/>
                <w:szCs w:val="14"/>
              </w:rPr>
              <w:t>адрес места жительства (регистрации) или адрес места пребывания</w:t>
            </w:r>
          </w:p>
        </w:tc>
        <w:tc>
          <w:tcPr>
            <w:tcW w:w="7183" w:type="dxa"/>
            <w:gridSpan w:val="6"/>
            <w:shd w:val="pct20" w:color="C0C0C0" w:fill="auto"/>
            <w:vAlign w:val="center"/>
          </w:tcPr>
          <w:p w:rsidR="00D86A0A" w:rsidRPr="0002780F" w:rsidRDefault="00D86A0A" w:rsidP="0098158C">
            <w:pPr>
              <w:spacing w:before="20"/>
              <w:rPr>
                <w:sz w:val="14"/>
                <w:szCs w:val="14"/>
              </w:rPr>
            </w:pPr>
          </w:p>
        </w:tc>
      </w:tr>
      <w:tr w:rsidR="00D86A0A" w:rsidRPr="00EC2D01" w:rsidTr="0098158C">
        <w:trPr>
          <w:trHeight w:val="434"/>
        </w:trPr>
        <w:tc>
          <w:tcPr>
            <w:tcW w:w="2146" w:type="dxa"/>
            <w:vAlign w:val="center"/>
          </w:tcPr>
          <w:p w:rsidR="00D86A0A" w:rsidRPr="0002780F" w:rsidRDefault="00D86A0A" w:rsidP="0098158C">
            <w:pPr>
              <w:spacing w:before="20"/>
              <w:rPr>
                <w:caps/>
                <w:sz w:val="14"/>
                <w:szCs w:val="14"/>
              </w:rPr>
            </w:pPr>
            <w:r w:rsidRPr="0002780F">
              <w:rPr>
                <w:caps/>
                <w:sz w:val="14"/>
                <w:szCs w:val="14"/>
              </w:rPr>
              <w:t>почтовый адрес</w:t>
            </w:r>
          </w:p>
        </w:tc>
        <w:tc>
          <w:tcPr>
            <w:tcW w:w="7183" w:type="dxa"/>
            <w:gridSpan w:val="6"/>
            <w:shd w:val="pct20" w:color="C0C0C0" w:fill="auto"/>
            <w:vAlign w:val="center"/>
          </w:tcPr>
          <w:p w:rsidR="00D86A0A" w:rsidRPr="0002780F" w:rsidRDefault="00D86A0A" w:rsidP="0098158C">
            <w:pPr>
              <w:spacing w:before="20"/>
              <w:rPr>
                <w:sz w:val="14"/>
                <w:szCs w:val="14"/>
              </w:rPr>
            </w:pPr>
          </w:p>
        </w:tc>
      </w:tr>
      <w:tr w:rsidR="00D86A0A" w:rsidRPr="00EC2D01" w:rsidTr="0098158C">
        <w:trPr>
          <w:trHeight w:val="340"/>
        </w:trPr>
        <w:tc>
          <w:tcPr>
            <w:tcW w:w="2146" w:type="dxa"/>
            <w:vAlign w:val="center"/>
          </w:tcPr>
          <w:p w:rsidR="00D86A0A" w:rsidRPr="0002780F" w:rsidRDefault="00D86A0A" w:rsidP="0098158C">
            <w:pPr>
              <w:spacing w:before="20"/>
              <w:rPr>
                <w:caps/>
                <w:sz w:val="14"/>
                <w:szCs w:val="14"/>
              </w:rPr>
            </w:pPr>
            <w:r w:rsidRPr="0002780F">
              <w:rPr>
                <w:caps/>
                <w:sz w:val="14"/>
                <w:szCs w:val="14"/>
              </w:rPr>
              <w:t>Телефон</w:t>
            </w:r>
          </w:p>
        </w:tc>
        <w:tc>
          <w:tcPr>
            <w:tcW w:w="1655" w:type="dxa"/>
            <w:shd w:val="pct20" w:color="C0C0C0" w:fill="auto"/>
            <w:vAlign w:val="center"/>
          </w:tcPr>
          <w:p w:rsidR="00D86A0A" w:rsidRPr="0002780F" w:rsidRDefault="00D86A0A" w:rsidP="0098158C">
            <w:pPr>
              <w:spacing w:before="20"/>
              <w:rPr>
                <w:sz w:val="14"/>
                <w:szCs w:val="14"/>
              </w:rPr>
            </w:pPr>
          </w:p>
        </w:tc>
        <w:tc>
          <w:tcPr>
            <w:tcW w:w="1415" w:type="dxa"/>
            <w:vAlign w:val="center"/>
          </w:tcPr>
          <w:p w:rsidR="00D86A0A" w:rsidRPr="0002780F" w:rsidRDefault="00D86A0A" w:rsidP="0098158C">
            <w:pPr>
              <w:spacing w:before="20"/>
              <w:rPr>
                <w:caps/>
                <w:sz w:val="14"/>
                <w:szCs w:val="14"/>
              </w:rPr>
            </w:pPr>
            <w:r w:rsidRPr="0002780F">
              <w:rPr>
                <w:caps/>
                <w:sz w:val="14"/>
                <w:szCs w:val="14"/>
              </w:rPr>
              <w:t>факс</w:t>
            </w:r>
          </w:p>
        </w:tc>
        <w:tc>
          <w:tcPr>
            <w:tcW w:w="1556" w:type="dxa"/>
            <w:shd w:val="pct20" w:color="C0C0C0" w:fill="auto"/>
            <w:vAlign w:val="center"/>
          </w:tcPr>
          <w:p w:rsidR="00D86A0A" w:rsidRPr="0002780F" w:rsidRDefault="00D86A0A" w:rsidP="0098158C">
            <w:pPr>
              <w:spacing w:before="20"/>
              <w:rPr>
                <w:sz w:val="14"/>
                <w:szCs w:val="14"/>
              </w:rPr>
            </w:pPr>
          </w:p>
        </w:tc>
        <w:tc>
          <w:tcPr>
            <w:tcW w:w="1279" w:type="dxa"/>
            <w:gridSpan w:val="2"/>
            <w:vAlign w:val="center"/>
          </w:tcPr>
          <w:p w:rsidR="00D86A0A" w:rsidRPr="0002780F" w:rsidRDefault="00D86A0A" w:rsidP="0098158C">
            <w:pPr>
              <w:spacing w:before="20"/>
              <w:rPr>
                <w:caps/>
                <w:sz w:val="14"/>
                <w:szCs w:val="14"/>
              </w:rPr>
            </w:pPr>
            <w:r w:rsidRPr="0002780F">
              <w:rPr>
                <w:caps/>
                <w:sz w:val="14"/>
                <w:szCs w:val="14"/>
                <w:lang w:val="en-US"/>
              </w:rPr>
              <w:t>email</w:t>
            </w:r>
          </w:p>
        </w:tc>
        <w:tc>
          <w:tcPr>
            <w:tcW w:w="1278" w:type="dxa"/>
            <w:shd w:val="pct20" w:color="C0C0C0" w:fill="auto"/>
            <w:vAlign w:val="center"/>
          </w:tcPr>
          <w:p w:rsidR="00D86A0A" w:rsidRPr="0002780F" w:rsidRDefault="00D86A0A" w:rsidP="0098158C">
            <w:pPr>
              <w:spacing w:before="20"/>
              <w:rPr>
                <w:sz w:val="14"/>
                <w:szCs w:val="14"/>
              </w:rPr>
            </w:pPr>
          </w:p>
        </w:tc>
      </w:tr>
    </w:tbl>
    <w:p w:rsidR="00D86A0A" w:rsidRPr="00EC2D01" w:rsidRDefault="00D86A0A" w:rsidP="00D86A0A">
      <w:pPr>
        <w:jc w:val="both"/>
        <w:rPr>
          <w:b/>
          <w:bCs/>
          <w:sz w:val="18"/>
          <w:szCs w:val="18"/>
        </w:rPr>
      </w:pPr>
    </w:p>
    <w:p w:rsidR="00D86A0A" w:rsidRPr="00EC2D01" w:rsidRDefault="00D86A0A" w:rsidP="00D86A0A">
      <w:pPr>
        <w:jc w:val="both"/>
        <w:rPr>
          <w:b/>
          <w:bCs/>
          <w:sz w:val="18"/>
          <w:szCs w:val="18"/>
        </w:rPr>
      </w:pPr>
      <w:r w:rsidRPr="00EC2D01">
        <w:rPr>
          <w:b/>
          <w:bCs/>
          <w:sz w:val="18"/>
          <w:szCs w:val="18"/>
        </w:rPr>
        <w:t>3. Содержание уведомления:</w:t>
      </w:r>
    </w:p>
    <w:p w:rsidR="00D86A0A" w:rsidRPr="00EC2D01" w:rsidRDefault="00D86A0A" w:rsidP="00D86A0A">
      <w:pPr>
        <w:jc w:val="both"/>
        <w:rPr>
          <w:bCs/>
          <w:spacing w:val="-2"/>
          <w:sz w:val="18"/>
          <w:szCs w:val="18"/>
        </w:rPr>
      </w:pPr>
      <w:r w:rsidRPr="00EC2D01">
        <w:rPr>
          <w:bCs/>
          <w:sz w:val="18"/>
          <w:szCs w:val="18"/>
        </w:rPr>
        <w:t xml:space="preserve">Настоящим </w:t>
      </w:r>
      <w:r w:rsidR="00EC2D01">
        <w:rPr>
          <w:bCs/>
          <w:sz w:val="18"/>
          <w:szCs w:val="18"/>
        </w:rPr>
        <w:t>Акционерное общество «Капелла Управление Инвестициями»</w:t>
      </w:r>
      <w:r w:rsidRPr="00EC2D01">
        <w:rPr>
          <w:bCs/>
          <w:spacing w:val="-4"/>
          <w:sz w:val="18"/>
          <w:szCs w:val="18"/>
        </w:rPr>
        <w:t xml:space="preserve"> (далее – Общество) уведомляет </w:t>
      </w:r>
      <w:r w:rsidRPr="00EC2D01">
        <w:rPr>
          <w:bCs/>
          <w:spacing w:val="-2"/>
          <w:sz w:val="18"/>
          <w:szCs w:val="18"/>
        </w:rPr>
        <w:t xml:space="preserve">___________________________ (далее – заявитель) </w:t>
      </w:r>
      <w:r w:rsidRPr="00EC2D01">
        <w:rPr>
          <w:bCs/>
          <w:spacing w:val="-4"/>
          <w:sz w:val="18"/>
          <w:szCs w:val="18"/>
        </w:rPr>
        <w:t>о внесении изменений в реестр лиц, признанных Обществом квалифицированными инвесторами, в отношении заявителя и принятии Обществом решения</w:t>
      </w:r>
      <w:r w:rsidRPr="00EC2D01">
        <w:rPr>
          <w:bCs/>
          <w:spacing w:val="-2"/>
          <w:sz w:val="18"/>
          <w:szCs w:val="18"/>
        </w:rPr>
        <w:t xml:space="preserve"> об исключении</w:t>
      </w:r>
      <w:r w:rsidR="003C33BD" w:rsidRPr="00EC2D01">
        <w:rPr>
          <w:bCs/>
          <w:spacing w:val="-2"/>
          <w:sz w:val="18"/>
          <w:szCs w:val="18"/>
        </w:rPr>
        <w:t xml:space="preserve"> заявителя </w:t>
      </w:r>
      <w:r w:rsidRPr="00EC2D01">
        <w:rPr>
          <w:bCs/>
          <w:spacing w:val="-2"/>
          <w:sz w:val="18"/>
          <w:szCs w:val="18"/>
        </w:rPr>
        <w:t>из реестра лиц, признанных Обществом квалифицированными инвесторами</w:t>
      </w:r>
      <w:r w:rsidR="003C33BD" w:rsidRPr="00EC2D01">
        <w:rPr>
          <w:bCs/>
          <w:spacing w:val="-2"/>
          <w:sz w:val="18"/>
          <w:szCs w:val="18"/>
        </w:rPr>
        <w:t xml:space="preserve"> [абзац может не включаться].</w:t>
      </w:r>
    </w:p>
    <w:p w:rsidR="003C33BD" w:rsidRPr="00EC2D01" w:rsidRDefault="003C33BD" w:rsidP="00D86A0A">
      <w:pPr>
        <w:jc w:val="both"/>
        <w:rPr>
          <w:bCs/>
          <w:spacing w:val="-2"/>
          <w:sz w:val="18"/>
          <w:szCs w:val="18"/>
        </w:rPr>
      </w:pPr>
    </w:p>
    <w:p w:rsidR="003C33BD" w:rsidRPr="00EC2D01" w:rsidRDefault="003C33BD" w:rsidP="003C33BD">
      <w:pPr>
        <w:jc w:val="both"/>
        <w:rPr>
          <w:bCs/>
          <w:spacing w:val="-2"/>
          <w:sz w:val="18"/>
          <w:szCs w:val="18"/>
        </w:rPr>
      </w:pPr>
      <w:r w:rsidRPr="00EC2D01">
        <w:rPr>
          <w:bCs/>
          <w:sz w:val="18"/>
          <w:szCs w:val="18"/>
        </w:rPr>
        <w:t xml:space="preserve">Настоящим </w:t>
      </w:r>
      <w:r w:rsidR="00EC2D01">
        <w:rPr>
          <w:bCs/>
          <w:sz w:val="18"/>
          <w:szCs w:val="18"/>
        </w:rPr>
        <w:t>Акционерное общество «Капелла Управление Инвестициями»</w:t>
      </w:r>
      <w:r w:rsidRPr="00EC2D01">
        <w:rPr>
          <w:bCs/>
          <w:spacing w:val="-4"/>
          <w:sz w:val="18"/>
          <w:szCs w:val="18"/>
        </w:rPr>
        <w:t xml:space="preserve"> (далее – Общество) уведомляет </w:t>
      </w:r>
      <w:r w:rsidRPr="00EC2D01">
        <w:rPr>
          <w:bCs/>
          <w:spacing w:val="-2"/>
          <w:sz w:val="18"/>
          <w:szCs w:val="18"/>
        </w:rPr>
        <w:t xml:space="preserve">___________________________ (далее – заявитель) </w:t>
      </w:r>
      <w:r w:rsidRPr="00EC2D01">
        <w:rPr>
          <w:bCs/>
          <w:spacing w:val="-4"/>
          <w:sz w:val="18"/>
          <w:szCs w:val="18"/>
        </w:rPr>
        <w:t>о принятии Обществом решения</w:t>
      </w:r>
      <w:r w:rsidRPr="00EC2D01">
        <w:rPr>
          <w:bCs/>
          <w:spacing w:val="-2"/>
          <w:sz w:val="18"/>
          <w:szCs w:val="18"/>
        </w:rPr>
        <w:t xml:space="preserve"> об исключении заявителя</w:t>
      </w:r>
      <w:r w:rsidR="0047354B">
        <w:rPr>
          <w:bCs/>
          <w:spacing w:val="-2"/>
          <w:sz w:val="18"/>
          <w:szCs w:val="18"/>
        </w:rPr>
        <w:t xml:space="preserve"> </w:t>
      </w:r>
      <w:r w:rsidRPr="00EC2D01">
        <w:rPr>
          <w:bCs/>
          <w:spacing w:val="-2"/>
          <w:sz w:val="18"/>
          <w:szCs w:val="18"/>
        </w:rPr>
        <w:t>из реестра лиц, признанных Обществом квалифицированными инвесторами [абзац может не включаться].</w:t>
      </w:r>
    </w:p>
    <w:p w:rsidR="003C33BD" w:rsidRPr="00EC2D01" w:rsidRDefault="003C33BD" w:rsidP="003C33BD">
      <w:pPr>
        <w:jc w:val="both"/>
        <w:rPr>
          <w:bCs/>
          <w:sz w:val="18"/>
          <w:szCs w:val="18"/>
        </w:rPr>
      </w:pPr>
    </w:p>
    <w:p w:rsidR="003C33BD" w:rsidRPr="00EC2D01" w:rsidRDefault="003C33BD" w:rsidP="003C33BD">
      <w:pPr>
        <w:jc w:val="both"/>
        <w:rPr>
          <w:spacing w:val="-4"/>
          <w:sz w:val="18"/>
          <w:szCs w:val="18"/>
        </w:rPr>
      </w:pPr>
      <w:r w:rsidRPr="00EC2D01">
        <w:rPr>
          <w:bCs/>
          <w:sz w:val="18"/>
          <w:szCs w:val="18"/>
        </w:rPr>
        <w:t xml:space="preserve">Сведения о заявителе, </w:t>
      </w:r>
      <w:r w:rsidRPr="00EC2D01">
        <w:rPr>
          <w:bCs/>
          <w:spacing w:val="-4"/>
          <w:sz w:val="18"/>
          <w:szCs w:val="18"/>
        </w:rPr>
        <w:t>содержащиеся в реестре лиц, признанных Обществом квалифицированными инвесторами, приведены в соответствие со сведениями, содержащимися</w:t>
      </w:r>
      <w:r w:rsidRPr="00EC2D01">
        <w:rPr>
          <w:bCs/>
          <w:sz w:val="18"/>
          <w:szCs w:val="18"/>
        </w:rPr>
        <w:t xml:space="preserve"> в разделе 1 поданного заявления, и представлены в разделе 2 настоящего уведомления. </w:t>
      </w:r>
      <w:r w:rsidRPr="00EC2D01">
        <w:rPr>
          <w:sz w:val="18"/>
          <w:szCs w:val="18"/>
        </w:rPr>
        <w:t xml:space="preserve">Соответствующие изменения были внесены </w:t>
      </w:r>
      <w:r w:rsidRPr="00EC2D01">
        <w:rPr>
          <w:bCs/>
          <w:spacing w:val="-4"/>
          <w:sz w:val="18"/>
          <w:szCs w:val="18"/>
        </w:rPr>
        <w:t xml:space="preserve">в реестр лиц, признанных Обществом квалифицированными инвесторами, </w:t>
      </w:r>
      <w:r w:rsidRPr="00EC2D01">
        <w:rPr>
          <w:sz w:val="18"/>
          <w:szCs w:val="18"/>
        </w:rPr>
        <w:t>«___» __________ 20</w:t>
      </w:r>
      <w:r w:rsidR="005E1BE9" w:rsidRPr="00EC2D01">
        <w:rPr>
          <w:sz w:val="18"/>
          <w:szCs w:val="18"/>
        </w:rPr>
        <w:t>2</w:t>
      </w:r>
      <w:r w:rsidRPr="00EC2D01">
        <w:rPr>
          <w:sz w:val="18"/>
          <w:szCs w:val="18"/>
        </w:rPr>
        <w:t xml:space="preserve">__ г. </w:t>
      </w:r>
      <w:r w:rsidRPr="00EC2D01">
        <w:rPr>
          <w:bCs/>
          <w:spacing w:val="-2"/>
          <w:sz w:val="18"/>
          <w:szCs w:val="18"/>
        </w:rPr>
        <w:t>[абзац может не включаться].</w:t>
      </w:r>
    </w:p>
    <w:p w:rsidR="003C33BD" w:rsidRPr="00EC2D01" w:rsidRDefault="003C33BD" w:rsidP="00D86A0A">
      <w:pPr>
        <w:jc w:val="both"/>
        <w:rPr>
          <w:bCs/>
          <w:sz w:val="18"/>
          <w:szCs w:val="18"/>
        </w:rPr>
      </w:pPr>
    </w:p>
    <w:p w:rsidR="00D86A0A" w:rsidRPr="00EC2D01" w:rsidRDefault="003C33BD" w:rsidP="003C33BD">
      <w:pPr>
        <w:jc w:val="both"/>
        <w:rPr>
          <w:bCs/>
          <w:spacing w:val="-2"/>
          <w:sz w:val="18"/>
          <w:szCs w:val="18"/>
        </w:rPr>
      </w:pPr>
      <w:r w:rsidRPr="00EC2D01">
        <w:rPr>
          <w:bCs/>
          <w:sz w:val="18"/>
          <w:szCs w:val="18"/>
        </w:rPr>
        <w:t xml:space="preserve">Заявитель исключен из реестра </w:t>
      </w:r>
      <w:r w:rsidRPr="00EC2D01">
        <w:rPr>
          <w:bCs/>
          <w:spacing w:val="-4"/>
          <w:sz w:val="18"/>
          <w:szCs w:val="18"/>
        </w:rPr>
        <w:t xml:space="preserve">лиц, признанных Обществом квалифицированными инвесторами, </w:t>
      </w:r>
      <w:r w:rsidRPr="00EC2D01">
        <w:rPr>
          <w:sz w:val="18"/>
          <w:szCs w:val="18"/>
        </w:rPr>
        <w:t>«___» ___________ 20</w:t>
      </w:r>
      <w:r w:rsidR="005E1BE9" w:rsidRPr="00EC2D01">
        <w:rPr>
          <w:sz w:val="18"/>
          <w:szCs w:val="18"/>
        </w:rPr>
        <w:t>2</w:t>
      </w:r>
      <w:r w:rsidRPr="00EC2D01">
        <w:rPr>
          <w:sz w:val="18"/>
          <w:szCs w:val="18"/>
        </w:rPr>
        <w:t xml:space="preserve">__ г. – </w:t>
      </w:r>
      <w:r w:rsidR="00D86A0A" w:rsidRPr="00EC2D01">
        <w:rPr>
          <w:bCs/>
          <w:sz w:val="18"/>
          <w:szCs w:val="18"/>
        </w:rPr>
        <w:t>в целом</w:t>
      </w:r>
      <w:r w:rsidRPr="00EC2D01">
        <w:rPr>
          <w:bCs/>
          <w:sz w:val="18"/>
          <w:szCs w:val="18"/>
        </w:rPr>
        <w:t xml:space="preserve"> </w:t>
      </w:r>
      <w:r w:rsidRPr="00EC2D01">
        <w:rPr>
          <w:bCs/>
          <w:spacing w:val="-2"/>
          <w:sz w:val="18"/>
          <w:szCs w:val="18"/>
        </w:rPr>
        <w:t>[абзац может не включаться].</w:t>
      </w:r>
    </w:p>
    <w:p w:rsidR="003C33BD" w:rsidRPr="00EC2D01" w:rsidRDefault="003C33BD" w:rsidP="003C33BD">
      <w:pPr>
        <w:jc w:val="both"/>
        <w:rPr>
          <w:bCs/>
          <w:sz w:val="18"/>
          <w:szCs w:val="18"/>
        </w:rPr>
      </w:pPr>
    </w:p>
    <w:p w:rsidR="00D86A0A" w:rsidRPr="00EC2D01" w:rsidRDefault="003C33BD" w:rsidP="00D86A0A">
      <w:pPr>
        <w:jc w:val="both"/>
        <w:rPr>
          <w:bCs/>
          <w:sz w:val="18"/>
          <w:szCs w:val="18"/>
        </w:rPr>
      </w:pPr>
      <w:r w:rsidRPr="00EC2D01">
        <w:rPr>
          <w:bCs/>
          <w:sz w:val="18"/>
          <w:szCs w:val="18"/>
        </w:rPr>
        <w:lastRenderedPageBreak/>
        <w:t xml:space="preserve">Заявитель исключен из реестра </w:t>
      </w:r>
      <w:r w:rsidRPr="00EC2D01">
        <w:rPr>
          <w:bCs/>
          <w:spacing w:val="-4"/>
          <w:sz w:val="18"/>
          <w:szCs w:val="18"/>
        </w:rPr>
        <w:t xml:space="preserve">лиц, признанных Обществом квалифицированными инвесторами, </w:t>
      </w:r>
      <w:r w:rsidRPr="00EC2D01">
        <w:rPr>
          <w:sz w:val="18"/>
          <w:szCs w:val="18"/>
        </w:rPr>
        <w:t>«___» ___________ 20</w:t>
      </w:r>
      <w:r w:rsidR="005E1BE9" w:rsidRPr="00EC2D01">
        <w:rPr>
          <w:sz w:val="18"/>
          <w:szCs w:val="18"/>
        </w:rPr>
        <w:t>2</w:t>
      </w:r>
      <w:r w:rsidRPr="00EC2D01">
        <w:rPr>
          <w:sz w:val="18"/>
          <w:szCs w:val="18"/>
        </w:rPr>
        <w:t>__ г.</w:t>
      </w:r>
      <w:r w:rsidRPr="00EC2D01">
        <w:rPr>
          <w:bCs/>
          <w:spacing w:val="-4"/>
          <w:sz w:val="18"/>
          <w:szCs w:val="18"/>
        </w:rPr>
        <w:t xml:space="preserve"> – </w:t>
      </w:r>
      <w:r w:rsidRPr="00EC2D01">
        <w:rPr>
          <w:bCs/>
          <w:sz w:val="18"/>
          <w:szCs w:val="18"/>
        </w:rPr>
        <w:t xml:space="preserve">в </w:t>
      </w:r>
      <w:r w:rsidR="00D86A0A" w:rsidRPr="00EC2D01">
        <w:rPr>
          <w:bCs/>
          <w:sz w:val="18"/>
          <w:szCs w:val="18"/>
        </w:rPr>
        <w:t>отношении следующих видов</w:t>
      </w:r>
      <w:r w:rsidR="003714B6" w:rsidRPr="00EC2D01">
        <w:rPr>
          <w:bCs/>
          <w:sz w:val="18"/>
          <w:szCs w:val="18"/>
        </w:rPr>
        <w:t xml:space="preserve"> сделок, </w:t>
      </w:r>
      <w:r w:rsidR="00F31C22" w:rsidRPr="00EC2D01">
        <w:rPr>
          <w:spacing w:val="-6"/>
          <w:sz w:val="18"/>
          <w:szCs w:val="18"/>
        </w:rPr>
        <w:t xml:space="preserve">и (или) </w:t>
      </w:r>
      <w:r w:rsidR="00D86A0A" w:rsidRPr="00EC2D01">
        <w:rPr>
          <w:bCs/>
          <w:sz w:val="18"/>
          <w:szCs w:val="18"/>
        </w:rPr>
        <w:t>ценных бумаг, и (или) производных финансовых инструментов, и (или) видов услуг</w:t>
      </w:r>
      <w:r w:rsidRPr="00EC2D01">
        <w:rPr>
          <w:bCs/>
          <w:sz w:val="18"/>
          <w:szCs w:val="18"/>
        </w:rPr>
        <w:t xml:space="preserve"> </w:t>
      </w:r>
      <w:r w:rsidRPr="00EC2D01">
        <w:rPr>
          <w:bCs/>
          <w:spacing w:val="-2"/>
          <w:sz w:val="18"/>
          <w:szCs w:val="18"/>
        </w:rPr>
        <w:t>[абзац может не включаться]</w:t>
      </w:r>
      <w:r w:rsidR="00D86A0A" w:rsidRPr="00EC2D01">
        <w:rPr>
          <w:bCs/>
          <w:sz w:val="18"/>
          <w:szCs w:val="18"/>
        </w:rPr>
        <w:t>:</w:t>
      </w:r>
    </w:p>
    <w:p w:rsidR="00D86A0A" w:rsidRPr="00EC2D01" w:rsidRDefault="00D86A0A" w:rsidP="00D86A0A">
      <w:pPr>
        <w:rPr>
          <w:bCs/>
          <w:sz w:val="18"/>
          <w:szCs w:val="18"/>
        </w:rPr>
      </w:pPr>
    </w:p>
    <w:tbl>
      <w:tblPr>
        <w:tblW w:w="9329" w:type="dxa"/>
        <w:tblInd w:w="135"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682"/>
        <w:gridCol w:w="3119"/>
        <w:gridCol w:w="5528"/>
      </w:tblGrid>
      <w:tr w:rsidR="00D86A0A" w:rsidRPr="00EC2D01" w:rsidTr="0098158C">
        <w:trPr>
          <w:trHeight w:val="340"/>
          <w:tblHeader/>
        </w:trPr>
        <w:tc>
          <w:tcPr>
            <w:tcW w:w="682" w:type="dxa"/>
            <w:tcBorders>
              <w:top w:val="single" w:sz="12" w:space="0" w:color="auto"/>
              <w:bottom w:val="single" w:sz="12" w:space="0" w:color="auto"/>
            </w:tcBorders>
            <w:shd w:val="clear" w:color="auto" w:fill="auto"/>
            <w:vAlign w:val="center"/>
          </w:tcPr>
          <w:p w:rsidR="00D86A0A" w:rsidRPr="0002780F" w:rsidRDefault="00D86A0A" w:rsidP="0098158C">
            <w:pPr>
              <w:spacing w:before="20"/>
              <w:jc w:val="center"/>
              <w:rPr>
                <w:caps/>
                <w:sz w:val="14"/>
                <w:szCs w:val="14"/>
              </w:rPr>
            </w:pPr>
            <w:r w:rsidRPr="0002780F">
              <w:rPr>
                <w:caps/>
                <w:sz w:val="14"/>
                <w:szCs w:val="14"/>
              </w:rPr>
              <w:t>№ п/п</w:t>
            </w:r>
          </w:p>
        </w:tc>
        <w:tc>
          <w:tcPr>
            <w:tcW w:w="3119" w:type="dxa"/>
            <w:tcBorders>
              <w:top w:val="single" w:sz="12" w:space="0" w:color="auto"/>
              <w:bottom w:val="single" w:sz="12" w:space="0" w:color="auto"/>
            </w:tcBorders>
            <w:shd w:val="clear" w:color="auto" w:fill="auto"/>
            <w:vAlign w:val="center"/>
          </w:tcPr>
          <w:p w:rsidR="00D86A0A" w:rsidRPr="0002780F" w:rsidRDefault="00D86A0A" w:rsidP="0098158C">
            <w:pPr>
              <w:spacing w:before="20"/>
              <w:jc w:val="center"/>
              <w:rPr>
                <w:sz w:val="14"/>
                <w:szCs w:val="14"/>
              </w:rPr>
            </w:pPr>
            <w:r w:rsidRPr="0002780F">
              <w:rPr>
                <w:caps/>
                <w:sz w:val="14"/>
                <w:szCs w:val="14"/>
              </w:rPr>
              <w:t>Вид финансового инструмента (</w:t>
            </w:r>
            <w:r w:rsidR="003714B6" w:rsidRPr="0002780F">
              <w:rPr>
                <w:caps/>
                <w:sz w:val="14"/>
                <w:szCs w:val="14"/>
              </w:rPr>
              <w:t xml:space="preserve">сделки, </w:t>
            </w:r>
            <w:r w:rsidRPr="0002780F">
              <w:rPr>
                <w:caps/>
                <w:sz w:val="14"/>
                <w:szCs w:val="14"/>
              </w:rPr>
              <w:t>услуги)</w:t>
            </w:r>
          </w:p>
        </w:tc>
        <w:tc>
          <w:tcPr>
            <w:tcW w:w="5528" w:type="dxa"/>
            <w:tcBorders>
              <w:top w:val="single" w:sz="12" w:space="0" w:color="auto"/>
              <w:bottom w:val="single" w:sz="12" w:space="0" w:color="auto"/>
            </w:tcBorders>
            <w:shd w:val="clear" w:color="auto" w:fill="auto"/>
            <w:vAlign w:val="center"/>
          </w:tcPr>
          <w:p w:rsidR="00D86A0A" w:rsidRPr="0002780F" w:rsidRDefault="00D86A0A" w:rsidP="0098158C">
            <w:pPr>
              <w:spacing w:before="20"/>
              <w:jc w:val="center"/>
              <w:rPr>
                <w:caps/>
                <w:sz w:val="14"/>
                <w:szCs w:val="14"/>
              </w:rPr>
            </w:pPr>
            <w:r w:rsidRPr="0002780F">
              <w:rPr>
                <w:caps/>
                <w:sz w:val="14"/>
                <w:szCs w:val="14"/>
              </w:rPr>
              <w:t>реквизиты (ПРИЗНАКИ) финансового инструмента (</w:t>
            </w:r>
            <w:r w:rsidR="003714B6" w:rsidRPr="0002780F">
              <w:rPr>
                <w:caps/>
                <w:sz w:val="14"/>
                <w:szCs w:val="14"/>
              </w:rPr>
              <w:t xml:space="preserve">сделки, </w:t>
            </w:r>
            <w:r w:rsidRPr="0002780F">
              <w:rPr>
                <w:caps/>
                <w:sz w:val="14"/>
                <w:szCs w:val="14"/>
              </w:rPr>
              <w:t>услуги)</w:t>
            </w:r>
          </w:p>
        </w:tc>
      </w:tr>
      <w:tr w:rsidR="00D86A0A" w:rsidRPr="00EC2D01" w:rsidTr="0098158C">
        <w:trPr>
          <w:trHeight w:val="340"/>
        </w:trPr>
        <w:tc>
          <w:tcPr>
            <w:tcW w:w="682" w:type="dxa"/>
            <w:tcBorders>
              <w:top w:val="single" w:sz="12" w:space="0" w:color="auto"/>
              <w:bottom w:val="single" w:sz="8" w:space="0" w:color="auto"/>
            </w:tcBorders>
            <w:shd w:val="pct20" w:color="A6A6A6" w:fill="auto"/>
            <w:vAlign w:val="center"/>
          </w:tcPr>
          <w:p w:rsidR="00D86A0A" w:rsidRPr="0002780F" w:rsidRDefault="00D86A0A" w:rsidP="0098158C">
            <w:pPr>
              <w:spacing w:before="20"/>
              <w:rPr>
                <w:sz w:val="14"/>
                <w:szCs w:val="14"/>
              </w:rPr>
            </w:pPr>
          </w:p>
        </w:tc>
        <w:tc>
          <w:tcPr>
            <w:tcW w:w="3119" w:type="dxa"/>
            <w:tcBorders>
              <w:top w:val="single" w:sz="12" w:space="0" w:color="auto"/>
            </w:tcBorders>
            <w:shd w:val="pct20" w:color="C0C0C0" w:fill="auto"/>
            <w:vAlign w:val="center"/>
          </w:tcPr>
          <w:p w:rsidR="00D86A0A" w:rsidRPr="0002780F" w:rsidRDefault="00D86A0A" w:rsidP="0098158C">
            <w:pPr>
              <w:spacing w:before="20"/>
              <w:rPr>
                <w:sz w:val="14"/>
                <w:szCs w:val="14"/>
              </w:rPr>
            </w:pPr>
          </w:p>
        </w:tc>
        <w:tc>
          <w:tcPr>
            <w:tcW w:w="5528" w:type="dxa"/>
            <w:tcBorders>
              <w:top w:val="single" w:sz="12" w:space="0" w:color="auto"/>
              <w:bottom w:val="single" w:sz="8" w:space="0" w:color="auto"/>
            </w:tcBorders>
            <w:shd w:val="pct20" w:color="C0C0C0" w:fill="auto"/>
            <w:vAlign w:val="center"/>
          </w:tcPr>
          <w:p w:rsidR="00D86A0A" w:rsidRPr="0002780F" w:rsidRDefault="00D86A0A" w:rsidP="0098158C">
            <w:pPr>
              <w:spacing w:before="20"/>
              <w:rPr>
                <w:sz w:val="14"/>
                <w:szCs w:val="14"/>
              </w:rPr>
            </w:pPr>
          </w:p>
        </w:tc>
      </w:tr>
      <w:tr w:rsidR="00D86A0A" w:rsidRPr="00EC2D01" w:rsidTr="0098158C">
        <w:trPr>
          <w:trHeight w:val="340"/>
        </w:trPr>
        <w:tc>
          <w:tcPr>
            <w:tcW w:w="682" w:type="dxa"/>
            <w:tcBorders>
              <w:top w:val="single" w:sz="8" w:space="0" w:color="auto"/>
              <w:bottom w:val="single" w:sz="8" w:space="0" w:color="auto"/>
            </w:tcBorders>
            <w:shd w:val="pct20" w:color="A6A6A6" w:fill="auto"/>
            <w:vAlign w:val="center"/>
          </w:tcPr>
          <w:p w:rsidR="00D86A0A" w:rsidRPr="0002780F" w:rsidRDefault="00D86A0A" w:rsidP="0098158C">
            <w:pPr>
              <w:spacing w:before="20"/>
              <w:rPr>
                <w:sz w:val="14"/>
                <w:szCs w:val="14"/>
              </w:rPr>
            </w:pPr>
          </w:p>
        </w:tc>
        <w:tc>
          <w:tcPr>
            <w:tcW w:w="3119" w:type="dxa"/>
            <w:shd w:val="pct20" w:color="C0C0C0" w:fill="auto"/>
            <w:vAlign w:val="center"/>
          </w:tcPr>
          <w:p w:rsidR="00D86A0A" w:rsidRPr="0002780F" w:rsidRDefault="00D86A0A" w:rsidP="0098158C">
            <w:pPr>
              <w:spacing w:before="20"/>
              <w:rPr>
                <w:sz w:val="14"/>
                <w:szCs w:val="14"/>
              </w:rPr>
            </w:pPr>
          </w:p>
        </w:tc>
        <w:tc>
          <w:tcPr>
            <w:tcW w:w="5528" w:type="dxa"/>
            <w:tcBorders>
              <w:top w:val="single" w:sz="8" w:space="0" w:color="auto"/>
              <w:bottom w:val="single" w:sz="8" w:space="0" w:color="auto"/>
            </w:tcBorders>
            <w:shd w:val="pct20" w:color="C0C0C0" w:fill="auto"/>
            <w:vAlign w:val="center"/>
          </w:tcPr>
          <w:p w:rsidR="00D86A0A" w:rsidRPr="0002780F" w:rsidRDefault="00D86A0A" w:rsidP="0098158C">
            <w:pPr>
              <w:spacing w:before="20"/>
              <w:rPr>
                <w:sz w:val="14"/>
                <w:szCs w:val="14"/>
              </w:rPr>
            </w:pPr>
          </w:p>
        </w:tc>
      </w:tr>
      <w:tr w:rsidR="00D86A0A" w:rsidRPr="00EC2D01" w:rsidTr="0098158C">
        <w:trPr>
          <w:trHeight w:val="340"/>
        </w:trPr>
        <w:tc>
          <w:tcPr>
            <w:tcW w:w="682" w:type="dxa"/>
            <w:tcBorders>
              <w:top w:val="single" w:sz="8" w:space="0" w:color="auto"/>
              <w:bottom w:val="single" w:sz="12" w:space="0" w:color="auto"/>
            </w:tcBorders>
            <w:shd w:val="pct20" w:color="A6A6A6" w:fill="auto"/>
            <w:vAlign w:val="center"/>
          </w:tcPr>
          <w:p w:rsidR="00D86A0A" w:rsidRPr="0002780F" w:rsidRDefault="00D86A0A" w:rsidP="0098158C">
            <w:pPr>
              <w:spacing w:before="20"/>
              <w:rPr>
                <w:sz w:val="14"/>
                <w:szCs w:val="14"/>
              </w:rPr>
            </w:pPr>
          </w:p>
        </w:tc>
        <w:tc>
          <w:tcPr>
            <w:tcW w:w="3119" w:type="dxa"/>
            <w:shd w:val="pct20" w:color="C0C0C0" w:fill="auto"/>
            <w:vAlign w:val="center"/>
          </w:tcPr>
          <w:p w:rsidR="00D86A0A" w:rsidRPr="0002780F" w:rsidRDefault="00D86A0A" w:rsidP="0098158C">
            <w:pPr>
              <w:spacing w:before="20"/>
              <w:rPr>
                <w:sz w:val="14"/>
                <w:szCs w:val="14"/>
              </w:rPr>
            </w:pPr>
          </w:p>
        </w:tc>
        <w:tc>
          <w:tcPr>
            <w:tcW w:w="5528" w:type="dxa"/>
            <w:tcBorders>
              <w:top w:val="single" w:sz="8" w:space="0" w:color="auto"/>
              <w:bottom w:val="single" w:sz="12" w:space="0" w:color="auto"/>
            </w:tcBorders>
            <w:shd w:val="pct20" w:color="C0C0C0" w:fill="auto"/>
            <w:vAlign w:val="center"/>
          </w:tcPr>
          <w:p w:rsidR="00D86A0A" w:rsidRPr="0002780F" w:rsidRDefault="00D86A0A" w:rsidP="0098158C">
            <w:pPr>
              <w:spacing w:before="20"/>
              <w:rPr>
                <w:sz w:val="14"/>
                <w:szCs w:val="14"/>
              </w:rPr>
            </w:pPr>
          </w:p>
        </w:tc>
      </w:tr>
    </w:tbl>
    <w:p w:rsidR="00D86A0A" w:rsidRPr="00EC2D01" w:rsidRDefault="00D86A0A" w:rsidP="00D86A0A">
      <w:pPr>
        <w:jc w:val="both"/>
        <w:rPr>
          <w:bCs/>
          <w:sz w:val="18"/>
          <w:szCs w:val="18"/>
        </w:rPr>
      </w:pPr>
    </w:p>
    <w:p w:rsidR="00D86A0A" w:rsidRPr="00EC2D01" w:rsidRDefault="00D86A0A" w:rsidP="00D86A0A">
      <w:pPr>
        <w:jc w:val="both"/>
        <w:rPr>
          <w:bCs/>
          <w:sz w:val="18"/>
          <w:szCs w:val="18"/>
        </w:rPr>
      </w:pPr>
      <w:r w:rsidRPr="00EC2D01">
        <w:rPr>
          <w:bCs/>
          <w:sz w:val="18"/>
          <w:szCs w:val="18"/>
        </w:rPr>
        <w:t>Причина исключени</w:t>
      </w:r>
      <w:r w:rsidR="003C33BD" w:rsidRPr="00EC2D01">
        <w:rPr>
          <w:bCs/>
          <w:sz w:val="18"/>
          <w:szCs w:val="18"/>
        </w:rPr>
        <w:t>я</w:t>
      </w:r>
      <w:r w:rsidRPr="00EC2D01">
        <w:rPr>
          <w:bCs/>
          <w:sz w:val="18"/>
          <w:szCs w:val="18"/>
        </w:rPr>
        <w:t xml:space="preserve"> заявителя из реестра:</w:t>
      </w:r>
    </w:p>
    <w:p w:rsidR="00D86A0A" w:rsidRPr="00EC2D01" w:rsidRDefault="00D86A0A" w:rsidP="00D86A0A">
      <w:pPr>
        <w:rPr>
          <w:bCs/>
          <w:sz w:val="18"/>
          <w:szCs w:val="18"/>
        </w:rPr>
      </w:pPr>
      <w:r w:rsidRPr="00EC2D01">
        <w:rPr>
          <w:caps/>
          <w:sz w:val="18"/>
          <w:szCs w:val="18"/>
        </w:rPr>
        <w:fldChar w:fldCharType="begin">
          <w:ffData>
            <w:name w:val="Флажок1"/>
            <w:enabled/>
            <w:calcOnExit w:val="0"/>
            <w:checkBox>
              <w:sizeAuto/>
              <w:default w:val="0"/>
            </w:checkBox>
          </w:ffData>
        </w:fldChar>
      </w:r>
      <w:r w:rsidRPr="00EC2D01">
        <w:rPr>
          <w:caps/>
          <w:sz w:val="18"/>
          <w:szCs w:val="18"/>
        </w:rPr>
        <w:instrText xml:space="preserve"> FORMCHECKBOX </w:instrText>
      </w:r>
      <w:r w:rsidR="000F48A7">
        <w:rPr>
          <w:caps/>
          <w:sz w:val="18"/>
          <w:szCs w:val="18"/>
        </w:rPr>
      </w:r>
      <w:r w:rsidR="000F48A7">
        <w:rPr>
          <w:caps/>
          <w:sz w:val="18"/>
          <w:szCs w:val="18"/>
        </w:rPr>
        <w:fldChar w:fldCharType="separate"/>
      </w:r>
      <w:r w:rsidRPr="00EC2D01">
        <w:rPr>
          <w:caps/>
          <w:sz w:val="18"/>
          <w:szCs w:val="18"/>
        </w:rPr>
        <w:fldChar w:fldCharType="end"/>
      </w:r>
      <w:r w:rsidRPr="00EC2D01">
        <w:rPr>
          <w:caps/>
          <w:sz w:val="18"/>
          <w:szCs w:val="18"/>
        </w:rPr>
        <w:t xml:space="preserve"> </w:t>
      </w:r>
      <w:r w:rsidRPr="00EC2D01">
        <w:rPr>
          <w:bCs/>
          <w:sz w:val="18"/>
          <w:szCs w:val="18"/>
        </w:rPr>
        <w:t>собственная инициатива заявителя;</w:t>
      </w:r>
    </w:p>
    <w:p w:rsidR="00D86A0A" w:rsidRPr="00EC2D01" w:rsidRDefault="00D86A0A" w:rsidP="00D86A0A">
      <w:pPr>
        <w:jc w:val="both"/>
        <w:rPr>
          <w:sz w:val="18"/>
          <w:szCs w:val="18"/>
        </w:rPr>
      </w:pPr>
      <w:r w:rsidRPr="00EC2D01">
        <w:rPr>
          <w:caps/>
          <w:sz w:val="18"/>
          <w:szCs w:val="18"/>
        </w:rPr>
        <w:fldChar w:fldCharType="begin">
          <w:ffData>
            <w:name w:val="Флажок1"/>
            <w:enabled/>
            <w:calcOnExit w:val="0"/>
            <w:checkBox>
              <w:sizeAuto/>
              <w:default w:val="0"/>
            </w:checkBox>
          </w:ffData>
        </w:fldChar>
      </w:r>
      <w:r w:rsidRPr="00EC2D01">
        <w:rPr>
          <w:caps/>
          <w:sz w:val="18"/>
          <w:szCs w:val="18"/>
        </w:rPr>
        <w:instrText xml:space="preserve"> FORMCHECKBOX </w:instrText>
      </w:r>
      <w:r w:rsidR="000F48A7">
        <w:rPr>
          <w:caps/>
          <w:sz w:val="18"/>
          <w:szCs w:val="18"/>
        </w:rPr>
      </w:r>
      <w:r w:rsidR="000F48A7">
        <w:rPr>
          <w:caps/>
          <w:sz w:val="18"/>
          <w:szCs w:val="18"/>
        </w:rPr>
        <w:fldChar w:fldCharType="separate"/>
      </w:r>
      <w:r w:rsidRPr="00EC2D01">
        <w:rPr>
          <w:caps/>
          <w:sz w:val="18"/>
          <w:szCs w:val="18"/>
        </w:rPr>
        <w:fldChar w:fldCharType="end"/>
      </w:r>
      <w:r w:rsidRPr="00EC2D01">
        <w:rPr>
          <w:caps/>
          <w:sz w:val="18"/>
          <w:szCs w:val="18"/>
        </w:rPr>
        <w:t xml:space="preserve"> </w:t>
      </w:r>
      <w:r w:rsidRPr="00EC2D01">
        <w:rPr>
          <w:spacing w:val="-4"/>
          <w:sz w:val="18"/>
          <w:szCs w:val="18"/>
        </w:rPr>
        <w:t>несоблюдение заявителем требований, соответствие</w:t>
      </w:r>
      <w:r w:rsidRPr="00EC2D01">
        <w:rPr>
          <w:sz w:val="18"/>
          <w:szCs w:val="18"/>
        </w:rPr>
        <w:t xml:space="preserve"> которым необходимо для признания заявителя квалифицированным инвестором;</w:t>
      </w:r>
    </w:p>
    <w:p w:rsidR="00D86A0A" w:rsidRPr="00EC2D01" w:rsidRDefault="00D86A0A" w:rsidP="00D86A0A">
      <w:pPr>
        <w:jc w:val="both"/>
        <w:rPr>
          <w:bCs/>
          <w:spacing w:val="-4"/>
          <w:sz w:val="18"/>
          <w:szCs w:val="18"/>
        </w:rPr>
      </w:pPr>
      <w:r w:rsidRPr="00EC2D01">
        <w:rPr>
          <w:caps/>
          <w:sz w:val="18"/>
          <w:szCs w:val="18"/>
        </w:rPr>
        <w:fldChar w:fldCharType="begin">
          <w:ffData>
            <w:name w:val="Флажок1"/>
            <w:enabled/>
            <w:calcOnExit w:val="0"/>
            <w:checkBox>
              <w:sizeAuto/>
              <w:default w:val="0"/>
            </w:checkBox>
          </w:ffData>
        </w:fldChar>
      </w:r>
      <w:r w:rsidRPr="00EC2D01">
        <w:rPr>
          <w:caps/>
          <w:sz w:val="18"/>
          <w:szCs w:val="18"/>
        </w:rPr>
        <w:instrText xml:space="preserve"> FORMCHECKBOX </w:instrText>
      </w:r>
      <w:r w:rsidR="000F48A7">
        <w:rPr>
          <w:caps/>
          <w:sz w:val="18"/>
          <w:szCs w:val="18"/>
        </w:rPr>
      </w:r>
      <w:r w:rsidR="000F48A7">
        <w:rPr>
          <w:caps/>
          <w:sz w:val="18"/>
          <w:szCs w:val="18"/>
        </w:rPr>
        <w:fldChar w:fldCharType="separate"/>
      </w:r>
      <w:r w:rsidRPr="00EC2D01">
        <w:rPr>
          <w:caps/>
          <w:sz w:val="18"/>
          <w:szCs w:val="18"/>
        </w:rPr>
        <w:fldChar w:fldCharType="end"/>
      </w:r>
      <w:r w:rsidRPr="00EC2D01">
        <w:rPr>
          <w:caps/>
          <w:sz w:val="18"/>
          <w:szCs w:val="18"/>
        </w:rPr>
        <w:t xml:space="preserve"> </w:t>
      </w:r>
      <w:r w:rsidRPr="00EC2D01">
        <w:rPr>
          <w:sz w:val="18"/>
          <w:szCs w:val="18"/>
        </w:rPr>
        <w:t>иная причина: _________________________</w:t>
      </w:r>
      <w:r w:rsidR="003C33BD" w:rsidRPr="00EC2D01">
        <w:rPr>
          <w:sz w:val="18"/>
          <w:szCs w:val="18"/>
        </w:rPr>
        <w:t>________</w:t>
      </w:r>
      <w:r w:rsidRPr="00EC2D01">
        <w:rPr>
          <w:sz w:val="18"/>
          <w:szCs w:val="18"/>
        </w:rPr>
        <w:t>______________________.</w:t>
      </w:r>
    </w:p>
    <w:p w:rsidR="00D86A0A" w:rsidRPr="00EC2D01" w:rsidRDefault="00D86A0A" w:rsidP="00D86A0A">
      <w:pPr>
        <w:jc w:val="both"/>
        <w:rPr>
          <w:bCs/>
          <w:spacing w:val="-4"/>
          <w:sz w:val="18"/>
          <w:szCs w:val="18"/>
        </w:rPr>
      </w:pPr>
    </w:p>
    <w:p w:rsidR="00D86A0A" w:rsidRPr="00EC2D01" w:rsidRDefault="00D86A0A" w:rsidP="00D86A0A">
      <w:pPr>
        <w:autoSpaceDE w:val="0"/>
        <w:autoSpaceDN w:val="0"/>
        <w:adjustRightInd w:val="0"/>
        <w:jc w:val="both"/>
        <w:rPr>
          <w:sz w:val="18"/>
          <w:szCs w:val="18"/>
        </w:rPr>
      </w:pPr>
    </w:p>
    <w:p w:rsidR="00D86A0A" w:rsidRPr="00EC2D01" w:rsidRDefault="00D86A0A" w:rsidP="00D86A0A">
      <w:pPr>
        <w:autoSpaceDE w:val="0"/>
        <w:autoSpaceDN w:val="0"/>
        <w:adjustRightInd w:val="0"/>
        <w:jc w:val="both"/>
        <w:rPr>
          <w:sz w:val="18"/>
          <w:szCs w:val="18"/>
        </w:rPr>
      </w:pPr>
    </w:p>
    <w:p w:rsidR="00A92D30" w:rsidRPr="00EC2D01" w:rsidRDefault="00A92D30" w:rsidP="00D86A0A">
      <w:pPr>
        <w:autoSpaceDE w:val="0"/>
        <w:autoSpaceDN w:val="0"/>
        <w:adjustRightInd w:val="0"/>
        <w:jc w:val="both"/>
        <w:rPr>
          <w:sz w:val="18"/>
          <w:szCs w:val="18"/>
        </w:rPr>
      </w:pPr>
    </w:p>
    <w:tbl>
      <w:tblPr>
        <w:tblW w:w="9329" w:type="dxa"/>
        <w:tblInd w:w="135" w:type="dxa"/>
        <w:tblBorders>
          <w:insideH w:val="single" w:sz="6" w:space="0" w:color="auto"/>
        </w:tblBorders>
        <w:shd w:val="clear" w:color="auto" w:fill="FFFFFF"/>
        <w:tblLayout w:type="fixed"/>
        <w:tblLook w:val="0000" w:firstRow="0" w:lastRow="0" w:firstColumn="0" w:lastColumn="0" w:noHBand="0" w:noVBand="0"/>
      </w:tblPr>
      <w:tblGrid>
        <w:gridCol w:w="2808"/>
        <w:gridCol w:w="567"/>
        <w:gridCol w:w="2614"/>
        <w:gridCol w:w="505"/>
        <w:gridCol w:w="2835"/>
      </w:tblGrid>
      <w:tr w:rsidR="00D86A0A" w:rsidRPr="00EC2D01" w:rsidTr="0098158C">
        <w:trPr>
          <w:trHeight w:val="340"/>
        </w:trPr>
        <w:tc>
          <w:tcPr>
            <w:tcW w:w="2808" w:type="dxa"/>
            <w:shd w:val="clear" w:color="auto" w:fill="FFFFFF"/>
            <w:vAlign w:val="center"/>
          </w:tcPr>
          <w:p w:rsidR="00D86A0A" w:rsidRPr="00EC2D01" w:rsidRDefault="00D86A0A" w:rsidP="0098158C">
            <w:pPr>
              <w:spacing w:before="20"/>
              <w:rPr>
                <w:sz w:val="18"/>
                <w:szCs w:val="18"/>
              </w:rPr>
            </w:pPr>
          </w:p>
        </w:tc>
        <w:tc>
          <w:tcPr>
            <w:tcW w:w="567" w:type="dxa"/>
            <w:tcBorders>
              <w:top w:val="nil"/>
              <w:bottom w:val="nil"/>
            </w:tcBorders>
            <w:shd w:val="clear" w:color="auto" w:fill="FFFFFF"/>
            <w:vAlign w:val="center"/>
          </w:tcPr>
          <w:p w:rsidR="00D86A0A" w:rsidRPr="00EC2D01" w:rsidRDefault="00D86A0A" w:rsidP="0098158C">
            <w:pPr>
              <w:spacing w:before="20"/>
              <w:rPr>
                <w:sz w:val="18"/>
                <w:szCs w:val="18"/>
              </w:rPr>
            </w:pPr>
          </w:p>
        </w:tc>
        <w:tc>
          <w:tcPr>
            <w:tcW w:w="2614" w:type="dxa"/>
            <w:shd w:val="clear" w:color="auto" w:fill="FFFFFF"/>
            <w:vAlign w:val="center"/>
          </w:tcPr>
          <w:p w:rsidR="00D86A0A" w:rsidRPr="00EC2D01" w:rsidRDefault="00D86A0A" w:rsidP="0098158C">
            <w:pPr>
              <w:spacing w:before="20"/>
              <w:rPr>
                <w:sz w:val="18"/>
                <w:szCs w:val="18"/>
              </w:rPr>
            </w:pPr>
          </w:p>
        </w:tc>
        <w:tc>
          <w:tcPr>
            <w:tcW w:w="505" w:type="dxa"/>
            <w:tcBorders>
              <w:top w:val="nil"/>
              <w:bottom w:val="nil"/>
            </w:tcBorders>
            <w:shd w:val="clear" w:color="auto" w:fill="FFFFFF"/>
            <w:vAlign w:val="center"/>
          </w:tcPr>
          <w:p w:rsidR="00D86A0A" w:rsidRPr="00EC2D01" w:rsidRDefault="00D86A0A" w:rsidP="0098158C">
            <w:pPr>
              <w:spacing w:before="20"/>
              <w:rPr>
                <w:sz w:val="18"/>
                <w:szCs w:val="18"/>
              </w:rPr>
            </w:pPr>
          </w:p>
        </w:tc>
        <w:tc>
          <w:tcPr>
            <w:tcW w:w="2835" w:type="dxa"/>
            <w:shd w:val="clear" w:color="auto" w:fill="FFFFFF"/>
            <w:vAlign w:val="center"/>
          </w:tcPr>
          <w:p w:rsidR="00D86A0A" w:rsidRPr="00EC2D01" w:rsidRDefault="00D86A0A" w:rsidP="0098158C">
            <w:pPr>
              <w:spacing w:before="20"/>
              <w:rPr>
                <w:sz w:val="18"/>
                <w:szCs w:val="18"/>
              </w:rPr>
            </w:pPr>
          </w:p>
        </w:tc>
      </w:tr>
      <w:tr w:rsidR="00D86A0A" w:rsidRPr="00EC2D01" w:rsidTr="0098158C">
        <w:trPr>
          <w:trHeight w:val="340"/>
        </w:trPr>
        <w:tc>
          <w:tcPr>
            <w:tcW w:w="2808" w:type="dxa"/>
            <w:shd w:val="clear" w:color="auto" w:fill="FFFFFF"/>
          </w:tcPr>
          <w:p w:rsidR="00D86A0A" w:rsidRPr="00EC2D01" w:rsidRDefault="00D86A0A" w:rsidP="0098158C">
            <w:pPr>
              <w:spacing w:before="20"/>
              <w:jc w:val="center"/>
              <w:rPr>
                <w:i/>
                <w:sz w:val="18"/>
                <w:szCs w:val="18"/>
              </w:rPr>
            </w:pPr>
            <w:r w:rsidRPr="00EC2D01">
              <w:rPr>
                <w:i/>
                <w:sz w:val="18"/>
                <w:szCs w:val="18"/>
              </w:rPr>
              <w:t>наименование должности уполномоченного лица Общества</w:t>
            </w:r>
          </w:p>
        </w:tc>
        <w:tc>
          <w:tcPr>
            <w:tcW w:w="567" w:type="dxa"/>
            <w:tcBorders>
              <w:top w:val="nil"/>
              <w:bottom w:val="nil"/>
            </w:tcBorders>
            <w:shd w:val="clear" w:color="auto" w:fill="FFFFFF"/>
          </w:tcPr>
          <w:p w:rsidR="00D86A0A" w:rsidRPr="00EC2D01" w:rsidRDefault="00D86A0A" w:rsidP="0098158C">
            <w:pPr>
              <w:spacing w:before="20"/>
              <w:jc w:val="center"/>
              <w:rPr>
                <w:i/>
                <w:sz w:val="18"/>
                <w:szCs w:val="18"/>
              </w:rPr>
            </w:pPr>
          </w:p>
        </w:tc>
        <w:tc>
          <w:tcPr>
            <w:tcW w:w="2614" w:type="dxa"/>
            <w:shd w:val="clear" w:color="auto" w:fill="FFFFFF"/>
          </w:tcPr>
          <w:p w:rsidR="00D86A0A" w:rsidRPr="00EC2D01" w:rsidRDefault="00D86A0A" w:rsidP="0098158C">
            <w:pPr>
              <w:spacing w:before="20"/>
              <w:jc w:val="center"/>
              <w:rPr>
                <w:i/>
                <w:sz w:val="18"/>
                <w:szCs w:val="18"/>
              </w:rPr>
            </w:pPr>
            <w:r w:rsidRPr="00EC2D01">
              <w:rPr>
                <w:i/>
                <w:sz w:val="18"/>
                <w:szCs w:val="18"/>
              </w:rPr>
              <w:t>подпись уполномоченного должностного лица Общества</w:t>
            </w:r>
          </w:p>
        </w:tc>
        <w:tc>
          <w:tcPr>
            <w:tcW w:w="505" w:type="dxa"/>
            <w:tcBorders>
              <w:top w:val="nil"/>
              <w:bottom w:val="nil"/>
            </w:tcBorders>
            <w:shd w:val="clear" w:color="auto" w:fill="FFFFFF"/>
          </w:tcPr>
          <w:p w:rsidR="00D86A0A" w:rsidRPr="00EC2D01" w:rsidRDefault="00D86A0A" w:rsidP="0098158C">
            <w:pPr>
              <w:spacing w:before="20"/>
              <w:jc w:val="center"/>
              <w:rPr>
                <w:i/>
                <w:sz w:val="18"/>
                <w:szCs w:val="18"/>
              </w:rPr>
            </w:pPr>
          </w:p>
        </w:tc>
        <w:tc>
          <w:tcPr>
            <w:tcW w:w="2835" w:type="dxa"/>
            <w:shd w:val="clear" w:color="auto" w:fill="FFFFFF"/>
          </w:tcPr>
          <w:p w:rsidR="00D86A0A" w:rsidRPr="00EC2D01" w:rsidRDefault="00D86A0A" w:rsidP="0098158C">
            <w:pPr>
              <w:spacing w:before="20"/>
              <w:jc w:val="center"/>
              <w:rPr>
                <w:i/>
                <w:sz w:val="18"/>
                <w:szCs w:val="18"/>
              </w:rPr>
            </w:pPr>
            <w:r w:rsidRPr="00EC2D01">
              <w:rPr>
                <w:i/>
                <w:sz w:val="18"/>
                <w:szCs w:val="18"/>
              </w:rPr>
              <w:t>фамилия и инициалы уполномоченного должностного лица Общества</w:t>
            </w:r>
          </w:p>
        </w:tc>
      </w:tr>
    </w:tbl>
    <w:p w:rsidR="00D86A0A" w:rsidRPr="00EC2D01" w:rsidRDefault="00D86A0A" w:rsidP="00D86A0A">
      <w:pPr>
        <w:autoSpaceDE w:val="0"/>
        <w:autoSpaceDN w:val="0"/>
        <w:adjustRightInd w:val="0"/>
        <w:jc w:val="both"/>
        <w:rPr>
          <w:sz w:val="18"/>
          <w:szCs w:val="18"/>
        </w:rPr>
      </w:pPr>
    </w:p>
    <w:p w:rsidR="00D86A0A" w:rsidRPr="00EC2D01" w:rsidRDefault="00D86A0A" w:rsidP="00D86A0A">
      <w:pPr>
        <w:autoSpaceDE w:val="0"/>
        <w:autoSpaceDN w:val="0"/>
        <w:adjustRightInd w:val="0"/>
        <w:jc w:val="center"/>
        <w:rPr>
          <w:sz w:val="18"/>
          <w:szCs w:val="18"/>
        </w:rPr>
      </w:pPr>
      <w:r w:rsidRPr="00EC2D01">
        <w:rPr>
          <w:sz w:val="18"/>
          <w:szCs w:val="18"/>
        </w:rPr>
        <w:t>М.П.</w:t>
      </w:r>
    </w:p>
    <w:p w:rsidR="0002780F" w:rsidRDefault="00263A86" w:rsidP="0002780F">
      <w:pPr>
        <w:pStyle w:val="a8"/>
        <w:tabs>
          <w:tab w:val="left" w:pos="4536"/>
        </w:tabs>
        <w:spacing w:before="0" w:beforeAutospacing="0" w:after="0" w:afterAutospacing="0"/>
        <w:ind w:left="4536" w:right="-57"/>
        <w:rPr>
          <w:sz w:val="18"/>
          <w:szCs w:val="18"/>
        </w:rPr>
      </w:pPr>
      <w:r w:rsidRPr="00EC2D01">
        <w:rPr>
          <w:sz w:val="18"/>
          <w:szCs w:val="18"/>
        </w:rPr>
        <w:br w:type="page"/>
      </w:r>
      <w:r w:rsidR="0002780F" w:rsidRPr="00EC2D01">
        <w:rPr>
          <w:sz w:val="18"/>
          <w:szCs w:val="18"/>
        </w:rPr>
        <w:lastRenderedPageBreak/>
        <w:t xml:space="preserve">Приложение № </w:t>
      </w:r>
      <w:r w:rsidR="0002780F">
        <w:rPr>
          <w:sz w:val="18"/>
          <w:szCs w:val="18"/>
        </w:rPr>
        <w:t xml:space="preserve">14 </w:t>
      </w:r>
      <w:r w:rsidR="0002780F" w:rsidRPr="00EC2D01">
        <w:rPr>
          <w:sz w:val="18"/>
          <w:szCs w:val="18"/>
        </w:rPr>
        <w:t xml:space="preserve">к Регламенту признания физических и </w:t>
      </w:r>
      <w:r w:rsidR="0002780F">
        <w:rPr>
          <w:sz w:val="18"/>
          <w:szCs w:val="18"/>
        </w:rPr>
        <w:br/>
      </w:r>
      <w:r w:rsidR="0002780F" w:rsidRPr="00EC2D01">
        <w:rPr>
          <w:sz w:val="18"/>
          <w:szCs w:val="18"/>
        </w:rPr>
        <w:t xml:space="preserve">юридических лиц квалифицированными инвесторами </w:t>
      </w:r>
      <w:r w:rsidR="0002780F">
        <w:rPr>
          <w:sz w:val="18"/>
          <w:szCs w:val="18"/>
        </w:rPr>
        <w:br/>
        <w:t>Акционерного общества «Капелла Управление Инвестициями»</w:t>
      </w:r>
    </w:p>
    <w:p w:rsidR="0002780F" w:rsidRPr="0002780F" w:rsidRDefault="0002780F" w:rsidP="0002780F">
      <w:pPr>
        <w:pStyle w:val="a8"/>
        <w:tabs>
          <w:tab w:val="left" w:pos="4536"/>
        </w:tabs>
        <w:spacing w:before="0" w:beforeAutospacing="0" w:after="0" w:afterAutospacing="0"/>
        <w:ind w:left="4536" w:right="-57"/>
        <w:rPr>
          <w:sz w:val="18"/>
          <w:szCs w:val="18"/>
        </w:rPr>
      </w:pPr>
    </w:p>
    <w:p w:rsidR="00247FC7" w:rsidRPr="00EC2D01" w:rsidRDefault="00247FC7" w:rsidP="0002780F">
      <w:pPr>
        <w:pStyle w:val="a8"/>
        <w:tabs>
          <w:tab w:val="left" w:pos="5103"/>
        </w:tabs>
        <w:spacing w:before="0" w:beforeAutospacing="0" w:after="0" w:afterAutospacing="0"/>
        <w:ind w:left="4395" w:right="-57" w:firstLine="851"/>
        <w:rPr>
          <w:b/>
          <w:bCs/>
          <w:caps/>
          <w:sz w:val="18"/>
          <w:szCs w:val="18"/>
        </w:rPr>
      </w:pPr>
    </w:p>
    <w:p w:rsidR="00187C6D" w:rsidRPr="00EC2D01" w:rsidRDefault="00187C6D" w:rsidP="00247FC7">
      <w:pPr>
        <w:spacing w:line="233" w:lineRule="auto"/>
        <w:jc w:val="center"/>
        <w:rPr>
          <w:b/>
          <w:bCs/>
          <w:sz w:val="18"/>
          <w:szCs w:val="18"/>
        </w:rPr>
      </w:pPr>
      <w:r w:rsidRPr="00EC2D01">
        <w:rPr>
          <w:b/>
          <w:bCs/>
          <w:caps/>
          <w:sz w:val="18"/>
          <w:szCs w:val="18"/>
        </w:rPr>
        <w:t>Уведомление</w:t>
      </w:r>
    </w:p>
    <w:p w:rsidR="00187C6D" w:rsidRPr="00EC2D01" w:rsidRDefault="00187C6D" w:rsidP="00247FC7">
      <w:pPr>
        <w:spacing w:line="233" w:lineRule="auto"/>
        <w:jc w:val="center"/>
        <w:rPr>
          <w:b/>
          <w:bCs/>
          <w:sz w:val="18"/>
          <w:szCs w:val="18"/>
        </w:rPr>
      </w:pPr>
      <w:r w:rsidRPr="00EC2D01">
        <w:rPr>
          <w:b/>
          <w:bCs/>
          <w:sz w:val="18"/>
          <w:szCs w:val="18"/>
        </w:rPr>
        <w:t xml:space="preserve">об исключении лица из реестра лиц, </w:t>
      </w:r>
    </w:p>
    <w:p w:rsidR="00187C6D" w:rsidRPr="00EC2D01" w:rsidRDefault="00187C6D" w:rsidP="00247FC7">
      <w:pPr>
        <w:spacing w:line="233" w:lineRule="auto"/>
        <w:jc w:val="center"/>
        <w:rPr>
          <w:b/>
          <w:bCs/>
          <w:sz w:val="18"/>
          <w:szCs w:val="18"/>
        </w:rPr>
      </w:pPr>
      <w:r w:rsidRPr="00EC2D01">
        <w:rPr>
          <w:b/>
          <w:bCs/>
          <w:sz w:val="18"/>
          <w:szCs w:val="18"/>
        </w:rPr>
        <w:t>признанных квалифицированными инвесторами</w:t>
      </w:r>
    </w:p>
    <w:p w:rsidR="00187C6D" w:rsidRPr="00EC2D01" w:rsidRDefault="00187C6D" w:rsidP="00247FC7">
      <w:pPr>
        <w:spacing w:line="233" w:lineRule="auto"/>
        <w:jc w:val="center"/>
        <w:rPr>
          <w:bCs/>
          <w:sz w:val="18"/>
          <w:szCs w:val="18"/>
        </w:rPr>
      </w:pPr>
      <w:r w:rsidRPr="00EC2D01">
        <w:rPr>
          <w:bCs/>
          <w:sz w:val="18"/>
          <w:szCs w:val="18"/>
        </w:rPr>
        <w:t>(заявителю – юридическому лицу)</w:t>
      </w:r>
    </w:p>
    <w:p w:rsidR="00187C6D" w:rsidRPr="00EC2D01" w:rsidRDefault="00187C6D" w:rsidP="00247FC7">
      <w:pPr>
        <w:spacing w:line="233" w:lineRule="auto"/>
        <w:rPr>
          <w:b/>
          <w:bCs/>
          <w:sz w:val="18"/>
          <w:szCs w:val="18"/>
        </w:rPr>
      </w:pPr>
    </w:p>
    <w:p w:rsidR="00187C6D" w:rsidRPr="00EC2D01" w:rsidRDefault="00187C6D" w:rsidP="00247FC7">
      <w:pPr>
        <w:spacing w:line="233" w:lineRule="auto"/>
        <w:rPr>
          <w:b/>
          <w:bCs/>
          <w:sz w:val="18"/>
          <w:szCs w:val="18"/>
        </w:rPr>
      </w:pPr>
      <w:r w:rsidRPr="00EC2D01">
        <w:rPr>
          <w:b/>
          <w:bCs/>
          <w:sz w:val="18"/>
          <w:szCs w:val="18"/>
        </w:rPr>
        <w:t>1. Сведения о лице, осуществляющем ведение реестра лиц, признанных квалифицированными инвесторами:</w:t>
      </w:r>
    </w:p>
    <w:tbl>
      <w:tblPr>
        <w:tblW w:w="9329" w:type="dxa"/>
        <w:tblInd w:w="135"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right w:w="28" w:type="dxa"/>
        </w:tblCellMar>
        <w:tblLook w:val="0000" w:firstRow="0" w:lastRow="0" w:firstColumn="0" w:lastColumn="0" w:noHBand="0" w:noVBand="0"/>
      </w:tblPr>
      <w:tblGrid>
        <w:gridCol w:w="2142"/>
        <w:gridCol w:w="1654"/>
        <w:gridCol w:w="1420"/>
        <w:gridCol w:w="711"/>
        <w:gridCol w:w="850"/>
        <w:gridCol w:w="705"/>
        <w:gridCol w:w="572"/>
        <w:gridCol w:w="1275"/>
      </w:tblGrid>
      <w:tr w:rsidR="00187C6D" w:rsidRPr="0002780F" w:rsidTr="0098158C">
        <w:trPr>
          <w:trHeight w:val="316"/>
        </w:trPr>
        <w:tc>
          <w:tcPr>
            <w:tcW w:w="2142" w:type="dxa"/>
            <w:vAlign w:val="center"/>
          </w:tcPr>
          <w:p w:rsidR="00187C6D" w:rsidRPr="0002780F" w:rsidRDefault="00187C6D" w:rsidP="00247FC7">
            <w:pPr>
              <w:spacing w:before="20" w:line="233" w:lineRule="auto"/>
              <w:rPr>
                <w:caps/>
                <w:sz w:val="14"/>
                <w:szCs w:val="14"/>
              </w:rPr>
            </w:pPr>
            <w:r w:rsidRPr="0002780F">
              <w:rPr>
                <w:caps/>
                <w:sz w:val="14"/>
                <w:szCs w:val="14"/>
              </w:rPr>
              <w:t>Полное наименование</w:t>
            </w:r>
          </w:p>
        </w:tc>
        <w:tc>
          <w:tcPr>
            <w:tcW w:w="7187" w:type="dxa"/>
            <w:gridSpan w:val="7"/>
            <w:shd w:val="pct20" w:color="C0C0C0" w:fill="auto"/>
            <w:vAlign w:val="center"/>
          </w:tcPr>
          <w:p w:rsidR="00187C6D" w:rsidRPr="0002780F" w:rsidRDefault="00187C6D" w:rsidP="00247FC7">
            <w:pPr>
              <w:spacing w:before="20" w:line="233" w:lineRule="auto"/>
              <w:rPr>
                <w:sz w:val="14"/>
                <w:szCs w:val="14"/>
              </w:rPr>
            </w:pPr>
          </w:p>
        </w:tc>
      </w:tr>
      <w:tr w:rsidR="00187C6D" w:rsidRPr="0002780F" w:rsidTr="0098158C">
        <w:trPr>
          <w:trHeight w:val="316"/>
        </w:trPr>
        <w:tc>
          <w:tcPr>
            <w:tcW w:w="2142" w:type="dxa"/>
            <w:vAlign w:val="center"/>
          </w:tcPr>
          <w:p w:rsidR="00187C6D" w:rsidRPr="0002780F" w:rsidRDefault="00187C6D" w:rsidP="00247FC7">
            <w:pPr>
              <w:spacing w:before="20" w:line="233" w:lineRule="auto"/>
              <w:rPr>
                <w:caps/>
                <w:sz w:val="14"/>
                <w:szCs w:val="14"/>
              </w:rPr>
            </w:pPr>
            <w:r w:rsidRPr="0002780F">
              <w:rPr>
                <w:caps/>
                <w:sz w:val="14"/>
                <w:szCs w:val="14"/>
              </w:rPr>
              <w:t xml:space="preserve">сокращенное наименование </w:t>
            </w:r>
          </w:p>
        </w:tc>
        <w:tc>
          <w:tcPr>
            <w:tcW w:w="7187" w:type="dxa"/>
            <w:gridSpan w:val="7"/>
            <w:shd w:val="pct20" w:color="C0C0C0" w:fill="auto"/>
            <w:vAlign w:val="center"/>
          </w:tcPr>
          <w:p w:rsidR="00187C6D" w:rsidRPr="0002780F" w:rsidRDefault="00187C6D" w:rsidP="00247FC7">
            <w:pPr>
              <w:spacing w:before="20" w:line="233" w:lineRule="auto"/>
              <w:rPr>
                <w:sz w:val="14"/>
                <w:szCs w:val="14"/>
              </w:rPr>
            </w:pPr>
          </w:p>
        </w:tc>
      </w:tr>
      <w:tr w:rsidR="00187C6D" w:rsidRPr="0002780F" w:rsidTr="0098158C">
        <w:trPr>
          <w:trHeight w:val="493"/>
        </w:trPr>
        <w:tc>
          <w:tcPr>
            <w:tcW w:w="2142" w:type="dxa"/>
            <w:vMerge w:val="restart"/>
            <w:vAlign w:val="center"/>
          </w:tcPr>
          <w:p w:rsidR="00187C6D" w:rsidRPr="0002780F" w:rsidRDefault="00187C6D" w:rsidP="00247FC7">
            <w:pPr>
              <w:spacing w:before="20" w:line="233" w:lineRule="auto"/>
              <w:rPr>
                <w:caps/>
                <w:sz w:val="14"/>
                <w:szCs w:val="14"/>
              </w:rPr>
            </w:pPr>
            <w:r w:rsidRPr="0002780F">
              <w:rPr>
                <w:caps/>
                <w:spacing w:val="-4"/>
                <w:sz w:val="14"/>
                <w:szCs w:val="14"/>
              </w:rPr>
              <w:t>сведения о государственной</w:t>
            </w:r>
            <w:r w:rsidRPr="0002780F">
              <w:rPr>
                <w:caps/>
                <w:sz w:val="14"/>
                <w:szCs w:val="14"/>
              </w:rPr>
              <w:t xml:space="preserve"> регистрации</w:t>
            </w:r>
          </w:p>
        </w:tc>
        <w:tc>
          <w:tcPr>
            <w:tcW w:w="1654" w:type="dxa"/>
            <w:tcBorders>
              <w:top w:val="single" w:sz="8" w:space="0" w:color="auto"/>
              <w:bottom w:val="single" w:sz="8" w:space="0" w:color="auto"/>
              <w:right w:val="single" w:sz="8" w:space="0" w:color="auto"/>
            </w:tcBorders>
            <w:vAlign w:val="center"/>
          </w:tcPr>
          <w:p w:rsidR="00187C6D" w:rsidRPr="0002780F" w:rsidRDefault="00187C6D" w:rsidP="00247FC7">
            <w:pPr>
              <w:spacing w:before="20" w:line="233" w:lineRule="auto"/>
              <w:rPr>
                <w:caps/>
                <w:spacing w:val="-4"/>
                <w:sz w:val="14"/>
                <w:szCs w:val="14"/>
              </w:rPr>
            </w:pPr>
            <w:r w:rsidRPr="0002780F">
              <w:rPr>
                <w:caps/>
                <w:spacing w:val="-4"/>
                <w:sz w:val="14"/>
                <w:szCs w:val="14"/>
              </w:rPr>
              <w:t>регистрационный номер в стране регистрации</w:t>
            </w:r>
          </w:p>
        </w:tc>
        <w:tc>
          <w:tcPr>
            <w:tcW w:w="2131" w:type="dxa"/>
            <w:gridSpan w:val="2"/>
            <w:tcBorders>
              <w:top w:val="single" w:sz="8" w:space="0" w:color="auto"/>
              <w:left w:val="single" w:sz="8" w:space="0" w:color="auto"/>
              <w:bottom w:val="single" w:sz="8" w:space="0" w:color="auto"/>
              <w:right w:val="single" w:sz="8" w:space="0" w:color="auto"/>
            </w:tcBorders>
            <w:shd w:val="pct20" w:color="BFBFBF" w:fill="auto"/>
            <w:vAlign w:val="center"/>
          </w:tcPr>
          <w:p w:rsidR="00187C6D" w:rsidRPr="0002780F" w:rsidRDefault="00187C6D" w:rsidP="00247FC7">
            <w:pPr>
              <w:spacing w:before="20" w:line="233" w:lineRule="auto"/>
              <w:rPr>
                <w:sz w:val="14"/>
                <w:szCs w:val="14"/>
              </w:rPr>
            </w:pPr>
          </w:p>
        </w:tc>
        <w:tc>
          <w:tcPr>
            <w:tcW w:w="1555"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187C6D" w:rsidRPr="0002780F" w:rsidRDefault="00187C6D" w:rsidP="00247FC7">
            <w:pPr>
              <w:spacing w:before="20" w:line="233" w:lineRule="auto"/>
              <w:rPr>
                <w:caps/>
                <w:spacing w:val="-4"/>
                <w:sz w:val="14"/>
                <w:szCs w:val="14"/>
              </w:rPr>
            </w:pPr>
            <w:r w:rsidRPr="0002780F">
              <w:rPr>
                <w:caps/>
                <w:spacing w:val="-4"/>
                <w:sz w:val="14"/>
                <w:szCs w:val="14"/>
              </w:rPr>
              <w:t>Дата регистрации</w:t>
            </w:r>
          </w:p>
        </w:tc>
        <w:tc>
          <w:tcPr>
            <w:tcW w:w="1847" w:type="dxa"/>
            <w:gridSpan w:val="2"/>
            <w:tcBorders>
              <w:top w:val="single" w:sz="8" w:space="0" w:color="auto"/>
              <w:left w:val="single" w:sz="8" w:space="0" w:color="auto"/>
              <w:bottom w:val="single" w:sz="8" w:space="0" w:color="auto"/>
              <w:right w:val="single" w:sz="12" w:space="0" w:color="auto"/>
            </w:tcBorders>
            <w:shd w:val="pct20" w:color="BFBFBF" w:fill="auto"/>
            <w:vAlign w:val="center"/>
          </w:tcPr>
          <w:p w:rsidR="00187C6D" w:rsidRPr="0002780F" w:rsidRDefault="00187C6D" w:rsidP="00247FC7">
            <w:pPr>
              <w:spacing w:before="20" w:line="233" w:lineRule="auto"/>
              <w:rPr>
                <w:sz w:val="14"/>
                <w:szCs w:val="14"/>
              </w:rPr>
            </w:pPr>
          </w:p>
        </w:tc>
      </w:tr>
      <w:tr w:rsidR="00187C6D" w:rsidRPr="0002780F" w:rsidTr="0098158C">
        <w:trPr>
          <w:trHeight w:val="557"/>
        </w:trPr>
        <w:tc>
          <w:tcPr>
            <w:tcW w:w="2142" w:type="dxa"/>
            <w:vMerge/>
            <w:vAlign w:val="center"/>
          </w:tcPr>
          <w:p w:rsidR="00187C6D" w:rsidRPr="0002780F" w:rsidRDefault="00187C6D" w:rsidP="00247FC7">
            <w:pPr>
              <w:spacing w:before="20" w:line="233" w:lineRule="auto"/>
              <w:rPr>
                <w:caps/>
                <w:sz w:val="14"/>
                <w:szCs w:val="14"/>
              </w:rPr>
            </w:pPr>
          </w:p>
        </w:tc>
        <w:tc>
          <w:tcPr>
            <w:tcW w:w="1654" w:type="dxa"/>
            <w:tcBorders>
              <w:top w:val="single" w:sz="8" w:space="0" w:color="auto"/>
              <w:bottom w:val="single" w:sz="8" w:space="0" w:color="auto"/>
              <w:right w:val="single" w:sz="8" w:space="0" w:color="auto"/>
            </w:tcBorders>
            <w:vAlign w:val="center"/>
          </w:tcPr>
          <w:p w:rsidR="00187C6D" w:rsidRPr="0002780F" w:rsidRDefault="00187C6D" w:rsidP="00247FC7">
            <w:pPr>
              <w:spacing w:before="20" w:line="233" w:lineRule="auto"/>
              <w:rPr>
                <w:caps/>
                <w:spacing w:val="-4"/>
                <w:sz w:val="14"/>
                <w:szCs w:val="14"/>
              </w:rPr>
            </w:pPr>
            <w:r w:rsidRPr="0002780F">
              <w:rPr>
                <w:caps/>
                <w:spacing w:val="-4"/>
                <w:sz w:val="14"/>
                <w:szCs w:val="14"/>
              </w:rPr>
              <w:t>наименование регистрирующего органа</w:t>
            </w:r>
          </w:p>
        </w:tc>
        <w:tc>
          <w:tcPr>
            <w:tcW w:w="2131" w:type="dxa"/>
            <w:gridSpan w:val="2"/>
            <w:tcBorders>
              <w:top w:val="single" w:sz="8" w:space="0" w:color="auto"/>
              <w:left w:val="single" w:sz="8" w:space="0" w:color="auto"/>
              <w:bottom w:val="single" w:sz="8" w:space="0" w:color="auto"/>
              <w:right w:val="single" w:sz="8" w:space="0" w:color="auto"/>
            </w:tcBorders>
            <w:shd w:val="pct20" w:color="BFBFBF" w:fill="auto"/>
            <w:vAlign w:val="center"/>
          </w:tcPr>
          <w:p w:rsidR="00187C6D" w:rsidRPr="0002780F" w:rsidRDefault="00187C6D" w:rsidP="00247FC7">
            <w:pPr>
              <w:spacing w:before="20" w:line="233" w:lineRule="auto"/>
              <w:rPr>
                <w:caps/>
                <w:sz w:val="14"/>
                <w:szCs w:val="14"/>
              </w:rPr>
            </w:pPr>
          </w:p>
        </w:tc>
        <w:tc>
          <w:tcPr>
            <w:tcW w:w="1555"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187C6D" w:rsidRPr="0002780F" w:rsidRDefault="00187C6D" w:rsidP="00247FC7">
            <w:pPr>
              <w:spacing w:before="20" w:line="233" w:lineRule="auto"/>
              <w:rPr>
                <w:caps/>
                <w:spacing w:val="-4"/>
                <w:sz w:val="14"/>
                <w:szCs w:val="14"/>
              </w:rPr>
            </w:pPr>
            <w:r w:rsidRPr="0002780F">
              <w:rPr>
                <w:caps/>
                <w:spacing w:val="-4"/>
                <w:sz w:val="14"/>
                <w:szCs w:val="14"/>
              </w:rPr>
              <w:t>Место регистрации</w:t>
            </w:r>
          </w:p>
        </w:tc>
        <w:tc>
          <w:tcPr>
            <w:tcW w:w="1847" w:type="dxa"/>
            <w:gridSpan w:val="2"/>
            <w:tcBorders>
              <w:top w:val="single" w:sz="8" w:space="0" w:color="auto"/>
              <w:left w:val="single" w:sz="8" w:space="0" w:color="auto"/>
              <w:bottom w:val="single" w:sz="8" w:space="0" w:color="auto"/>
              <w:right w:val="single" w:sz="12" w:space="0" w:color="auto"/>
            </w:tcBorders>
            <w:shd w:val="pct20" w:color="C0C0C0" w:fill="auto"/>
            <w:vAlign w:val="center"/>
          </w:tcPr>
          <w:p w:rsidR="00187C6D" w:rsidRPr="0002780F" w:rsidRDefault="00187C6D" w:rsidP="00247FC7">
            <w:pPr>
              <w:spacing w:before="20" w:line="233" w:lineRule="auto"/>
              <w:rPr>
                <w:sz w:val="14"/>
                <w:szCs w:val="14"/>
              </w:rPr>
            </w:pPr>
          </w:p>
        </w:tc>
      </w:tr>
      <w:tr w:rsidR="00187C6D" w:rsidRPr="0002780F" w:rsidTr="0098158C">
        <w:trPr>
          <w:trHeight w:val="434"/>
        </w:trPr>
        <w:tc>
          <w:tcPr>
            <w:tcW w:w="2142" w:type="dxa"/>
            <w:vAlign w:val="center"/>
          </w:tcPr>
          <w:p w:rsidR="00187C6D" w:rsidRPr="0002780F" w:rsidRDefault="00187C6D" w:rsidP="00247FC7">
            <w:pPr>
              <w:spacing w:before="20" w:line="233" w:lineRule="auto"/>
              <w:rPr>
                <w:caps/>
                <w:sz w:val="14"/>
                <w:szCs w:val="14"/>
              </w:rPr>
            </w:pPr>
            <w:r w:rsidRPr="0002780F">
              <w:rPr>
                <w:caps/>
                <w:sz w:val="14"/>
                <w:szCs w:val="14"/>
              </w:rPr>
              <w:t>адрес места нахождения исполнительных органов</w:t>
            </w:r>
          </w:p>
        </w:tc>
        <w:tc>
          <w:tcPr>
            <w:tcW w:w="7187" w:type="dxa"/>
            <w:gridSpan w:val="7"/>
            <w:tcBorders>
              <w:top w:val="single" w:sz="8" w:space="0" w:color="auto"/>
            </w:tcBorders>
            <w:shd w:val="pct20" w:color="C0C0C0" w:fill="auto"/>
            <w:vAlign w:val="center"/>
          </w:tcPr>
          <w:p w:rsidR="00187C6D" w:rsidRPr="0002780F" w:rsidRDefault="00187C6D" w:rsidP="00247FC7">
            <w:pPr>
              <w:spacing w:before="20" w:line="233" w:lineRule="auto"/>
              <w:rPr>
                <w:sz w:val="14"/>
                <w:szCs w:val="14"/>
              </w:rPr>
            </w:pPr>
          </w:p>
        </w:tc>
      </w:tr>
      <w:tr w:rsidR="00187C6D" w:rsidRPr="0002780F" w:rsidTr="0098158C">
        <w:trPr>
          <w:trHeight w:val="434"/>
        </w:trPr>
        <w:tc>
          <w:tcPr>
            <w:tcW w:w="2142" w:type="dxa"/>
            <w:vAlign w:val="center"/>
          </w:tcPr>
          <w:p w:rsidR="00187C6D" w:rsidRPr="0002780F" w:rsidRDefault="00187C6D" w:rsidP="00247FC7">
            <w:pPr>
              <w:spacing w:before="20" w:line="233" w:lineRule="auto"/>
              <w:rPr>
                <w:caps/>
                <w:sz w:val="14"/>
                <w:szCs w:val="14"/>
              </w:rPr>
            </w:pPr>
            <w:r w:rsidRPr="0002780F">
              <w:rPr>
                <w:caps/>
                <w:sz w:val="14"/>
                <w:szCs w:val="14"/>
              </w:rPr>
              <w:t>фактический адрес</w:t>
            </w:r>
          </w:p>
        </w:tc>
        <w:tc>
          <w:tcPr>
            <w:tcW w:w="7187" w:type="dxa"/>
            <w:gridSpan w:val="7"/>
            <w:shd w:val="pct20" w:color="C0C0C0" w:fill="auto"/>
            <w:vAlign w:val="center"/>
          </w:tcPr>
          <w:p w:rsidR="00187C6D" w:rsidRPr="0002780F" w:rsidRDefault="00187C6D" w:rsidP="00247FC7">
            <w:pPr>
              <w:spacing w:before="20" w:line="233" w:lineRule="auto"/>
              <w:rPr>
                <w:sz w:val="14"/>
                <w:szCs w:val="14"/>
              </w:rPr>
            </w:pPr>
          </w:p>
        </w:tc>
      </w:tr>
      <w:tr w:rsidR="00187C6D" w:rsidRPr="0002780F" w:rsidTr="0098158C">
        <w:trPr>
          <w:trHeight w:val="434"/>
        </w:trPr>
        <w:tc>
          <w:tcPr>
            <w:tcW w:w="2142" w:type="dxa"/>
            <w:vAlign w:val="center"/>
          </w:tcPr>
          <w:p w:rsidR="00187C6D" w:rsidRPr="0002780F" w:rsidRDefault="00187C6D" w:rsidP="00247FC7">
            <w:pPr>
              <w:spacing w:before="20" w:line="233" w:lineRule="auto"/>
              <w:rPr>
                <w:caps/>
                <w:sz w:val="14"/>
                <w:szCs w:val="14"/>
              </w:rPr>
            </w:pPr>
            <w:r w:rsidRPr="0002780F">
              <w:rPr>
                <w:caps/>
                <w:sz w:val="14"/>
                <w:szCs w:val="14"/>
              </w:rPr>
              <w:t>почтовый адрес</w:t>
            </w:r>
          </w:p>
        </w:tc>
        <w:tc>
          <w:tcPr>
            <w:tcW w:w="7187" w:type="dxa"/>
            <w:gridSpan w:val="7"/>
            <w:shd w:val="pct20" w:color="C0C0C0" w:fill="auto"/>
            <w:vAlign w:val="center"/>
          </w:tcPr>
          <w:p w:rsidR="00187C6D" w:rsidRPr="0002780F" w:rsidRDefault="00187C6D" w:rsidP="00247FC7">
            <w:pPr>
              <w:spacing w:before="20" w:line="233" w:lineRule="auto"/>
              <w:rPr>
                <w:sz w:val="14"/>
                <w:szCs w:val="14"/>
              </w:rPr>
            </w:pPr>
          </w:p>
        </w:tc>
      </w:tr>
      <w:tr w:rsidR="00187C6D" w:rsidRPr="0002780F" w:rsidTr="0098158C">
        <w:trPr>
          <w:trHeight w:val="340"/>
        </w:trPr>
        <w:tc>
          <w:tcPr>
            <w:tcW w:w="2142" w:type="dxa"/>
            <w:vAlign w:val="center"/>
          </w:tcPr>
          <w:p w:rsidR="00187C6D" w:rsidRPr="0002780F" w:rsidRDefault="00187C6D" w:rsidP="00247FC7">
            <w:pPr>
              <w:spacing w:before="20" w:line="233" w:lineRule="auto"/>
              <w:rPr>
                <w:caps/>
                <w:sz w:val="14"/>
                <w:szCs w:val="14"/>
              </w:rPr>
            </w:pPr>
            <w:r w:rsidRPr="0002780F">
              <w:rPr>
                <w:caps/>
                <w:sz w:val="14"/>
                <w:szCs w:val="14"/>
              </w:rPr>
              <w:t>Телефон</w:t>
            </w:r>
          </w:p>
        </w:tc>
        <w:tc>
          <w:tcPr>
            <w:tcW w:w="1654" w:type="dxa"/>
            <w:shd w:val="pct20" w:color="C0C0C0" w:fill="auto"/>
            <w:vAlign w:val="center"/>
          </w:tcPr>
          <w:p w:rsidR="00187C6D" w:rsidRPr="0002780F" w:rsidRDefault="00187C6D" w:rsidP="00247FC7">
            <w:pPr>
              <w:spacing w:before="20" w:line="233" w:lineRule="auto"/>
              <w:rPr>
                <w:sz w:val="14"/>
                <w:szCs w:val="14"/>
              </w:rPr>
            </w:pPr>
          </w:p>
        </w:tc>
        <w:tc>
          <w:tcPr>
            <w:tcW w:w="1420" w:type="dxa"/>
            <w:vAlign w:val="center"/>
          </w:tcPr>
          <w:p w:rsidR="00187C6D" w:rsidRPr="0002780F" w:rsidRDefault="00187C6D" w:rsidP="00247FC7">
            <w:pPr>
              <w:spacing w:before="20" w:line="233" w:lineRule="auto"/>
              <w:rPr>
                <w:caps/>
                <w:sz w:val="14"/>
                <w:szCs w:val="14"/>
              </w:rPr>
            </w:pPr>
            <w:r w:rsidRPr="0002780F">
              <w:rPr>
                <w:caps/>
                <w:sz w:val="14"/>
                <w:szCs w:val="14"/>
              </w:rPr>
              <w:t>факс</w:t>
            </w:r>
          </w:p>
        </w:tc>
        <w:tc>
          <w:tcPr>
            <w:tcW w:w="1561" w:type="dxa"/>
            <w:gridSpan w:val="2"/>
            <w:shd w:val="pct20" w:color="C0C0C0" w:fill="auto"/>
            <w:vAlign w:val="center"/>
          </w:tcPr>
          <w:p w:rsidR="00187C6D" w:rsidRPr="0002780F" w:rsidRDefault="00187C6D" w:rsidP="00247FC7">
            <w:pPr>
              <w:spacing w:before="20" w:line="233" w:lineRule="auto"/>
              <w:rPr>
                <w:sz w:val="14"/>
                <w:szCs w:val="14"/>
              </w:rPr>
            </w:pPr>
          </w:p>
        </w:tc>
        <w:tc>
          <w:tcPr>
            <w:tcW w:w="1277" w:type="dxa"/>
            <w:gridSpan w:val="2"/>
            <w:vAlign w:val="center"/>
          </w:tcPr>
          <w:p w:rsidR="00187C6D" w:rsidRPr="0002780F" w:rsidRDefault="00187C6D" w:rsidP="00247FC7">
            <w:pPr>
              <w:spacing w:before="20" w:line="233" w:lineRule="auto"/>
              <w:rPr>
                <w:caps/>
                <w:sz w:val="14"/>
                <w:szCs w:val="14"/>
              </w:rPr>
            </w:pPr>
            <w:r w:rsidRPr="0002780F">
              <w:rPr>
                <w:caps/>
                <w:sz w:val="14"/>
                <w:szCs w:val="14"/>
                <w:lang w:val="en-US"/>
              </w:rPr>
              <w:t>email</w:t>
            </w:r>
          </w:p>
        </w:tc>
        <w:tc>
          <w:tcPr>
            <w:tcW w:w="1275" w:type="dxa"/>
            <w:shd w:val="pct20" w:color="C0C0C0" w:fill="auto"/>
            <w:vAlign w:val="center"/>
          </w:tcPr>
          <w:p w:rsidR="00187C6D" w:rsidRPr="0002780F" w:rsidRDefault="00187C6D" w:rsidP="00247FC7">
            <w:pPr>
              <w:spacing w:before="20" w:line="233" w:lineRule="auto"/>
              <w:rPr>
                <w:sz w:val="14"/>
                <w:szCs w:val="14"/>
              </w:rPr>
            </w:pPr>
          </w:p>
        </w:tc>
      </w:tr>
    </w:tbl>
    <w:p w:rsidR="00187C6D" w:rsidRPr="00EC2D01" w:rsidRDefault="00187C6D" w:rsidP="00247FC7">
      <w:pPr>
        <w:spacing w:line="233" w:lineRule="auto"/>
        <w:rPr>
          <w:b/>
          <w:bCs/>
          <w:sz w:val="18"/>
          <w:szCs w:val="18"/>
        </w:rPr>
      </w:pPr>
    </w:p>
    <w:p w:rsidR="00187C6D" w:rsidRPr="00EC2D01" w:rsidRDefault="00187C6D" w:rsidP="00247FC7">
      <w:pPr>
        <w:spacing w:line="233" w:lineRule="auto"/>
        <w:rPr>
          <w:b/>
          <w:bCs/>
          <w:sz w:val="18"/>
          <w:szCs w:val="18"/>
        </w:rPr>
      </w:pPr>
      <w:r w:rsidRPr="00EC2D01">
        <w:rPr>
          <w:b/>
          <w:bCs/>
          <w:sz w:val="18"/>
          <w:szCs w:val="18"/>
        </w:rPr>
        <w:t>2. Сведения о лице, исключенном из реестра лиц, признанных квалифицированными инвесторами:</w:t>
      </w:r>
    </w:p>
    <w:tbl>
      <w:tblPr>
        <w:tblW w:w="9329" w:type="dxa"/>
        <w:tblInd w:w="135"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right w:w="28" w:type="dxa"/>
        </w:tblCellMar>
        <w:tblLook w:val="0000" w:firstRow="0" w:lastRow="0" w:firstColumn="0" w:lastColumn="0" w:noHBand="0" w:noVBand="0"/>
      </w:tblPr>
      <w:tblGrid>
        <w:gridCol w:w="2142"/>
        <w:gridCol w:w="1654"/>
        <w:gridCol w:w="1420"/>
        <w:gridCol w:w="711"/>
        <w:gridCol w:w="850"/>
        <w:gridCol w:w="705"/>
        <w:gridCol w:w="572"/>
        <w:gridCol w:w="1275"/>
      </w:tblGrid>
      <w:tr w:rsidR="00187C6D" w:rsidRPr="00EC2D01" w:rsidTr="0098158C">
        <w:trPr>
          <w:trHeight w:val="316"/>
        </w:trPr>
        <w:tc>
          <w:tcPr>
            <w:tcW w:w="2142" w:type="dxa"/>
            <w:vAlign w:val="center"/>
          </w:tcPr>
          <w:p w:rsidR="00187C6D" w:rsidRPr="0002780F" w:rsidRDefault="00187C6D" w:rsidP="00247FC7">
            <w:pPr>
              <w:spacing w:before="20" w:line="233" w:lineRule="auto"/>
              <w:rPr>
                <w:caps/>
                <w:sz w:val="14"/>
                <w:szCs w:val="14"/>
              </w:rPr>
            </w:pPr>
            <w:r w:rsidRPr="0002780F">
              <w:rPr>
                <w:caps/>
                <w:sz w:val="14"/>
                <w:szCs w:val="14"/>
              </w:rPr>
              <w:t>Полное наименование</w:t>
            </w:r>
          </w:p>
        </w:tc>
        <w:tc>
          <w:tcPr>
            <w:tcW w:w="7187" w:type="dxa"/>
            <w:gridSpan w:val="7"/>
            <w:shd w:val="pct20" w:color="C0C0C0" w:fill="auto"/>
            <w:vAlign w:val="center"/>
          </w:tcPr>
          <w:p w:rsidR="00187C6D" w:rsidRPr="0002780F" w:rsidRDefault="00187C6D" w:rsidP="00247FC7">
            <w:pPr>
              <w:spacing w:before="20" w:line="233" w:lineRule="auto"/>
              <w:rPr>
                <w:sz w:val="14"/>
                <w:szCs w:val="14"/>
              </w:rPr>
            </w:pPr>
          </w:p>
        </w:tc>
      </w:tr>
      <w:tr w:rsidR="00187C6D" w:rsidRPr="00EC2D01" w:rsidTr="0098158C">
        <w:trPr>
          <w:trHeight w:val="316"/>
        </w:trPr>
        <w:tc>
          <w:tcPr>
            <w:tcW w:w="2142" w:type="dxa"/>
            <w:vAlign w:val="center"/>
          </w:tcPr>
          <w:p w:rsidR="00187C6D" w:rsidRPr="0002780F" w:rsidRDefault="00187C6D" w:rsidP="00247FC7">
            <w:pPr>
              <w:spacing w:before="20" w:line="233" w:lineRule="auto"/>
              <w:rPr>
                <w:caps/>
                <w:sz w:val="14"/>
                <w:szCs w:val="14"/>
              </w:rPr>
            </w:pPr>
            <w:r w:rsidRPr="0002780F">
              <w:rPr>
                <w:caps/>
                <w:sz w:val="14"/>
                <w:szCs w:val="14"/>
              </w:rPr>
              <w:t xml:space="preserve">сокращенное наименование </w:t>
            </w:r>
          </w:p>
        </w:tc>
        <w:tc>
          <w:tcPr>
            <w:tcW w:w="7187" w:type="dxa"/>
            <w:gridSpan w:val="7"/>
            <w:shd w:val="pct20" w:color="C0C0C0" w:fill="auto"/>
            <w:vAlign w:val="center"/>
          </w:tcPr>
          <w:p w:rsidR="00187C6D" w:rsidRPr="0002780F" w:rsidRDefault="00187C6D" w:rsidP="00247FC7">
            <w:pPr>
              <w:spacing w:before="20" w:line="233" w:lineRule="auto"/>
              <w:rPr>
                <w:sz w:val="14"/>
                <w:szCs w:val="14"/>
              </w:rPr>
            </w:pPr>
          </w:p>
        </w:tc>
      </w:tr>
      <w:tr w:rsidR="00187C6D" w:rsidRPr="00EC2D01" w:rsidTr="0098158C">
        <w:trPr>
          <w:trHeight w:val="493"/>
        </w:trPr>
        <w:tc>
          <w:tcPr>
            <w:tcW w:w="2142" w:type="dxa"/>
            <w:vMerge w:val="restart"/>
            <w:vAlign w:val="center"/>
          </w:tcPr>
          <w:p w:rsidR="00187C6D" w:rsidRPr="0002780F" w:rsidRDefault="00187C6D" w:rsidP="00247FC7">
            <w:pPr>
              <w:spacing w:before="20" w:line="233" w:lineRule="auto"/>
              <w:rPr>
                <w:caps/>
                <w:sz w:val="14"/>
                <w:szCs w:val="14"/>
              </w:rPr>
            </w:pPr>
            <w:r w:rsidRPr="0002780F">
              <w:rPr>
                <w:caps/>
                <w:spacing w:val="-4"/>
                <w:sz w:val="14"/>
                <w:szCs w:val="14"/>
              </w:rPr>
              <w:t>сведения о государственной</w:t>
            </w:r>
            <w:r w:rsidRPr="0002780F">
              <w:rPr>
                <w:caps/>
                <w:sz w:val="14"/>
                <w:szCs w:val="14"/>
              </w:rPr>
              <w:t xml:space="preserve"> регистрации</w:t>
            </w:r>
          </w:p>
        </w:tc>
        <w:tc>
          <w:tcPr>
            <w:tcW w:w="1654" w:type="dxa"/>
            <w:tcBorders>
              <w:top w:val="single" w:sz="8" w:space="0" w:color="auto"/>
              <w:bottom w:val="single" w:sz="8" w:space="0" w:color="auto"/>
              <w:right w:val="single" w:sz="8" w:space="0" w:color="auto"/>
            </w:tcBorders>
            <w:vAlign w:val="center"/>
          </w:tcPr>
          <w:p w:rsidR="00187C6D" w:rsidRPr="0002780F" w:rsidRDefault="00187C6D" w:rsidP="00247FC7">
            <w:pPr>
              <w:spacing w:before="20" w:line="233" w:lineRule="auto"/>
              <w:rPr>
                <w:caps/>
                <w:spacing w:val="-4"/>
                <w:sz w:val="14"/>
                <w:szCs w:val="14"/>
              </w:rPr>
            </w:pPr>
            <w:r w:rsidRPr="0002780F">
              <w:rPr>
                <w:caps/>
                <w:spacing w:val="-4"/>
                <w:sz w:val="14"/>
                <w:szCs w:val="14"/>
              </w:rPr>
              <w:t>регистрационный номер в стране регистрации</w:t>
            </w:r>
          </w:p>
        </w:tc>
        <w:tc>
          <w:tcPr>
            <w:tcW w:w="2131" w:type="dxa"/>
            <w:gridSpan w:val="2"/>
            <w:tcBorders>
              <w:top w:val="single" w:sz="8" w:space="0" w:color="auto"/>
              <w:left w:val="single" w:sz="8" w:space="0" w:color="auto"/>
              <w:bottom w:val="single" w:sz="8" w:space="0" w:color="auto"/>
              <w:right w:val="single" w:sz="8" w:space="0" w:color="auto"/>
            </w:tcBorders>
            <w:shd w:val="pct20" w:color="BFBFBF" w:fill="auto"/>
            <w:vAlign w:val="center"/>
          </w:tcPr>
          <w:p w:rsidR="00187C6D" w:rsidRPr="0002780F" w:rsidRDefault="00187C6D" w:rsidP="00247FC7">
            <w:pPr>
              <w:spacing w:before="20" w:line="233" w:lineRule="auto"/>
              <w:rPr>
                <w:sz w:val="14"/>
                <w:szCs w:val="14"/>
              </w:rPr>
            </w:pPr>
          </w:p>
        </w:tc>
        <w:tc>
          <w:tcPr>
            <w:tcW w:w="1555"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187C6D" w:rsidRPr="0002780F" w:rsidRDefault="00187C6D" w:rsidP="00247FC7">
            <w:pPr>
              <w:spacing w:before="20" w:line="233" w:lineRule="auto"/>
              <w:rPr>
                <w:caps/>
                <w:spacing w:val="-4"/>
                <w:sz w:val="14"/>
                <w:szCs w:val="14"/>
              </w:rPr>
            </w:pPr>
            <w:r w:rsidRPr="0002780F">
              <w:rPr>
                <w:caps/>
                <w:spacing w:val="-4"/>
                <w:sz w:val="14"/>
                <w:szCs w:val="14"/>
              </w:rPr>
              <w:t>Дата регистрации</w:t>
            </w:r>
          </w:p>
        </w:tc>
        <w:tc>
          <w:tcPr>
            <w:tcW w:w="1847" w:type="dxa"/>
            <w:gridSpan w:val="2"/>
            <w:tcBorders>
              <w:top w:val="single" w:sz="8" w:space="0" w:color="auto"/>
              <w:left w:val="single" w:sz="8" w:space="0" w:color="auto"/>
              <w:bottom w:val="single" w:sz="8" w:space="0" w:color="auto"/>
              <w:right w:val="single" w:sz="12" w:space="0" w:color="auto"/>
            </w:tcBorders>
            <w:shd w:val="pct20" w:color="BFBFBF" w:fill="auto"/>
            <w:vAlign w:val="center"/>
          </w:tcPr>
          <w:p w:rsidR="00187C6D" w:rsidRPr="0002780F" w:rsidRDefault="00187C6D" w:rsidP="00247FC7">
            <w:pPr>
              <w:spacing w:before="20" w:line="233" w:lineRule="auto"/>
              <w:rPr>
                <w:sz w:val="14"/>
                <w:szCs w:val="14"/>
              </w:rPr>
            </w:pPr>
          </w:p>
        </w:tc>
      </w:tr>
      <w:tr w:rsidR="00187C6D" w:rsidRPr="00EC2D01" w:rsidTr="0098158C">
        <w:trPr>
          <w:trHeight w:val="557"/>
        </w:trPr>
        <w:tc>
          <w:tcPr>
            <w:tcW w:w="2142" w:type="dxa"/>
            <w:vMerge/>
            <w:vAlign w:val="center"/>
          </w:tcPr>
          <w:p w:rsidR="00187C6D" w:rsidRPr="0002780F" w:rsidRDefault="00187C6D" w:rsidP="00247FC7">
            <w:pPr>
              <w:spacing w:before="20" w:line="233" w:lineRule="auto"/>
              <w:rPr>
                <w:caps/>
                <w:sz w:val="14"/>
                <w:szCs w:val="14"/>
              </w:rPr>
            </w:pPr>
          </w:p>
        </w:tc>
        <w:tc>
          <w:tcPr>
            <w:tcW w:w="1654" w:type="dxa"/>
            <w:tcBorders>
              <w:top w:val="single" w:sz="8" w:space="0" w:color="auto"/>
              <w:bottom w:val="single" w:sz="8" w:space="0" w:color="auto"/>
              <w:right w:val="single" w:sz="8" w:space="0" w:color="auto"/>
            </w:tcBorders>
            <w:vAlign w:val="center"/>
          </w:tcPr>
          <w:p w:rsidR="00187C6D" w:rsidRPr="0002780F" w:rsidRDefault="00187C6D" w:rsidP="00247FC7">
            <w:pPr>
              <w:spacing w:before="20" w:line="233" w:lineRule="auto"/>
              <w:rPr>
                <w:caps/>
                <w:spacing w:val="-4"/>
                <w:sz w:val="14"/>
                <w:szCs w:val="14"/>
              </w:rPr>
            </w:pPr>
            <w:r w:rsidRPr="0002780F">
              <w:rPr>
                <w:caps/>
                <w:spacing w:val="-4"/>
                <w:sz w:val="14"/>
                <w:szCs w:val="14"/>
              </w:rPr>
              <w:t>наименование регистрирующего органа</w:t>
            </w:r>
          </w:p>
        </w:tc>
        <w:tc>
          <w:tcPr>
            <w:tcW w:w="2131" w:type="dxa"/>
            <w:gridSpan w:val="2"/>
            <w:tcBorders>
              <w:top w:val="single" w:sz="8" w:space="0" w:color="auto"/>
              <w:left w:val="single" w:sz="8" w:space="0" w:color="auto"/>
              <w:bottom w:val="single" w:sz="8" w:space="0" w:color="auto"/>
              <w:right w:val="single" w:sz="8" w:space="0" w:color="auto"/>
            </w:tcBorders>
            <w:shd w:val="pct20" w:color="BFBFBF" w:fill="auto"/>
            <w:vAlign w:val="center"/>
          </w:tcPr>
          <w:p w:rsidR="00187C6D" w:rsidRPr="0002780F" w:rsidRDefault="00187C6D" w:rsidP="00247FC7">
            <w:pPr>
              <w:spacing w:before="20" w:line="233" w:lineRule="auto"/>
              <w:rPr>
                <w:caps/>
                <w:sz w:val="14"/>
                <w:szCs w:val="14"/>
              </w:rPr>
            </w:pPr>
          </w:p>
        </w:tc>
        <w:tc>
          <w:tcPr>
            <w:tcW w:w="1555"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187C6D" w:rsidRPr="0002780F" w:rsidRDefault="00187C6D" w:rsidP="00247FC7">
            <w:pPr>
              <w:spacing w:before="20" w:line="233" w:lineRule="auto"/>
              <w:rPr>
                <w:caps/>
                <w:spacing w:val="-4"/>
                <w:sz w:val="14"/>
                <w:szCs w:val="14"/>
              </w:rPr>
            </w:pPr>
            <w:r w:rsidRPr="0002780F">
              <w:rPr>
                <w:caps/>
                <w:spacing w:val="-4"/>
                <w:sz w:val="14"/>
                <w:szCs w:val="14"/>
              </w:rPr>
              <w:t>Место регистрации</w:t>
            </w:r>
          </w:p>
        </w:tc>
        <w:tc>
          <w:tcPr>
            <w:tcW w:w="1847" w:type="dxa"/>
            <w:gridSpan w:val="2"/>
            <w:tcBorders>
              <w:top w:val="single" w:sz="8" w:space="0" w:color="auto"/>
              <w:left w:val="single" w:sz="8" w:space="0" w:color="auto"/>
              <w:bottom w:val="single" w:sz="8" w:space="0" w:color="auto"/>
              <w:right w:val="single" w:sz="12" w:space="0" w:color="auto"/>
            </w:tcBorders>
            <w:shd w:val="pct20" w:color="C0C0C0" w:fill="auto"/>
            <w:vAlign w:val="center"/>
          </w:tcPr>
          <w:p w:rsidR="00187C6D" w:rsidRPr="0002780F" w:rsidRDefault="00187C6D" w:rsidP="00247FC7">
            <w:pPr>
              <w:spacing w:before="20" w:line="233" w:lineRule="auto"/>
              <w:rPr>
                <w:sz w:val="14"/>
                <w:szCs w:val="14"/>
              </w:rPr>
            </w:pPr>
          </w:p>
        </w:tc>
      </w:tr>
      <w:tr w:rsidR="00187C6D" w:rsidRPr="00EC2D01" w:rsidTr="0098158C">
        <w:trPr>
          <w:trHeight w:val="434"/>
        </w:trPr>
        <w:tc>
          <w:tcPr>
            <w:tcW w:w="2142" w:type="dxa"/>
            <w:vAlign w:val="center"/>
          </w:tcPr>
          <w:p w:rsidR="00187C6D" w:rsidRPr="0002780F" w:rsidRDefault="00187C6D" w:rsidP="00247FC7">
            <w:pPr>
              <w:spacing w:before="20" w:line="233" w:lineRule="auto"/>
              <w:rPr>
                <w:caps/>
                <w:sz w:val="14"/>
                <w:szCs w:val="14"/>
              </w:rPr>
            </w:pPr>
            <w:r w:rsidRPr="0002780F">
              <w:rPr>
                <w:caps/>
                <w:sz w:val="14"/>
                <w:szCs w:val="14"/>
              </w:rPr>
              <w:t>адрес места нахождения исполнительных органов</w:t>
            </w:r>
          </w:p>
        </w:tc>
        <w:tc>
          <w:tcPr>
            <w:tcW w:w="7187" w:type="dxa"/>
            <w:gridSpan w:val="7"/>
            <w:tcBorders>
              <w:top w:val="single" w:sz="8" w:space="0" w:color="auto"/>
            </w:tcBorders>
            <w:shd w:val="pct20" w:color="C0C0C0" w:fill="auto"/>
            <w:vAlign w:val="center"/>
          </w:tcPr>
          <w:p w:rsidR="00187C6D" w:rsidRPr="0002780F" w:rsidRDefault="00187C6D" w:rsidP="00247FC7">
            <w:pPr>
              <w:spacing w:before="20" w:line="233" w:lineRule="auto"/>
              <w:rPr>
                <w:sz w:val="14"/>
                <w:szCs w:val="14"/>
              </w:rPr>
            </w:pPr>
          </w:p>
        </w:tc>
      </w:tr>
      <w:tr w:rsidR="00187C6D" w:rsidRPr="00EC2D01" w:rsidTr="0098158C">
        <w:trPr>
          <w:trHeight w:val="434"/>
        </w:trPr>
        <w:tc>
          <w:tcPr>
            <w:tcW w:w="2142" w:type="dxa"/>
            <w:vAlign w:val="center"/>
          </w:tcPr>
          <w:p w:rsidR="00187C6D" w:rsidRPr="0002780F" w:rsidRDefault="00187C6D" w:rsidP="00247FC7">
            <w:pPr>
              <w:spacing w:before="20" w:line="233" w:lineRule="auto"/>
              <w:rPr>
                <w:caps/>
                <w:sz w:val="14"/>
                <w:szCs w:val="14"/>
              </w:rPr>
            </w:pPr>
            <w:r w:rsidRPr="0002780F">
              <w:rPr>
                <w:caps/>
                <w:sz w:val="14"/>
                <w:szCs w:val="14"/>
              </w:rPr>
              <w:t>фактический адрес</w:t>
            </w:r>
          </w:p>
        </w:tc>
        <w:tc>
          <w:tcPr>
            <w:tcW w:w="7187" w:type="dxa"/>
            <w:gridSpan w:val="7"/>
            <w:shd w:val="pct20" w:color="C0C0C0" w:fill="auto"/>
            <w:vAlign w:val="center"/>
          </w:tcPr>
          <w:p w:rsidR="00187C6D" w:rsidRPr="0002780F" w:rsidRDefault="00187C6D" w:rsidP="00247FC7">
            <w:pPr>
              <w:spacing w:before="20" w:line="233" w:lineRule="auto"/>
              <w:rPr>
                <w:sz w:val="14"/>
                <w:szCs w:val="14"/>
              </w:rPr>
            </w:pPr>
          </w:p>
        </w:tc>
      </w:tr>
      <w:tr w:rsidR="00187C6D" w:rsidRPr="00EC2D01" w:rsidTr="0098158C">
        <w:trPr>
          <w:trHeight w:val="434"/>
        </w:trPr>
        <w:tc>
          <w:tcPr>
            <w:tcW w:w="2142" w:type="dxa"/>
            <w:vAlign w:val="center"/>
          </w:tcPr>
          <w:p w:rsidR="00187C6D" w:rsidRPr="0002780F" w:rsidRDefault="00187C6D" w:rsidP="00247FC7">
            <w:pPr>
              <w:spacing w:before="20" w:line="233" w:lineRule="auto"/>
              <w:rPr>
                <w:caps/>
                <w:sz w:val="14"/>
                <w:szCs w:val="14"/>
              </w:rPr>
            </w:pPr>
            <w:r w:rsidRPr="0002780F">
              <w:rPr>
                <w:caps/>
                <w:sz w:val="14"/>
                <w:szCs w:val="14"/>
              </w:rPr>
              <w:t>почтовый адрес</w:t>
            </w:r>
          </w:p>
        </w:tc>
        <w:tc>
          <w:tcPr>
            <w:tcW w:w="7187" w:type="dxa"/>
            <w:gridSpan w:val="7"/>
            <w:shd w:val="pct20" w:color="C0C0C0" w:fill="auto"/>
            <w:vAlign w:val="center"/>
          </w:tcPr>
          <w:p w:rsidR="00187C6D" w:rsidRPr="0002780F" w:rsidRDefault="00187C6D" w:rsidP="00247FC7">
            <w:pPr>
              <w:spacing w:before="20" w:line="233" w:lineRule="auto"/>
              <w:rPr>
                <w:sz w:val="14"/>
                <w:szCs w:val="14"/>
              </w:rPr>
            </w:pPr>
          </w:p>
        </w:tc>
      </w:tr>
      <w:tr w:rsidR="00187C6D" w:rsidRPr="00EC2D01" w:rsidTr="0098158C">
        <w:trPr>
          <w:trHeight w:val="340"/>
        </w:trPr>
        <w:tc>
          <w:tcPr>
            <w:tcW w:w="2142" w:type="dxa"/>
            <w:vAlign w:val="center"/>
          </w:tcPr>
          <w:p w:rsidR="00187C6D" w:rsidRPr="0002780F" w:rsidRDefault="00187C6D" w:rsidP="00247FC7">
            <w:pPr>
              <w:spacing w:before="20" w:line="233" w:lineRule="auto"/>
              <w:rPr>
                <w:caps/>
                <w:sz w:val="14"/>
                <w:szCs w:val="14"/>
              </w:rPr>
            </w:pPr>
            <w:r w:rsidRPr="0002780F">
              <w:rPr>
                <w:caps/>
                <w:sz w:val="14"/>
                <w:szCs w:val="14"/>
              </w:rPr>
              <w:t>Телефон</w:t>
            </w:r>
          </w:p>
        </w:tc>
        <w:tc>
          <w:tcPr>
            <w:tcW w:w="1654" w:type="dxa"/>
            <w:shd w:val="pct20" w:color="C0C0C0" w:fill="auto"/>
            <w:vAlign w:val="center"/>
          </w:tcPr>
          <w:p w:rsidR="00187C6D" w:rsidRPr="0002780F" w:rsidRDefault="00187C6D" w:rsidP="00247FC7">
            <w:pPr>
              <w:spacing w:before="20" w:line="233" w:lineRule="auto"/>
              <w:rPr>
                <w:sz w:val="14"/>
                <w:szCs w:val="14"/>
              </w:rPr>
            </w:pPr>
          </w:p>
        </w:tc>
        <w:tc>
          <w:tcPr>
            <w:tcW w:w="1420" w:type="dxa"/>
            <w:vAlign w:val="center"/>
          </w:tcPr>
          <w:p w:rsidR="00187C6D" w:rsidRPr="0002780F" w:rsidRDefault="00187C6D" w:rsidP="00247FC7">
            <w:pPr>
              <w:spacing w:before="20" w:line="233" w:lineRule="auto"/>
              <w:rPr>
                <w:caps/>
                <w:sz w:val="14"/>
                <w:szCs w:val="14"/>
              </w:rPr>
            </w:pPr>
            <w:r w:rsidRPr="0002780F">
              <w:rPr>
                <w:caps/>
                <w:sz w:val="14"/>
                <w:szCs w:val="14"/>
              </w:rPr>
              <w:t>факс</w:t>
            </w:r>
          </w:p>
        </w:tc>
        <w:tc>
          <w:tcPr>
            <w:tcW w:w="1561" w:type="dxa"/>
            <w:gridSpan w:val="2"/>
            <w:shd w:val="pct20" w:color="C0C0C0" w:fill="auto"/>
            <w:vAlign w:val="center"/>
          </w:tcPr>
          <w:p w:rsidR="00187C6D" w:rsidRPr="0002780F" w:rsidRDefault="00187C6D" w:rsidP="00247FC7">
            <w:pPr>
              <w:spacing w:before="20" w:line="233" w:lineRule="auto"/>
              <w:rPr>
                <w:sz w:val="14"/>
                <w:szCs w:val="14"/>
              </w:rPr>
            </w:pPr>
          </w:p>
        </w:tc>
        <w:tc>
          <w:tcPr>
            <w:tcW w:w="1277" w:type="dxa"/>
            <w:gridSpan w:val="2"/>
            <w:vAlign w:val="center"/>
          </w:tcPr>
          <w:p w:rsidR="00187C6D" w:rsidRPr="0002780F" w:rsidRDefault="00187C6D" w:rsidP="00247FC7">
            <w:pPr>
              <w:spacing w:before="20" w:line="233" w:lineRule="auto"/>
              <w:rPr>
                <w:caps/>
                <w:sz w:val="14"/>
                <w:szCs w:val="14"/>
              </w:rPr>
            </w:pPr>
            <w:r w:rsidRPr="0002780F">
              <w:rPr>
                <w:caps/>
                <w:sz w:val="14"/>
                <w:szCs w:val="14"/>
                <w:lang w:val="en-US"/>
              </w:rPr>
              <w:t>email</w:t>
            </w:r>
          </w:p>
        </w:tc>
        <w:tc>
          <w:tcPr>
            <w:tcW w:w="1275" w:type="dxa"/>
            <w:shd w:val="pct20" w:color="C0C0C0" w:fill="auto"/>
            <w:vAlign w:val="center"/>
          </w:tcPr>
          <w:p w:rsidR="00187C6D" w:rsidRPr="0002780F" w:rsidRDefault="00187C6D" w:rsidP="00247FC7">
            <w:pPr>
              <w:spacing w:before="20" w:line="233" w:lineRule="auto"/>
              <w:rPr>
                <w:sz w:val="14"/>
                <w:szCs w:val="14"/>
              </w:rPr>
            </w:pPr>
          </w:p>
        </w:tc>
      </w:tr>
    </w:tbl>
    <w:p w:rsidR="00187C6D" w:rsidRPr="00EC2D01" w:rsidRDefault="00187C6D" w:rsidP="00247FC7">
      <w:pPr>
        <w:spacing w:line="233" w:lineRule="auto"/>
        <w:rPr>
          <w:b/>
          <w:bCs/>
          <w:sz w:val="18"/>
          <w:szCs w:val="18"/>
        </w:rPr>
      </w:pPr>
    </w:p>
    <w:p w:rsidR="00187C6D" w:rsidRPr="00EC2D01" w:rsidRDefault="00187C6D" w:rsidP="00247FC7">
      <w:pPr>
        <w:spacing w:line="233" w:lineRule="auto"/>
        <w:jc w:val="both"/>
        <w:rPr>
          <w:b/>
          <w:bCs/>
          <w:sz w:val="18"/>
          <w:szCs w:val="18"/>
        </w:rPr>
      </w:pPr>
      <w:r w:rsidRPr="00EC2D01">
        <w:rPr>
          <w:b/>
          <w:bCs/>
          <w:sz w:val="18"/>
          <w:szCs w:val="18"/>
        </w:rPr>
        <w:t>3. Содержание уведомления:</w:t>
      </w:r>
    </w:p>
    <w:p w:rsidR="00187C6D" w:rsidRPr="00EC2D01" w:rsidRDefault="00187C6D" w:rsidP="00247FC7">
      <w:pPr>
        <w:spacing w:line="233" w:lineRule="auto"/>
        <w:jc w:val="both"/>
        <w:rPr>
          <w:bCs/>
          <w:spacing w:val="-2"/>
          <w:sz w:val="18"/>
          <w:szCs w:val="18"/>
        </w:rPr>
      </w:pPr>
      <w:r w:rsidRPr="00EC2D01">
        <w:rPr>
          <w:bCs/>
          <w:sz w:val="18"/>
          <w:szCs w:val="18"/>
        </w:rPr>
        <w:t xml:space="preserve">Настоящим </w:t>
      </w:r>
      <w:r w:rsidR="00EC2D01">
        <w:rPr>
          <w:bCs/>
          <w:sz w:val="18"/>
          <w:szCs w:val="18"/>
        </w:rPr>
        <w:t>Акционерное общество «Капелла Управление Инвестициями»</w:t>
      </w:r>
      <w:r w:rsidRPr="00EC2D01">
        <w:rPr>
          <w:bCs/>
          <w:spacing w:val="-4"/>
          <w:sz w:val="18"/>
          <w:szCs w:val="18"/>
        </w:rPr>
        <w:t xml:space="preserve"> (далее – Общество) уведомляет </w:t>
      </w:r>
      <w:r w:rsidR="0002780F">
        <w:rPr>
          <w:bCs/>
          <w:spacing w:val="-2"/>
          <w:sz w:val="18"/>
          <w:szCs w:val="18"/>
        </w:rPr>
        <w:t>________________________________</w:t>
      </w:r>
      <w:r w:rsidRPr="00EC2D01">
        <w:rPr>
          <w:bCs/>
          <w:spacing w:val="-2"/>
          <w:sz w:val="18"/>
          <w:szCs w:val="18"/>
        </w:rPr>
        <w:t xml:space="preserve"> (далее – заявитель) </w:t>
      </w:r>
      <w:r w:rsidRPr="00EC2D01">
        <w:rPr>
          <w:bCs/>
          <w:spacing w:val="-4"/>
          <w:sz w:val="18"/>
          <w:szCs w:val="18"/>
        </w:rPr>
        <w:t>о внесении изменений в реестр лиц, признанных Обществом квалифицированными инвесторами, в отношении заявителя и принятии Обществом решения</w:t>
      </w:r>
      <w:r w:rsidRPr="00EC2D01">
        <w:rPr>
          <w:bCs/>
          <w:spacing w:val="-2"/>
          <w:sz w:val="18"/>
          <w:szCs w:val="18"/>
        </w:rPr>
        <w:t xml:space="preserve"> об исключении заявителя из реестра лиц, признанных Обществом квалифицированными инвесторами [абзац может не включаться].</w:t>
      </w:r>
    </w:p>
    <w:p w:rsidR="00187C6D" w:rsidRPr="00EC2D01" w:rsidRDefault="00187C6D" w:rsidP="00247FC7">
      <w:pPr>
        <w:spacing w:line="233" w:lineRule="auto"/>
        <w:jc w:val="both"/>
        <w:rPr>
          <w:bCs/>
          <w:spacing w:val="-2"/>
          <w:sz w:val="18"/>
          <w:szCs w:val="18"/>
        </w:rPr>
      </w:pPr>
    </w:p>
    <w:p w:rsidR="00187C6D" w:rsidRPr="00EC2D01" w:rsidRDefault="00187C6D" w:rsidP="00247FC7">
      <w:pPr>
        <w:spacing w:line="233" w:lineRule="auto"/>
        <w:jc w:val="both"/>
        <w:rPr>
          <w:bCs/>
          <w:spacing w:val="-2"/>
          <w:sz w:val="18"/>
          <w:szCs w:val="18"/>
        </w:rPr>
      </w:pPr>
      <w:r w:rsidRPr="00EC2D01">
        <w:rPr>
          <w:bCs/>
          <w:sz w:val="18"/>
          <w:szCs w:val="18"/>
        </w:rPr>
        <w:t xml:space="preserve">Настоящим </w:t>
      </w:r>
      <w:r w:rsidR="00EC2D01">
        <w:rPr>
          <w:bCs/>
          <w:sz w:val="18"/>
          <w:szCs w:val="18"/>
        </w:rPr>
        <w:t>Акционерное общество «Капелла Управление Инвестициями»</w:t>
      </w:r>
      <w:r w:rsidRPr="00EC2D01">
        <w:rPr>
          <w:bCs/>
          <w:spacing w:val="-4"/>
          <w:sz w:val="18"/>
          <w:szCs w:val="18"/>
        </w:rPr>
        <w:t xml:space="preserve"> (далее – Общество) уведомляет </w:t>
      </w:r>
      <w:r w:rsidRPr="00EC2D01">
        <w:rPr>
          <w:bCs/>
          <w:spacing w:val="-2"/>
          <w:sz w:val="18"/>
          <w:szCs w:val="18"/>
        </w:rPr>
        <w:t xml:space="preserve">___________________________ (далее – заявитель) </w:t>
      </w:r>
      <w:r w:rsidRPr="00EC2D01">
        <w:rPr>
          <w:bCs/>
          <w:spacing w:val="-4"/>
          <w:sz w:val="18"/>
          <w:szCs w:val="18"/>
        </w:rPr>
        <w:t>о принятии Обществом решения</w:t>
      </w:r>
      <w:r w:rsidRPr="00EC2D01">
        <w:rPr>
          <w:bCs/>
          <w:spacing w:val="-2"/>
          <w:sz w:val="18"/>
          <w:szCs w:val="18"/>
        </w:rPr>
        <w:t xml:space="preserve"> об исключении заявителя</w:t>
      </w:r>
      <w:r w:rsidR="0047354B">
        <w:rPr>
          <w:bCs/>
          <w:spacing w:val="-2"/>
          <w:sz w:val="18"/>
          <w:szCs w:val="18"/>
        </w:rPr>
        <w:t xml:space="preserve"> </w:t>
      </w:r>
      <w:r w:rsidRPr="00EC2D01">
        <w:rPr>
          <w:bCs/>
          <w:spacing w:val="-2"/>
          <w:sz w:val="18"/>
          <w:szCs w:val="18"/>
        </w:rPr>
        <w:t>из реестра лиц, признанных Обществом квалифицированными инвесторами [абзац может не включаться].</w:t>
      </w:r>
    </w:p>
    <w:p w:rsidR="00187C6D" w:rsidRPr="00EC2D01" w:rsidRDefault="00187C6D" w:rsidP="00187C6D">
      <w:pPr>
        <w:jc w:val="both"/>
        <w:rPr>
          <w:bCs/>
          <w:sz w:val="18"/>
          <w:szCs w:val="18"/>
        </w:rPr>
      </w:pPr>
    </w:p>
    <w:p w:rsidR="00187C6D" w:rsidRPr="00EC2D01" w:rsidRDefault="00187C6D" w:rsidP="00187C6D">
      <w:pPr>
        <w:jc w:val="both"/>
        <w:rPr>
          <w:spacing w:val="-4"/>
          <w:sz w:val="18"/>
          <w:szCs w:val="18"/>
        </w:rPr>
      </w:pPr>
      <w:r w:rsidRPr="00EC2D01">
        <w:rPr>
          <w:bCs/>
          <w:sz w:val="18"/>
          <w:szCs w:val="18"/>
        </w:rPr>
        <w:t xml:space="preserve">Сведения о заявителе, </w:t>
      </w:r>
      <w:r w:rsidRPr="00EC2D01">
        <w:rPr>
          <w:bCs/>
          <w:spacing w:val="-4"/>
          <w:sz w:val="18"/>
          <w:szCs w:val="18"/>
        </w:rPr>
        <w:t>содержащиеся в реестре лиц, признанных Обществом квалифицированными инвесторами, приведены в соответствие со сведениями, содержащимися</w:t>
      </w:r>
      <w:r w:rsidRPr="00EC2D01">
        <w:rPr>
          <w:bCs/>
          <w:sz w:val="18"/>
          <w:szCs w:val="18"/>
        </w:rPr>
        <w:t xml:space="preserve"> в разделе 1 поданного заявления, и представлены в разделе 2 настоящего уведомления. </w:t>
      </w:r>
      <w:r w:rsidRPr="00EC2D01">
        <w:rPr>
          <w:sz w:val="18"/>
          <w:szCs w:val="18"/>
        </w:rPr>
        <w:t xml:space="preserve">Соответствующие изменения были внесены </w:t>
      </w:r>
      <w:r w:rsidRPr="00EC2D01">
        <w:rPr>
          <w:bCs/>
          <w:spacing w:val="-4"/>
          <w:sz w:val="18"/>
          <w:szCs w:val="18"/>
        </w:rPr>
        <w:t xml:space="preserve">в реестр лиц, признанных Обществом квалифицированными инвесторами, </w:t>
      </w:r>
      <w:r w:rsidRPr="00EC2D01">
        <w:rPr>
          <w:sz w:val="18"/>
          <w:szCs w:val="18"/>
        </w:rPr>
        <w:t>«___» __________ 20</w:t>
      </w:r>
      <w:r w:rsidR="005E1BE9" w:rsidRPr="00EC2D01">
        <w:rPr>
          <w:sz w:val="18"/>
          <w:szCs w:val="18"/>
        </w:rPr>
        <w:t>2</w:t>
      </w:r>
      <w:r w:rsidRPr="00EC2D01">
        <w:rPr>
          <w:sz w:val="18"/>
          <w:szCs w:val="18"/>
        </w:rPr>
        <w:t xml:space="preserve">__ г. </w:t>
      </w:r>
      <w:r w:rsidRPr="00EC2D01">
        <w:rPr>
          <w:bCs/>
          <w:spacing w:val="-2"/>
          <w:sz w:val="18"/>
          <w:szCs w:val="18"/>
        </w:rPr>
        <w:t>[абзац может не включаться].</w:t>
      </w:r>
    </w:p>
    <w:p w:rsidR="00187C6D" w:rsidRPr="00EC2D01" w:rsidRDefault="00187C6D" w:rsidP="00187C6D">
      <w:pPr>
        <w:jc w:val="both"/>
        <w:rPr>
          <w:bCs/>
          <w:sz w:val="18"/>
          <w:szCs w:val="18"/>
        </w:rPr>
      </w:pPr>
    </w:p>
    <w:p w:rsidR="00187C6D" w:rsidRPr="00EC2D01" w:rsidRDefault="00187C6D" w:rsidP="00187C6D">
      <w:pPr>
        <w:jc w:val="both"/>
        <w:rPr>
          <w:bCs/>
          <w:spacing w:val="-2"/>
          <w:sz w:val="18"/>
          <w:szCs w:val="18"/>
        </w:rPr>
      </w:pPr>
      <w:r w:rsidRPr="00EC2D01">
        <w:rPr>
          <w:bCs/>
          <w:sz w:val="18"/>
          <w:szCs w:val="18"/>
        </w:rPr>
        <w:t xml:space="preserve">Заявитель исключен из реестра </w:t>
      </w:r>
      <w:r w:rsidRPr="00EC2D01">
        <w:rPr>
          <w:bCs/>
          <w:spacing w:val="-4"/>
          <w:sz w:val="18"/>
          <w:szCs w:val="18"/>
        </w:rPr>
        <w:t xml:space="preserve">лиц, признанных Обществом квалифицированными инвесторами, </w:t>
      </w:r>
      <w:r w:rsidRPr="00EC2D01">
        <w:rPr>
          <w:sz w:val="18"/>
          <w:szCs w:val="18"/>
        </w:rPr>
        <w:t>«___» ___________ 20</w:t>
      </w:r>
      <w:r w:rsidR="005E1BE9" w:rsidRPr="00EC2D01">
        <w:rPr>
          <w:sz w:val="18"/>
          <w:szCs w:val="18"/>
        </w:rPr>
        <w:t>2</w:t>
      </w:r>
      <w:r w:rsidRPr="00EC2D01">
        <w:rPr>
          <w:sz w:val="18"/>
          <w:szCs w:val="18"/>
        </w:rPr>
        <w:t xml:space="preserve">__ г. – </w:t>
      </w:r>
      <w:r w:rsidRPr="00EC2D01">
        <w:rPr>
          <w:bCs/>
          <w:sz w:val="18"/>
          <w:szCs w:val="18"/>
        </w:rPr>
        <w:t xml:space="preserve">в целом </w:t>
      </w:r>
      <w:r w:rsidRPr="00EC2D01">
        <w:rPr>
          <w:bCs/>
          <w:spacing w:val="-2"/>
          <w:sz w:val="18"/>
          <w:szCs w:val="18"/>
        </w:rPr>
        <w:t>[абзац может не включаться].</w:t>
      </w:r>
    </w:p>
    <w:p w:rsidR="00187C6D" w:rsidRPr="00EC2D01" w:rsidRDefault="00187C6D" w:rsidP="00187C6D">
      <w:pPr>
        <w:jc w:val="both"/>
        <w:rPr>
          <w:bCs/>
          <w:sz w:val="18"/>
          <w:szCs w:val="18"/>
        </w:rPr>
      </w:pPr>
    </w:p>
    <w:p w:rsidR="00187C6D" w:rsidRPr="00EC2D01" w:rsidRDefault="00187C6D" w:rsidP="00187C6D">
      <w:pPr>
        <w:jc w:val="both"/>
        <w:rPr>
          <w:bCs/>
          <w:sz w:val="18"/>
          <w:szCs w:val="18"/>
        </w:rPr>
      </w:pPr>
      <w:r w:rsidRPr="00EC2D01">
        <w:rPr>
          <w:bCs/>
          <w:sz w:val="18"/>
          <w:szCs w:val="18"/>
        </w:rPr>
        <w:t xml:space="preserve">Заявитель исключен из реестра </w:t>
      </w:r>
      <w:r w:rsidRPr="00EC2D01">
        <w:rPr>
          <w:bCs/>
          <w:spacing w:val="-4"/>
          <w:sz w:val="18"/>
          <w:szCs w:val="18"/>
        </w:rPr>
        <w:t xml:space="preserve">лиц, признанных Обществом квалифицированными инвесторами, </w:t>
      </w:r>
      <w:r w:rsidRPr="00EC2D01">
        <w:rPr>
          <w:sz w:val="18"/>
          <w:szCs w:val="18"/>
        </w:rPr>
        <w:t>«___» ___________ 20</w:t>
      </w:r>
      <w:r w:rsidR="005E1BE9" w:rsidRPr="00EC2D01">
        <w:rPr>
          <w:sz w:val="18"/>
          <w:szCs w:val="18"/>
        </w:rPr>
        <w:t>2</w:t>
      </w:r>
      <w:r w:rsidRPr="00EC2D01">
        <w:rPr>
          <w:sz w:val="18"/>
          <w:szCs w:val="18"/>
        </w:rPr>
        <w:t>__ г.</w:t>
      </w:r>
      <w:r w:rsidRPr="00EC2D01">
        <w:rPr>
          <w:bCs/>
          <w:spacing w:val="-4"/>
          <w:sz w:val="18"/>
          <w:szCs w:val="18"/>
        </w:rPr>
        <w:t xml:space="preserve"> – </w:t>
      </w:r>
      <w:r w:rsidRPr="00EC2D01">
        <w:rPr>
          <w:bCs/>
          <w:sz w:val="18"/>
          <w:szCs w:val="18"/>
        </w:rPr>
        <w:t xml:space="preserve">в отношении следующих видов </w:t>
      </w:r>
      <w:r w:rsidR="003714B6" w:rsidRPr="00EC2D01">
        <w:rPr>
          <w:bCs/>
          <w:sz w:val="18"/>
          <w:szCs w:val="18"/>
        </w:rPr>
        <w:t xml:space="preserve">сделок, </w:t>
      </w:r>
      <w:r w:rsidR="00F31C22" w:rsidRPr="00EC2D01">
        <w:rPr>
          <w:spacing w:val="-6"/>
          <w:sz w:val="18"/>
          <w:szCs w:val="18"/>
        </w:rPr>
        <w:t xml:space="preserve">и (или) </w:t>
      </w:r>
      <w:r w:rsidRPr="00EC2D01">
        <w:rPr>
          <w:bCs/>
          <w:sz w:val="18"/>
          <w:szCs w:val="18"/>
        </w:rPr>
        <w:t xml:space="preserve">ценных бумаг, и (или) производных финансовых инструментов, и (или) видов услуг </w:t>
      </w:r>
      <w:r w:rsidRPr="00EC2D01">
        <w:rPr>
          <w:bCs/>
          <w:spacing w:val="-2"/>
          <w:sz w:val="18"/>
          <w:szCs w:val="18"/>
        </w:rPr>
        <w:t>[абзац может не включаться]</w:t>
      </w:r>
      <w:r w:rsidRPr="00EC2D01">
        <w:rPr>
          <w:bCs/>
          <w:sz w:val="18"/>
          <w:szCs w:val="18"/>
        </w:rPr>
        <w:t>:</w:t>
      </w:r>
    </w:p>
    <w:p w:rsidR="00187C6D" w:rsidRPr="00EC2D01" w:rsidRDefault="00187C6D" w:rsidP="00187C6D">
      <w:pPr>
        <w:rPr>
          <w:bCs/>
          <w:sz w:val="18"/>
          <w:szCs w:val="18"/>
        </w:rPr>
      </w:pPr>
    </w:p>
    <w:tbl>
      <w:tblPr>
        <w:tblW w:w="9329" w:type="dxa"/>
        <w:tblInd w:w="135"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682"/>
        <w:gridCol w:w="3119"/>
        <w:gridCol w:w="5528"/>
      </w:tblGrid>
      <w:tr w:rsidR="00187C6D" w:rsidRPr="00EC2D01" w:rsidTr="0098158C">
        <w:trPr>
          <w:trHeight w:val="340"/>
          <w:tblHeader/>
        </w:trPr>
        <w:tc>
          <w:tcPr>
            <w:tcW w:w="682" w:type="dxa"/>
            <w:tcBorders>
              <w:top w:val="single" w:sz="12" w:space="0" w:color="auto"/>
              <w:bottom w:val="single" w:sz="12" w:space="0" w:color="auto"/>
            </w:tcBorders>
            <w:shd w:val="clear" w:color="auto" w:fill="auto"/>
            <w:vAlign w:val="center"/>
          </w:tcPr>
          <w:p w:rsidR="00187C6D" w:rsidRPr="0002780F" w:rsidRDefault="00187C6D" w:rsidP="0098158C">
            <w:pPr>
              <w:spacing w:before="20"/>
              <w:jc w:val="center"/>
              <w:rPr>
                <w:caps/>
                <w:sz w:val="14"/>
                <w:szCs w:val="14"/>
              </w:rPr>
            </w:pPr>
            <w:r w:rsidRPr="0002780F">
              <w:rPr>
                <w:caps/>
                <w:sz w:val="14"/>
                <w:szCs w:val="14"/>
              </w:rPr>
              <w:lastRenderedPageBreak/>
              <w:t>№ п/п</w:t>
            </w:r>
          </w:p>
        </w:tc>
        <w:tc>
          <w:tcPr>
            <w:tcW w:w="3119" w:type="dxa"/>
            <w:tcBorders>
              <w:top w:val="single" w:sz="12" w:space="0" w:color="auto"/>
              <w:bottom w:val="single" w:sz="12" w:space="0" w:color="auto"/>
            </w:tcBorders>
            <w:shd w:val="clear" w:color="auto" w:fill="auto"/>
            <w:vAlign w:val="center"/>
          </w:tcPr>
          <w:p w:rsidR="00187C6D" w:rsidRPr="0002780F" w:rsidRDefault="00187C6D" w:rsidP="0098158C">
            <w:pPr>
              <w:spacing w:before="20"/>
              <w:jc w:val="center"/>
              <w:rPr>
                <w:sz w:val="14"/>
                <w:szCs w:val="14"/>
              </w:rPr>
            </w:pPr>
            <w:r w:rsidRPr="0002780F">
              <w:rPr>
                <w:caps/>
                <w:sz w:val="14"/>
                <w:szCs w:val="14"/>
              </w:rPr>
              <w:t>Вид финансового инструмента (</w:t>
            </w:r>
            <w:r w:rsidR="003714B6" w:rsidRPr="0002780F">
              <w:rPr>
                <w:caps/>
                <w:sz w:val="14"/>
                <w:szCs w:val="14"/>
              </w:rPr>
              <w:t xml:space="preserve">сделки, </w:t>
            </w:r>
            <w:r w:rsidRPr="0002780F">
              <w:rPr>
                <w:caps/>
                <w:sz w:val="14"/>
                <w:szCs w:val="14"/>
              </w:rPr>
              <w:t>услуги)</w:t>
            </w:r>
          </w:p>
        </w:tc>
        <w:tc>
          <w:tcPr>
            <w:tcW w:w="5528" w:type="dxa"/>
            <w:tcBorders>
              <w:top w:val="single" w:sz="12" w:space="0" w:color="auto"/>
              <w:bottom w:val="single" w:sz="12" w:space="0" w:color="auto"/>
            </w:tcBorders>
            <w:shd w:val="clear" w:color="auto" w:fill="auto"/>
            <w:vAlign w:val="center"/>
          </w:tcPr>
          <w:p w:rsidR="00187C6D" w:rsidRPr="0002780F" w:rsidRDefault="00187C6D" w:rsidP="0098158C">
            <w:pPr>
              <w:spacing w:before="20"/>
              <w:jc w:val="center"/>
              <w:rPr>
                <w:caps/>
                <w:sz w:val="14"/>
                <w:szCs w:val="14"/>
              </w:rPr>
            </w:pPr>
            <w:r w:rsidRPr="0002780F">
              <w:rPr>
                <w:caps/>
                <w:sz w:val="14"/>
                <w:szCs w:val="14"/>
              </w:rPr>
              <w:t>реквизиты (ПРИЗНАКИ) финансового инструмента (</w:t>
            </w:r>
            <w:r w:rsidR="003714B6" w:rsidRPr="0002780F">
              <w:rPr>
                <w:caps/>
                <w:sz w:val="14"/>
                <w:szCs w:val="14"/>
              </w:rPr>
              <w:t xml:space="preserve">сделки, </w:t>
            </w:r>
            <w:r w:rsidRPr="0002780F">
              <w:rPr>
                <w:caps/>
                <w:sz w:val="14"/>
                <w:szCs w:val="14"/>
              </w:rPr>
              <w:t>услуги)</w:t>
            </w:r>
          </w:p>
        </w:tc>
      </w:tr>
      <w:tr w:rsidR="00187C6D" w:rsidRPr="00EC2D01" w:rsidTr="0098158C">
        <w:trPr>
          <w:trHeight w:val="340"/>
        </w:trPr>
        <w:tc>
          <w:tcPr>
            <w:tcW w:w="682" w:type="dxa"/>
            <w:tcBorders>
              <w:top w:val="single" w:sz="12" w:space="0" w:color="auto"/>
              <w:bottom w:val="single" w:sz="8" w:space="0" w:color="auto"/>
            </w:tcBorders>
            <w:shd w:val="pct20" w:color="A6A6A6" w:fill="auto"/>
            <w:vAlign w:val="center"/>
          </w:tcPr>
          <w:p w:rsidR="00187C6D" w:rsidRPr="0002780F" w:rsidRDefault="00187C6D" w:rsidP="0098158C">
            <w:pPr>
              <w:spacing w:before="20"/>
              <w:rPr>
                <w:sz w:val="14"/>
                <w:szCs w:val="14"/>
              </w:rPr>
            </w:pPr>
          </w:p>
        </w:tc>
        <w:tc>
          <w:tcPr>
            <w:tcW w:w="3119" w:type="dxa"/>
            <w:tcBorders>
              <w:top w:val="single" w:sz="12" w:space="0" w:color="auto"/>
            </w:tcBorders>
            <w:shd w:val="pct20" w:color="C0C0C0" w:fill="auto"/>
            <w:vAlign w:val="center"/>
          </w:tcPr>
          <w:p w:rsidR="00187C6D" w:rsidRPr="0002780F" w:rsidRDefault="00187C6D" w:rsidP="0098158C">
            <w:pPr>
              <w:spacing w:before="20"/>
              <w:rPr>
                <w:sz w:val="14"/>
                <w:szCs w:val="14"/>
              </w:rPr>
            </w:pPr>
          </w:p>
        </w:tc>
        <w:tc>
          <w:tcPr>
            <w:tcW w:w="5528" w:type="dxa"/>
            <w:tcBorders>
              <w:top w:val="single" w:sz="12" w:space="0" w:color="auto"/>
              <w:bottom w:val="single" w:sz="8" w:space="0" w:color="auto"/>
            </w:tcBorders>
            <w:shd w:val="pct20" w:color="C0C0C0" w:fill="auto"/>
            <w:vAlign w:val="center"/>
          </w:tcPr>
          <w:p w:rsidR="00187C6D" w:rsidRPr="0002780F" w:rsidRDefault="00187C6D" w:rsidP="0098158C">
            <w:pPr>
              <w:spacing w:before="20"/>
              <w:rPr>
                <w:sz w:val="14"/>
                <w:szCs w:val="14"/>
              </w:rPr>
            </w:pPr>
          </w:p>
        </w:tc>
      </w:tr>
      <w:tr w:rsidR="00187C6D" w:rsidRPr="00EC2D01" w:rsidTr="0098158C">
        <w:trPr>
          <w:trHeight w:val="340"/>
        </w:trPr>
        <w:tc>
          <w:tcPr>
            <w:tcW w:w="682" w:type="dxa"/>
            <w:tcBorders>
              <w:top w:val="single" w:sz="8" w:space="0" w:color="auto"/>
              <w:bottom w:val="single" w:sz="8" w:space="0" w:color="auto"/>
            </w:tcBorders>
            <w:shd w:val="pct20" w:color="A6A6A6" w:fill="auto"/>
            <w:vAlign w:val="center"/>
          </w:tcPr>
          <w:p w:rsidR="00187C6D" w:rsidRPr="0002780F" w:rsidRDefault="00187C6D" w:rsidP="0098158C">
            <w:pPr>
              <w:spacing w:before="20"/>
              <w:rPr>
                <w:sz w:val="14"/>
                <w:szCs w:val="14"/>
              </w:rPr>
            </w:pPr>
          </w:p>
        </w:tc>
        <w:tc>
          <w:tcPr>
            <w:tcW w:w="3119" w:type="dxa"/>
            <w:shd w:val="pct20" w:color="C0C0C0" w:fill="auto"/>
            <w:vAlign w:val="center"/>
          </w:tcPr>
          <w:p w:rsidR="00187C6D" w:rsidRPr="0002780F" w:rsidRDefault="00187C6D" w:rsidP="0098158C">
            <w:pPr>
              <w:spacing w:before="20"/>
              <w:rPr>
                <w:sz w:val="14"/>
                <w:szCs w:val="14"/>
              </w:rPr>
            </w:pPr>
          </w:p>
        </w:tc>
        <w:tc>
          <w:tcPr>
            <w:tcW w:w="5528" w:type="dxa"/>
            <w:tcBorders>
              <w:top w:val="single" w:sz="8" w:space="0" w:color="auto"/>
              <w:bottom w:val="single" w:sz="8" w:space="0" w:color="auto"/>
            </w:tcBorders>
            <w:shd w:val="pct20" w:color="C0C0C0" w:fill="auto"/>
            <w:vAlign w:val="center"/>
          </w:tcPr>
          <w:p w:rsidR="00187C6D" w:rsidRPr="0002780F" w:rsidRDefault="00187C6D" w:rsidP="0098158C">
            <w:pPr>
              <w:spacing w:before="20"/>
              <w:rPr>
                <w:sz w:val="14"/>
                <w:szCs w:val="14"/>
              </w:rPr>
            </w:pPr>
          </w:p>
        </w:tc>
      </w:tr>
      <w:tr w:rsidR="00187C6D" w:rsidRPr="00EC2D01" w:rsidTr="0098158C">
        <w:trPr>
          <w:trHeight w:val="340"/>
        </w:trPr>
        <w:tc>
          <w:tcPr>
            <w:tcW w:w="682" w:type="dxa"/>
            <w:tcBorders>
              <w:top w:val="single" w:sz="8" w:space="0" w:color="auto"/>
              <w:bottom w:val="single" w:sz="12" w:space="0" w:color="auto"/>
            </w:tcBorders>
            <w:shd w:val="pct20" w:color="A6A6A6" w:fill="auto"/>
            <w:vAlign w:val="center"/>
          </w:tcPr>
          <w:p w:rsidR="00187C6D" w:rsidRPr="0002780F" w:rsidRDefault="00187C6D" w:rsidP="0098158C">
            <w:pPr>
              <w:spacing w:before="20"/>
              <w:rPr>
                <w:sz w:val="14"/>
                <w:szCs w:val="14"/>
              </w:rPr>
            </w:pPr>
          </w:p>
        </w:tc>
        <w:tc>
          <w:tcPr>
            <w:tcW w:w="3119" w:type="dxa"/>
            <w:shd w:val="pct20" w:color="C0C0C0" w:fill="auto"/>
            <w:vAlign w:val="center"/>
          </w:tcPr>
          <w:p w:rsidR="00187C6D" w:rsidRPr="0002780F" w:rsidRDefault="00187C6D" w:rsidP="0098158C">
            <w:pPr>
              <w:spacing w:before="20"/>
              <w:rPr>
                <w:sz w:val="14"/>
                <w:szCs w:val="14"/>
              </w:rPr>
            </w:pPr>
          </w:p>
        </w:tc>
        <w:tc>
          <w:tcPr>
            <w:tcW w:w="5528" w:type="dxa"/>
            <w:tcBorders>
              <w:top w:val="single" w:sz="8" w:space="0" w:color="auto"/>
              <w:bottom w:val="single" w:sz="12" w:space="0" w:color="auto"/>
            </w:tcBorders>
            <w:shd w:val="pct20" w:color="C0C0C0" w:fill="auto"/>
            <w:vAlign w:val="center"/>
          </w:tcPr>
          <w:p w:rsidR="00187C6D" w:rsidRPr="0002780F" w:rsidRDefault="00187C6D" w:rsidP="0098158C">
            <w:pPr>
              <w:spacing w:before="20"/>
              <w:rPr>
                <w:sz w:val="14"/>
                <w:szCs w:val="14"/>
              </w:rPr>
            </w:pPr>
          </w:p>
        </w:tc>
      </w:tr>
    </w:tbl>
    <w:p w:rsidR="00187C6D" w:rsidRPr="00EC2D01" w:rsidRDefault="00187C6D" w:rsidP="00187C6D">
      <w:pPr>
        <w:jc w:val="both"/>
        <w:rPr>
          <w:bCs/>
          <w:sz w:val="18"/>
          <w:szCs w:val="18"/>
        </w:rPr>
      </w:pPr>
    </w:p>
    <w:p w:rsidR="00187C6D" w:rsidRPr="00EC2D01" w:rsidRDefault="00187C6D" w:rsidP="00187C6D">
      <w:pPr>
        <w:jc w:val="both"/>
        <w:rPr>
          <w:bCs/>
          <w:sz w:val="18"/>
          <w:szCs w:val="18"/>
        </w:rPr>
      </w:pPr>
      <w:r w:rsidRPr="00EC2D01">
        <w:rPr>
          <w:bCs/>
          <w:sz w:val="18"/>
          <w:szCs w:val="18"/>
        </w:rPr>
        <w:t>Причина исключения заявителя из реестра:</w:t>
      </w:r>
    </w:p>
    <w:p w:rsidR="00187C6D" w:rsidRPr="00EC2D01" w:rsidRDefault="00187C6D" w:rsidP="00187C6D">
      <w:pPr>
        <w:rPr>
          <w:bCs/>
          <w:sz w:val="18"/>
          <w:szCs w:val="18"/>
        </w:rPr>
      </w:pPr>
      <w:r w:rsidRPr="00EC2D01">
        <w:rPr>
          <w:caps/>
          <w:sz w:val="18"/>
          <w:szCs w:val="18"/>
        </w:rPr>
        <w:fldChar w:fldCharType="begin">
          <w:ffData>
            <w:name w:val="Флажок1"/>
            <w:enabled/>
            <w:calcOnExit w:val="0"/>
            <w:checkBox>
              <w:sizeAuto/>
              <w:default w:val="0"/>
            </w:checkBox>
          </w:ffData>
        </w:fldChar>
      </w:r>
      <w:r w:rsidRPr="00EC2D01">
        <w:rPr>
          <w:caps/>
          <w:sz w:val="18"/>
          <w:szCs w:val="18"/>
        </w:rPr>
        <w:instrText xml:space="preserve"> FORMCHECKBOX </w:instrText>
      </w:r>
      <w:r w:rsidR="000F48A7">
        <w:rPr>
          <w:caps/>
          <w:sz w:val="18"/>
          <w:szCs w:val="18"/>
        </w:rPr>
      </w:r>
      <w:r w:rsidR="000F48A7">
        <w:rPr>
          <w:caps/>
          <w:sz w:val="18"/>
          <w:szCs w:val="18"/>
        </w:rPr>
        <w:fldChar w:fldCharType="separate"/>
      </w:r>
      <w:r w:rsidRPr="00EC2D01">
        <w:rPr>
          <w:caps/>
          <w:sz w:val="18"/>
          <w:szCs w:val="18"/>
        </w:rPr>
        <w:fldChar w:fldCharType="end"/>
      </w:r>
      <w:r w:rsidRPr="00EC2D01">
        <w:rPr>
          <w:caps/>
          <w:sz w:val="18"/>
          <w:szCs w:val="18"/>
        </w:rPr>
        <w:t xml:space="preserve"> </w:t>
      </w:r>
      <w:r w:rsidRPr="00EC2D01">
        <w:rPr>
          <w:bCs/>
          <w:sz w:val="18"/>
          <w:szCs w:val="18"/>
        </w:rPr>
        <w:t>собственная инициатива заявителя;</w:t>
      </w:r>
    </w:p>
    <w:p w:rsidR="00187C6D" w:rsidRPr="00EC2D01" w:rsidRDefault="00187C6D" w:rsidP="00187C6D">
      <w:pPr>
        <w:jc w:val="both"/>
        <w:rPr>
          <w:sz w:val="18"/>
          <w:szCs w:val="18"/>
        </w:rPr>
      </w:pPr>
      <w:r w:rsidRPr="00EC2D01">
        <w:rPr>
          <w:caps/>
          <w:sz w:val="18"/>
          <w:szCs w:val="18"/>
        </w:rPr>
        <w:fldChar w:fldCharType="begin">
          <w:ffData>
            <w:name w:val="Флажок1"/>
            <w:enabled/>
            <w:calcOnExit w:val="0"/>
            <w:checkBox>
              <w:sizeAuto/>
              <w:default w:val="0"/>
            </w:checkBox>
          </w:ffData>
        </w:fldChar>
      </w:r>
      <w:r w:rsidRPr="00EC2D01">
        <w:rPr>
          <w:caps/>
          <w:sz w:val="18"/>
          <w:szCs w:val="18"/>
        </w:rPr>
        <w:instrText xml:space="preserve"> FORMCHECKBOX </w:instrText>
      </w:r>
      <w:r w:rsidR="000F48A7">
        <w:rPr>
          <w:caps/>
          <w:sz w:val="18"/>
          <w:szCs w:val="18"/>
        </w:rPr>
      </w:r>
      <w:r w:rsidR="000F48A7">
        <w:rPr>
          <w:caps/>
          <w:sz w:val="18"/>
          <w:szCs w:val="18"/>
        </w:rPr>
        <w:fldChar w:fldCharType="separate"/>
      </w:r>
      <w:r w:rsidRPr="00EC2D01">
        <w:rPr>
          <w:caps/>
          <w:sz w:val="18"/>
          <w:szCs w:val="18"/>
        </w:rPr>
        <w:fldChar w:fldCharType="end"/>
      </w:r>
      <w:r w:rsidRPr="00EC2D01">
        <w:rPr>
          <w:caps/>
          <w:sz w:val="18"/>
          <w:szCs w:val="18"/>
        </w:rPr>
        <w:t xml:space="preserve"> </w:t>
      </w:r>
      <w:r w:rsidRPr="00EC2D01">
        <w:rPr>
          <w:spacing w:val="-4"/>
          <w:sz w:val="18"/>
          <w:szCs w:val="18"/>
        </w:rPr>
        <w:t>несоблюдение заявителем требований, соответствие</w:t>
      </w:r>
      <w:r w:rsidRPr="00EC2D01">
        <w:rPr>
          <w:sz w:val="18"/>
          <w:szCs w:val="18"/>
        </w:rPr>
        <w:t xml:space="preserve"> которым необходимо для признания заявителя квалифицированным инвестором;</w:t>
      </w:r>
    </w:p>
    <w:p w:rsidR="00187C6D" w:rsidRPr="00EC2D01" w:rsidRDefault="00187C6D" w:rsidP="00187C6D">
      <w:pPr>
        <w:jc w:val="both"/>
        <w:rPr>
          <w:bCs/>
          <w:spacing w:val="-4"/>
          <w:sz w:val="18"/>
          <w:szCs w:val="18"/>
        </w:rPr>
      </w:pPr>
      <w:r w:rsidRPr="00EC2D01">
        <w:rPr>
          <w:caps/>
          <w:sz w:val="18"/>
          <w:szCs w:val="18"/>
        </w:rPr>
        <w:fldChar w:fldCharType="begin">
          <w:ffData>
            <w:name w:val="Флажок1"/>
            <w:enabled/>
            <w:calcOnExit w:val="0"/>
            <w:checkBox>
              <w:sizeAuto/>
              <w:default w:val="0"/>
            </w:checkBox>
          </w:ffData>
        </w:fldChar>
      </w:r>
      <w:r w:rsidRPr="00EC2D01">
        <w:rPr>
          <w:caps/>
          <w:sz w:val="18"/>
          <w:szCs w:val="18"/>
        </w:rPr>
        <w:instrText xml:space="preserve"> FORMCHECKBOX </w:instrText>
      </w:r>
      <w:r w:rsidR="000F48A7">
        <w:rPr>
          <w:caps/>
          <w:sz w:val="18"/>
          <w:szCs w:val="18"/>
        </w:rPr>
      </w:r>
      <w:r w:rsidR="000F48A7">
        <w:rPr>
          <w:caps/>
          <w:sz w:val="18"/>
          <w:szCs w:val="18"/>
        </w:rPr>
        <w:fldChar w:fldCharType="separate"/>
      </w:r>
      <w:r w:rsidRPr="00EC2D01">
        <w:rPr>
          <w:caps/>
          <w:sz w:val="18"/>
          <w:szCs w:val="18"/>
        </w:rPr>
        <w:fldChar w:fldCharType="end"/>
      </w:r>
      <w:r w:rsidRPr="00EC2D01">
        <w:rPr>
          <w:caps/>
          <w:sz w:val="18"/>
          <w:szCs w:val="18"/>
        </w:rPr>
        <w:t xml:space="preserve"> </w:t>
      </w:r>
      <w:r w:rsidRPr="00EC2D01">
        <w:rPr>
          <w:sz w:val="18"/>
          <w:szCs w:val="18"/>
        </w:rPr>
        <w:t>иная причина: _______________________________________________________.</w:t>
      </w:r>
    </w:p>
    <w:p w:rsidR="00187C6D" w:rsidRPr="00EC2D01" w:rsidRDefault="00187C6D" w:rsidP="00187C6D">
      <w:pPr>
        <w:jc w:val="both"/>
        <w:rPr>
          <w:bCs/>
          <w:spacing w:val="-4"/>
          <w:sz w:val="18"/>
          <w:szCs w:val="18"/>
        </w:rPr>
      </w:pPr>
    </w:p>
    <w:p w:rsidR="00187C6D" w:rsidRPr="00EC2D01" w:rsidRDefault="00187C6D" w:rsidP="00187C6D">
      <w:pPr>
        <w:autoSpaceDE w:val="0"/>
        <w:autoSpaceDN w:val="0"/>
        <w:adjustRightInd w:val="0"/>
        <w:jc w:val="both"/>
        <w:rPr>
          <w:sz w:val="18"/>
          <w:szCs w:val="18"/>
        </w:rPr>
      </w:pPr>
    </w:p>
    <w:p w:rsidR="00187C6D" w:rsidRPr="00EC2D01" w:rsidRDefault="00187C6D" w:rsidP="00187C6D">
      <w:pPr>
        <w:autoSpaceDE w:val="0"/>
        <w:autoSpaceDN w:val="0"/>
        <w:adjustRightInd w:val="0"/>
        <w:jc w:val="both"/>
        <w:rPr>
          <w:sz w:val="18"/>
          <w:szCs w:val="18"/>
        </w:rPr>
      </w:pPr>
    </w:p>
    <w:p w:rsidR="00A92D30" w:rsidRPr="00EC2D01" w:rsidRDefault="00A92D30" w:rsidP="00187C6D">
      <w:pPr>
        <w:autoSpaceDE w:val="0"/>
        <w:autoSpaceDN w:val="0"/>
        <w:adjustRightInd w:val="0"/>
        <w:jc w:val="both"/>
        <w:rPr>
          <w:sz w:val="18"/>
          <w:szCs w:val="18"/>
        </w:rPr>
      </w:pPr>
    </w:p>
    <w:tbl>
      <w:tblPr>
        <w:tblW w:w="9329" w:type="dxa"/>
        <w:tblInd w:w="135" w:type="dxa"/>
        <w:tblBorders>
          <w:insideH w:val="single" w:sz="6" w:space="0" w:color="auto"/>
        </w:tblBorders>
        <w:shd w:val="clear" w:color="auto" w:fill="FFFFFF"/>
        <w:tblLayout w:type="fixed"/>
        <w:tblLook w:val="0000" w:firstRow="0" w:lastRow="0" w:firstColumn="0" w:lastColumn="0" w:noHBand="0" w:noVBand="0"/>
      </w:tblPr>
      <w:tblGrid>
        <w:gridCol w:w="2808"/>
        <w:gridCol w:w="567"/>
        <w:gridCol w:w="2614"/>
        <w:gridCol w:w="505"/>
        <w:gridCol w:w="2835"/>
      </w:tblGrid>
      <w:tr w:rsidR="00187C6D" w:rsidRPr="00EC2D01" w:rsidTr="0098158C">
        <w:trPr>
          <w:trHeight w:val="340"/>
        </w:trPr>
        <w:tc>
          <w:tcPr>
            <w:tcW w:w="2808" w:type="dxa"/>
            <w:shd w:val="clear" w:color="auto" w:fill="FFFFFF"/>
            <w:vAlign w:val="center"/>
          </w:tcPr>
          <w:p w:rsidR="00187C6D" w:rsidRPr="00EC2D01" w:rsidRDefault="00187C6D" w:rsidP="0098158C">
            <w:pPr>
              <w:spacing w:before="20"/>
              <w:rPr>
                <w:sz w:val="18"/>
                <w:szCs w:val="18"/>
              </w:rPr>
            </w:pPr>
          </w:p>
        </w:tc>
        <w:tc>
          <w:tcPr>
            <w:tcW w:w="567" w:type="dxa"/>
            <w:tcBorders>
              <w:top w:val="nil"/>
              <w:bottom w:val="nil"/>
            </w:tcBorders>
            <w:shd w:val="clear" w:color="auto" w:fill="FFFFFF"/>
            <w:vAlign w:val="center"/>
          </w:tcPr>
          <w:p w:rsidR="00187C6D" w:rsidRPr="00EC2D01" w:rsidRDefault="00187C6D" w:rsidP="0098158C">
            <w:pPr>
              <w:spacing w:before="20"/>
              <w:rPr>
                <w:sz w:val="18"/>
                <w:szCs w:val="18"/>
              </w:rPr>
            </w:pPr>
          </w:p>
        </w:tc>
        <w:tc>
          <w:tcPr>
            <w:tcW w:w="2614" w:type="dxa"/>
            <w:shd w:val="clear" w:color="auto" w:fill="FFFFFF"/>
            <w:vAlign w:val="center"/>
          </w:tcPr>
          <w:p w:rsidR="00187C6D" w:rsidRPr="00EC2D01" w:rsidRDefault="00187C6D" w:rsidP="0098158C">
            <w:pPr>
              <w:spacing w:before="20"/>
              <w:rPr>
                <w:sz w:val="18"/>
                <w:szCs w:val="18"/>
              </w:rPr>
            </w:pPr>
          </w:p>
        </w:tc>
        <w:tc>
          <w:tcPr>
            <w:tcW w:w="505" w:type="dxa"/>
            <w:tcBorders>
              <w:top w:val="nil"/>
              <w:bottom w:val="nil"/>
            </w:tcBorders>
            <w:shd w:val="clear" w:color="auto" w:fill="FFFFFF"/>
            <w:vAlign w:val="center"/>
          </w:tcPr>
          <w:p w:rsidR="00187C6D" w:rsidRPr="00EC2D01" w:rsidRDefault="00187C6D" w:rsidP="0098158C">
            <w:pPr>
              <w:spacing w:before="20"/>
              <w:rPr>
                <w:sz w:val="18"/>
                <w:szCs w:val="18"/>
              </w:rPr>
            </w:pPr>
          </w:p>
        </w:tc>
        <w:tc>
          <w:tcPr>
            <w:tcW w:w="2835" w:type="dxa"/>
            <w:shd w:val="clear" w:color="auto" w:fill="FFFFFF"/>
            <w:vAlign w:val="center"/>
          </w:tcPr>
          <w:p w:rsidR="00187C6D" w:rsidRPr="00EC2D01" w:rsidRDefault="00187C6D" w:rsidP="0098158C">
            <w:pPr>
              <w:spacing w:before="20"/>
              <w:rPr>
                <w:sz w:val="18"/>
                <w:szCs w:val="18"/>
              </w:rPr>
            </w:pPr>
          </w:p>
        </w:tc>
      </w:tr>
      <w:tr w:rsidR="00187C6D" w:rsidRPr="00EC2D01" w:rsidTr="0098158C">
        <w:trPr>
          <w:trHeight w:val="340"/>
        </w:trPr>
        <w:tc>
          <w:tcPr>
            <w:tcW w:w="2808" w:type="dxa"/>
            <w:shd w:val="clear" w:color="auto" w:fill="FFFFFF"/>
          </w:tcPr>
          <w:p w:rsidR="00187C6D" w:rsidRPr="00EC2D01" w:rsidRDefault="00187C6D" w:rsidP="0098158C">
            <w:pPr>
              <w:spacing w:before="20"/>
              <w:jc w:val="center"/>
              <w:rPr>
                <w:i/>
                <w:sz w:val="18"/>
                <w:szCs w:val="18"/>
              </w:rPr>
            </w:pPr>
            <w:r w:rsidRPr="00EC2D01">
              <w:rPr>
                <w:i/>
                <w:sz w:val="18"/>
                <w:szCs w:val="18"/>
              </w:rPr>
              <w:t>наименование должности уполномоченного лица Общества</w:t>
            </w:r>
          </w:p>
        </w:tc>
        <w:tc>
          <w:tcPr>
            <w:tcW w:w="567" w:type="dxa"/>
            <w:tcBorders>
              <w:top w:val="nil"/>
              <w:bottom w:val="nil"/>
            </w:tcBorders>
            <w:shd w:val="clear" w:color="auto" w:fill="FFFFFF"/>
          </w:tcPr>
          <w:p w:rsidR="00187C6D" w:rsidRPr="00EC2D01" w:rsidRDefault="00187C6D" w:rsidP="0098158C">
            <w:pPr>
              <w:spacing w:before="20"/>
              <w:jc w:val="center"/>
              <w:rPr>
                <w:i/>
                <w:sz w:val="18"/>
                <w:szCs w:val="18"/>
              </w:rPr>
            </w:pPr>
          </w:p>
        </w:tc>
        <w:tc>
          <w:tcPr>
            <w:tcW w:w="2614" w:type="dxa"/>
            <w:shd w:val="clear" w:color="auto" w:fill="FFFFFF"/>
          </w:tcPr>
          <w:p w:rsidR="00187C6D" w:rsidRPr="00EC2D01" w:rsidRDefault="00187C6D" w:rsidP="0098158C">
            <w:pPr>
              <w:spacing w:before="20"/>
              <w:jc w:val="center"/>
              <w:rPr>
                <w:i/>
                <w:sz w:val="18"/>
                <w:szCs w:val="18"/>
              </w:rPr>
            </w:pPr>
            <w:r w:rsidRPr="00EC2D01">
              <w:rPr>
                <w:i/>
                <w:sz w:val="18"/>
                <w:szCs w:val="18"/>
              </w:rPr>
              <w:t>подпись уполномоченного должностного лица Общества</w:t>
            </w:r>
          </w:p>
        </w:tc>
        <w:tc>
          <w:tcPr>
            <w:tcW w:w="505" w:type="dxa"/>
            <w:tcBorders>
              <w:top w:val="nil"/>
              <w:bottom w:val="nil"/>
            </w:tcBorders>
            <w:shd w:val="clear" w:color="auto" w:fill="FFFFFF"/>
          </w:tcPr>
          <w:p w:rsidR="00187C6D" w:rsidRPr="00EC2D01" w:rsidRDefault="00187C6D" w:rsidP="0098158C">
            <w:pPr>
              <w:spacing w:before="20"/>
              <w:jc w:val="center"/>
              <w:rPr>
                <w:i/>
                <w:sz w:val="18"/>
                <w:szCs w:val="18"/>
              </w:rPr>
            </w:pPr>
          </w:p>
        </w:tc>
        <w:tc>
          <w:tcPr>
            <w:tcW w:w="2835" w:type="dxa"/>
            <w:shd w:val="clear" w:color="auto" w:fill="FFFFFF"/>
          </w:tcPr>
          <w:p w:rsidR="00187C6D" w:rsidRPr="00EC2D01" w:rsidRDefault="00187C6D" w:rsidP="0098158C">
            <w:pPr>
              <w:spacing w:before="20"/>
              <w:jc w:val="center"/>
              <w:rPr>
                <w:i/>
                <w:sz w:val="18"/>
                <w:szCs w:val="18"/>
              </w:rPr>
            </w:pPr>
            <w:r w:rsidRPr="00EC2D01">
              <w:rPr>
                <w:i/>
                <w:sz w:val="18"/>
                <w:szCs w:val="18"/>
              </w:rPr>
              <w:t>фамилия и инициалы уполномоченного должностного лица Общества</w:t>
            </w:r>
          </w:p>
        </w:tc>
      </w:tr>
    </w:tbl>
    <w:p w:rsidR="00187C6D" w:rsidRPr="00EC2D01" w:rsidRDefault="00187C6D" w:rsidP="00187C6D">
      <w:pPr>
        <w:autoSpaceDE w:val="0"/>
        <w:autoSpaceDN w:val="0"/>
        <w:adjustRightInd w:val="0"/>
        <w:jc w:val="both"/>
        <w:rPr>
          <w:sz w:val="18"/>
          <w:szCs w:val="18"/>
        </w:rPr>
      </w:pPr>
    </w:p>
    <w:p w:rsidR="00187C6D" w:rsidRPr="00EC2D01" w:rsidRDefault="00187C6D" w:rsidP="00187C6D">
      <w:pPr>
        <w:autoSpaceDE w:val="0"/>
        <w:autoSpaceDN w:val="0"/>
        <w:adjustRightInd w:val="0"/>
        <w:jc w:val="center"/>
        <w:rPr>
          <w:sz w:val="18"/>
          <w:szCs w:val="18"/>
        </w:rPr>
      </w:pPr>
      <w:r w:rsidRPr="00EC2D01">
        <w:rPr>
          <w:sz w:val="18"/>
          <w:szCs w:val="18"/>
        </w:rPr>
        <w:t>М.П.</w:t>
      </w:r>
    </w:p>
    <w:p w:rsidR="0002780F" w:rsidRDefault="00187C6D" w:rsidP="0002780F">
      <w:pPr>
        <w:pStyle w:val="a8"/>
        <w:tabs>
          <w:tab w:val="left" w:pos="4536"/>
        </w:tabs>
        <w:spacing w:before="0" w:beforeAutospacing="0" w:after="0" w:afterAutospacing="0"/>
        <w:ind w:left="4536" w:right="-57"/>
        <w:rPr>
          <w:sz w:val="18"/>
          <w:szCs w:val="18"/>
        </w:rPr>
      </w:pPr>
      <w:r w:rsidRPr="00EC2D01">
        <w:rPr>
          <w:sz w:val="18"/>
          <w:szCs w:val="18"/>
        </w:rPr>
        <w:br w:type="page"/>
      </w:r>
      <w:r w:rsidR="0002780F" w:rsidRPr="00EC2D01">
        <w:rPr>
          <w:sz w:val="18"/>
          <w:szCs w:val="18"/>
        </w:rPr>
        <w:lastRenderedPageBreak/>
        <w:t xml:space="preserve">Приложение № </w:t>
      </w:r>
      <w:r w:rsidR="0002780F">
        <w:rPr>
          <w:sz w:val="18"/>
          <w:szCs w:val="18"/>
        </w:rPr>
        <w:t xml:space="preserve">15 </w:t>
      </w:r>
      <w:r w:rsidR="0002780F" w:rsidRPr="00EC2D01">
        <w:rPr>
          <w:sz w:val="18"/>
          <w:szCs w:val="18"/>
        </w:rPr>
        <w:t xml:space="preserve">к Регламенту признания физических и </w:t>
      </w:r>
      <w:r w:rsidR="0002780F">
        <w:rPr>
          <w:sz w:val="18"/>
          <w:szCs w:val="18"/>
        </w:rPr>
        <w:br/>
      </w:r>
      <w:r w:rsidR="0002780F" w:rsidRPr="00EC2D01">
        <w:rPr>
          <w:sz w:val="18"/>
          <w:szCs w:val="18"/>
        </w:rPr>
        <w:t xml:space="preserve">юридических лиц квалифицированными инвесторами </w:t>
      </w:r>
      <w:r w:rsidR="0002780F">
        <w:rPr>
          <w:sz w:val="18"/>
          <w:szCs w:val="18"/>
        </w:rPr>
        <w:br/>
        <w:t>Акционерного общества «Капелла Управление Инвестициями»</w:t>
      </w:r>
    </w:p>
    <w:p w:rsidR="0002780F" w:rsidRPr="0002780F" w:rsidRDefault="0002780F" w:rsidP="0002780F">
      <w:pPr>
        <w:pStyle w:val="a8"/>
        <w:tabs>
          <w:tab w:val="left" w:pos="4536"/>
        </w:tabs>
        <w:spacing w:before="0" w:beforeAutospacing="0" w:after="0" w:afterAutospacing="0"/>
        <w:ind w:left="4536" w:right="-57"/>
        <w:rPr>
          <w:sz w:val="18"/>
          <w:szCs w:val="18"/>
        </w:rPr>
      </w:pPr>
    </w:p>
    <w:p w:rsidR="00247FC7" w:rsidRPr="00EC2D01" w:rsidRDefault="00247FC7" w:rsidP="0002780F">
      <w:pPr>
        <w:pStyle w:val="a8"/>
        <w:tabs>
          <w:tab w:val="left" w:pos="5103"/>
        </w:tabs>
        <w:spacing w:before="0" w:beforeAutospacing="0" w:after="0" w:afterAutospacing="0"/>
        <w:ind w:left="4395" w:right="-57" w:firstLine="851"/>
        <w:rPr>
          <w:b/>
          <w:bCs/>
          <w:caps/>
          <w:sz w:val="18"/>
          <w:szCs w:val="18"/>
        </w:rPr>
      </w:pPr>
    </w:p>
    <w:p w:rsidR="00E55C82" w:rsidRPr="00EC2D01" w:rsidRDefault="00E55C82" w:rsidP="00E55C82">
      <w:pPr>
        <w:jc w:val="center"/>
        <w:rPr>
          <w:b/>
          <w:bCs/>
          <w:caps/>
          <w:sz w:val="18"/>
          <w:szCs w:val="18"/>
        </w:rPr>
      </w:pPr>
      <w:r w:rsidRPr="00EC2D01">
        <w:rPr>
          <w:b/>
          <w:bCs/>
          <w:caps/>
          <w:sz w:val="18"/>
          <w:szCs w:val="18"/>
        </w:rPr>
        <w:t xml:space="preserve">Уведомление об отказе </w:t>
      </w:r>
    </w:p>
    <w:p w:rsidR="00E55C82" w:rsidRPr="00EC2D01" w:rsidRDefault="00E55C82" w:rsidP="00E55C82">
      <w:pPr>
        <w:jc w:val="center"/>
        <w:rPr>
          <w:b/>
          <w:bCs/>
          <w:sz w:val="18"/>
          <w:szCs w:val="18"/>
        </w:rPr>
      </w:pPr>
      <w:r w:rsidRPr="00EC2D01">
        <w:rPr>
          <w:b/>
          <w:bCs/>
          <w:sz w:val="18"/>
          <w:szCs w:val="18"/>
        </w:rPr>
        <w:t>в признании лица квалифицированным инвестором</w:t>
      </w:r>
      <w:r w:rsidR="00395557" w:rsidRPr="00EC2D01">
        <w:rPr>
          <w:b/>
          <w:bCs/>
          <w:sz w:val="18"/>
          <w:szCs w:val="18"/>
        </w:rPr>
        <w:t>,</w:t>
      </w:r>
      <w:r w:rsidRPr="00EC2D01">
        <w:rPr>
          <w:b/>
          <w:bCs/>
          <w:sz w:val="18"/>
          <w:szCs w:val="18"/>
        </w:rPr>
        <w:t xml:space="preserve"> </w:t>
      </w:r>
    </w:p>
    <w:p w:rsidR="00E55C82" w:rsidRPr="00EC2D01" w:rsidRDefault="00E55C82" w:rsidP="00E55C82">
      <w:pPr>
        <w:jc w:val="center"/>
        <w:rPr>
          <w:b/>
          <w:bCs/>
          <w:sz w:val="18"/>
          <w:szCs w:val="18"/>
        </w:rPr>
      </w:pPr>
      <w:r w:rsidRPr="00EC2D01">
        <w:rPr>
          <w:b/>
          <w:bCs/>
          <w:sz w:val="18"/>
          <w:szCs w:val="18"/>
        </w:rPr>
        <w:t xml:space="preserve">внесении изменений </w:t>
      </w:r>
      <w:r w:rsidR="00395557" w:rsidRPr="00EC2D01">
        <w:rPr>
          <w:b/>
          <w:bCs/>
          <w:sz w:val="18"/>
          <w:szCs w:val="18"/>
        </w:rPr>
        <w:t xml:space="preserve">или предоставлении выписки из </w:t>
      </w:r>
      <w:r w:rsidRPr="00EC2D01">
        <w:rPr>
          <w:b/>
          <w:bCs/>
          <w:sz w:val="18"/>
          <w:szCs w:val="18"/>
        </w:rPr>
        <w:t>реестр</w:t>
      </w:r>
      <w:r w:rsidR="00395557" w:rsidRPr="00EC2D01">
        <w:rPr>
          <w:b/>
          <w:bCs/>
          <w:sz w:val="18"/>
          <w:szCs w:val="18"/>
        </w:rPr>
        <w:t>а</w:t>
      </w:r>
      <w:r w:rsidRPr="00EC2D01">
        <w:rPr>
          <w:b/>
          <w:bCs/>
          <w:sz w:val="18"/>
          <w:szCs w:val="18"/>
        </w:rPr>
        <w:t xml:space="preserve"> лиц, признанных квалифицированными инвесторами</w:t>
      </w:r>
    </w:p>
    <w:p w:rsidR="00E55C82" w:rsidRPr="00EC2D01" w:rsidRDefault="00E55C82" w:rsidP="00E55C82">
      <w:pPr>
        <w:jc w:val="center"/>
        <w:rPr>
          <w:bCs/>
          <w:sz w:val="18"/>
          <w:szCs w:val="18"/>
        </w:rPr>
      </w:pPr>
      <w:r w:rsidRPr="00EC2D01">
        <w:rPr>
          <w:bCs/>
          <w:sz w:val="18"/>
          <w:szCs w:val="18"/>
        </w:rPr>
        <w:t>(заявителю – физическому лицу)</w:t>
      </w:r>
    </w:p>
    <w:p w:rsidR="00E55C82" w:rsidRPr="00EC2D01" w:rsidRDefault="00E55C82" w:rsidP="00E55C82">
      <w:pPr>
        <w:rPr>
          <w:b/>
          <w:bCs/>
          <w:sz w:val="18"/>
          <w:szCs w:val="18"/>
        </w:rPr>
      </w:pPr>
    </w:p>
    <w:p w:rsidR="00E55C82" w:rsidRPr="00EC2D01" w:rsidRDefault="00E55C82" w:rsidP="00E55C82">
      <w:pPr>
        <w:rPr>
          <w:b/>
          <w:bCs/>
          <w:sz w:val="18"/>
          <w:szCs w:val="18"/>
        </w:rPr>
      </w:pPr>
      <w:r w:rsidRPr="00EC2D01">
        <w:rPr>
          <w:b/>
          <w:bCs/>
          <w:sz w:val="18"/>
          <w:szCs w:val="18"/>
        </w:rPr>
        <w:t xml:space="preserve">1. Сведения о лице, </w:t>
      </w:r>
      <w:r w:rsidR="00141F0F" w:rsidRPr="00EC2D01">
        <w:rPr>
          <w:b/>
          <w:bCs/>
          <w:sz w:val="18"/>
          <w:szCs w:val="18"/>
        </w:rPr>
        <w:t>направившем настоящее уведомление</w:t>
      </w:r>
      <w:r w:rsidRPr="00EC2D01">
        <w:rPr>
          <w:b/>
          <w:bCs/>
          <w:sz w:val="18"/>
          <w:szCs w:val="18"/>
        </w:rPr>
        <w:t>:</w:t>
      </w:r>
    </w:p>
    <w:tbl>
      <w:tblPr>
        <w:tblW w:w="9329" w:type="dxa"/>
        <w:tblInd w:w="135"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right w:w="28" w:type="dxa"/>
        </w:tblCellMar>
        <w:tblLook w:val="0000" w:firstRow="0" w:lastRow="0" w:firstColumn="0" w:lastColumn="0" w:noHBand="0" w:noVBand="0"/>
      </w:tblPr>
      <w:tblGrid>
        <w:gridCol w:w="2142"/>
        <w:gridCol w:w="1654"/>
        <w:gridCol w:w="1420"/>
        <w:gridCol w:w="711"/>
        <w:gridCol w:w="850"/>
        <w:gridCol w:w="705"/>
        <w:gridCol w:w="572"/>
        <w:gridCol w:w="1275"/>
      </w:tblGrid>
      <w:tr w:rsidR="00E55C82" w:rsidRPr="0002780F" w:rsidTr="00E55C82">
        <w:trPr>
          <w:trHeight w:val="316"/>
        </w:trPr>
        <w:tc>
          <w:tcPr>
            <w:tcW w:w="2142" w:type="dxa"/>
            <w:vAlign w:val="center"/>
          </w:tcPr>
          <w:p w:rsidR="00E55C82" w:rsidRPr="0002780F" w:rsidRDefault="00E55C82" w:rsidP="00E55C82">
            <w:pPr>
              <w:spacing w:before="20"/>
              <w:rPr>
                <w:caps/>
                <w:sz w:val="14"/>
                <w:szCs w:val="14"/>
              </w:rPr>
            </w:pPr>
            <w:r w:rsidRPr="0002780F">
              <w:rPr>
                <w:caps/>
                <w:sz w:val="14"/>
                <w:szCs w:val="14"/>
              </w:rPr>
              <w:t>Полное наименование</w:t>
            </w:r>
          </w:p>
        </w:tc>
        <w:tc>
          <w:tcPr>
            <w:tcW w:w="7187" w:type="dxa"/>
            <w:gridSpan w:val="7"/>
            <w:shd w:val="pct20" w:color="C0C0C0" w:fill="auto"/>
            <w:vAlign w:val="center"/>
          </w:tcPr>
          <w:p w:rsidR="00E55C82" w:rsidRPr="0002780F" w:rsidRDefault="00E55C82" w:rsidP="00E55C82">
            <w:pPr>
              <w:spacing w:before="20"/>
              <w:rPr>
                <w:sz w:val="14"/>
                <w:szCs w:val="14"/>
              </w:rPr>
            </w:pPr>
          </w:p>
        </w:tc>
      </w:tr>
      <w:tr w:rsidR="00E55C82" w:rsidRPr="0002780F" w:rsidTr="00E55C82">
        <w:trPr>
          <w:trHeight w:val="316"/>
        </w:trPr>
        <w:tc>
          <w:tcPr>
            <w:tcW w:w="2142" w:type="dxa"/>
            <w:vAlign w:val="center"/>
          </w:tcPr>
          <w:p w:rsidR="00E55C82" w:rsidRPr="0002780F" w:rsidRDefault="00E55C82" w:rsidP="00E55C82">
            <w:pPr>
              <w:spacing w:before="20"/>
              <w:rPr>
                <w:caps/>
                <w:sz w:val="14"/>
                <w:szCs w:val="14"/>
              </w:rPr>
            </w:pPr>
            <w:r w:rsidRPr="0002780F">
              <w:rPr>
                <w:caps/>
                <w:sz w:val="14"/>
                <w:szCs w:val="14"/>
              </w:rPr>
              <w:t xml:space="preserve">сокращенное наименование </w:t>
            </w:r>
          </w:p>
        </w:tc>
        <w:tc>
          <w:tcPr>
            <w:tcW w:w="7187" w:type="dxa"/>
            <w:gridSpan w:val="7"/>
            <w:shd w:val="pct20" w:color="C0C0C0" w:fill="auto"/>
            <w:vAlign w:val="center"/>
          </w:tcPr>
          <w:p w:rsidR="00E55C82" w:rsidRPr="0002780F" w:rsidRDefault="00E55C82" w:rsidP="00E55C82">
            <w:pPr>
              <w:spacing w:before="20"/>
              <w:rPr>
                <w:sz w:val="14"/>
                <w:szCs w:val="14"/>
              </w:rPr>
            </w:pPr>
          </w:p>
        </w:tc>
      </w:tr>
      <w:tr w:rsidR="00E55C82" w:rsidRPr="0002780F" w:rsidTr="00E55C82">
        <w:trPr>
          <w:trHeight w:val="493"/>
        </w:trPr>
        <w:tc>
          <w:tcPr>
            <w:tcW w:w="2142" w:type="dxa"/>
            <w:vMerge w:val="restart"/>
            <w:vAlign w:val="center"/>
          </w:tcPr>
          <w:p w:rsidR="00E55C82" w:rsidRPr="0002780F" w:rsidRDefault="00E55C82" w:rsidP="00E55C82">
            <w:pPr>
              <w:spacing w:before="20"/>
              <w:rPr>
                <w:caps/>
                <w:sz w:val="14"/>
                <w:szCs w:val="14"/>
              </w:rPr>
            </w:pPr>
            <w:r w:rsidRPr="0002780F">
              <w:rPr>
                <w:caps/>
                <w:spacing w:val="-4"/>
                <w:sz w:val="14"/>
                <w:szCs w:val="14"/>
              </w:rPr>
              <w:t>сведения о государственной</w:t>
            </w:r>
            <w:r w:rsidRPr="0002780F">
              <w:rPr>
                <w:caps/>
                <w:sz w:val="14"/>
                <w:szCs w:val="14"/>
              </w:rPr>
              <w:t xml:space="preserve"> регистрации</w:t>
            </w:r>
          </w:p>
        </w:tc>
        <w:tc>
          <w:tcPr>
            <w:tcW w:w="1654" w:type="dxa"/>
            <w:tcBorders>
              <w:top w:val="single" w:sz="8" w:space="0" w:color="auto"/>
              <w:bottom w:val="single" w:sz="8" w:space="0" w:color="auto"/>
              <w:right w:val="single" w:sz="8" w:space="0" w:color="auto"/>
            </w:tcBorders>
            <w:vAlign w:val="center"/>
          </w:tcPr>
          <w:p w:rsidR="00E55C82" w:rsidRPr="0002780F" w:rsidRDefault="00E55C82" w:rsidP="00E55C82">
            <w:pPr>
              <w:spacing w:before="20"/>
              <w:rPr>
                <w:caps/>
                <w:spacing w:val="-4"/>
                <w:sz w:val="14"/>
                <w:szCs w:val="14"/>
              </w:rPr>
            </w:pPr>
            <w:r w:rsidRPr="0002780F">
              <w:rPr>
                <w:caps/>
                <w:spacing w:val="-4"/>
                <w:sz w:val="14"/>
                <w:szCs w:val="14"/>
              </w:rPr>
              <w:t>регистрационный номер в стране регистрации</w:t>
            </w:r>
          </w:p>
        </w:tc>
        <w:tc>
          <w:tcPr>
            <w:tcW w:w="2131" w:type="dxa"/>
            <w:gridSpan w:val="2"/>
            <w:tcBorders>
              <w:top w:val="single" w:sz="8" w:space="0" w:color="auto"/>
              <w:left w:val="single" w:sz="8" w:space="0" w:color="auto"/>
              <w:bottom w:val="single" w:sz="8" w:space="0" w:color="auto"/>
              <w:right w:val="single" w:sz="8" w:space="0" w:color="auto"/>
            </w:tcBorders>
            <w:shd w:val="pct20" w:color="BFBFBF" w:fill="auto"/>
            <w:vAlign w:val="center"/>
          </w:tcPr>
          <w:p w:rsidR="00E55C82" w:rsidRPr="0002780F" w:rsidRDefault="00E55C82" w:rsidP="00E55C82">
            <w:pPr>
              <w:spacing w:before="20"/>
              <w:rPr>
                <w:sz w:val="14"/>
                <w:szCs w:val="14"/>
              </w:rPr>
            </w:pPr>
          </w:p>
        </w:tc>
        <w:tc>
          <w:tcPr>
            <w:tcW w:w="1555"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E55C82" w:rsidRPr="0002780F" w:rsidRDefault="00E55C82" w:rsidP="00E55C82">
            <w:pPr>
              <w:spacing w:before="20"/>
              <w:rPr>
                <w:caps/>
                <w:spacing w:val="-4"/>
                <w:sz w:val="14"/>
                <w:szCs w:val="14"/>
              </w:rPr>
            </w:pPr>
            <w:r w:rsidRPr="0002780F">
              <w:rPr>
                <w:caps/>
                <w:spacing w:val="-4"/>
                <w:sz w:val="14"/>
                <w:szCs w:val="14"/>
              </w:rPr>
              <w:t>Дата регистрации</w:t>
            </w:r>
          </w:p>
        </w:tc>
        <w:tc>
          <w:tcPr>
            <w:tcW w:w="1847" w:type="dxa"/>
            <w:gridSpan w:val="2"/>
            <w:tcBorders>
              <w:top w:val="single" w:sz="8" w:space="0" w:color="auto"/>
              <w:left w:val="single" w:sz="8" w:space="0" w:color="auto"/>
              <w:bottom w:val="single" w:sz="8" w:space="0" w:color="auto"/>
              <w:right w:val="single" w:sz="12" w:space="0" w:color="auto"/>
            </w:tcBorders>
            <w:shd w:val="pct20" w:color="BFBFBF" w:fill="auto"/>
            <w:vAlign w:val="center"/>
          </w:tcPr>
          <w:p w:rsidR="00E55C82" w:rsidRPr="0002780F" w:rsidRDefault="00E55C82" w:rsidP="00E55C82">
            <w:pPr>
              <w:spacing w:before="20"/>
              <w:rPr>
                <w:sz w:val="14"/>
                <w:szCs w:val="14"/>
              </w:rPr>
            </w:pPr>
          </w:p>
        </w:tc>
      </w:tr>
      <w:tr w:rsidR="00E55C82" w:rsidRPr="0002780F" w:rsidTr="00E55C82">
        <w:trPr>
          <w:trHeight w:val="557"/>
        </w:trPr>
        <w:tc>
          <w:tcPr>
            <w:tcW w:w="2142" w:type="dxa"/>
            <w:vMerge/>
            <w:vAlign w:val="center"/>
          </w:tcPr>
          <w:p w:rsidR="00E55C82" w:rsidRPr="0002780F" w:rsidRDefault="00E55C82" w:rsidP="00E55C82">
            <w:pPr>
              <w:spacing w:before="20"/>
              <w:rPr>
                <w:caps/>
                <w:sz w:val="14"/>
                <w:szCs w:val="14"/>
              </w:rPr>
            </w:pPr>
          </w:p>
        </w:tc>
        <w:tc>
          <w:tcPr>
            <w:tcW w:w="1654" w:type="dxa"/>
            <w:tcBorders>
              <w:top w:val="single" w:sz="8" w:space="0" w:color="auto"/>
              <w:bottom w:val="single" w:sz="8" w:space="0" w:color="auto"/>
              <w:right w:val="single" w:sz="8" w:space="0" w:color="auto"/>
            </w:tcBorders>
            <w:vAlign w:val="center"/>
          </w:tcPr>
          <w:p w:rsidR="00E55C82" w:rsidRPr="0002780F" w:rsidRDefault="00E55C82" w:rsidP="00E55C82">
            <w:pPr>
              <w:spacing w:before="20"/>
              <w:rPr>
                <w:caps/>
                <w:spacing w:val="-4"/>
                <w:sz w:val="14"/>
                <w:szCs w:val="14"/>
              </w:rPr>
            </w:pPr>
            <w:r w:rsidRPr="0002780F">
              <w:rPr>
                <w:caps/>
                <w:spacing w:val="-4"/>
                <w:sz w:val="14"/>
                <w:szCs w:val="14"/>
              </w:rPr>
              <w:t>наименование регистрирующего органа</w:t>
            </w:r>
          </w:p>
        </w:tc>
        <w:tc>
          <w:tcPr>
            <w:tcW w:w="2131" w:type="dxa"/>
            <w:gridSpan w:val="2"/>
            <w:tcBorders>
              <w:top w:val="single" w:sz="8" w:space="0" w:color="auto"/>
              <w:left w:val="single" w:sz="8" w:space="0" w:color="auto"/>
              <w:bottom w:val="single" w:sz="8" w:space="0" w:color="auto"/>
              <w:right w:val="single" w:sz="8" w:space="0" w:color="auto"/>
            </w:tcBorders>
            <w:shd w:val="pct20" w:color="BFBFBF" w:fill="auto"/>
            <w:vAlign w:val="center"/>
          </w:tcPr>
          <w:p w:rsidR="00E55C82" w:rsidRPr="0002780F" w:rsidRDefault="00E55C82" w:rsidP="00E55C82">
            <w:pPr>
              <w:spacing w:before="20"/>
              <w:rPr>
                <w:caps/>
                <w:sz w:val="14"/>
                <w:szCs w:val="14"/>
              </w:rPr>
            </w:pPr>
          </w:p>
        </w:tc>
        <w:tc>
          <w:tcPr>
            <w:tcW w:w="1555"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E55C82" w:rsidRPr="0002780F" w:rsidRDefault="00E55C82" w:rsidP="00E55C82">
            <w:pPr>
              <w:spacing w:before="20"/>
              <w:rPr>
                <w:caps/>
                <w:spacing w:val="-4"/>
                <w:sz w:val="14"/>
                <w:szCs w:val="14"/>
              </w:rPr>
            </w:pPr>
            <w:r w:rsidRPr="0002780F">
              <w:rPr>
                <w:caps/>
                <w:spacing w:val="-4"/>
                <w:sz w:val="14"/>
                <w:szCs w:val="14"/>
              </w:rPr>
              <w:t>Место регистрации</w:t>
            </w:r>
          </w:p>
        </w:tc>
        <w:tc>
          <w:tcPr>
            <w:tcW w:w="1847" w:type="dxa"/>
            <w:gridSpan w:val="2"/>
            <w:tcBorders>
              <w:top w:val="single" w:sz="8" w:space="0" w:color="auto"/>
              <w:left w:val="single" w:sz="8" w:space="0" w:color="auto"/>
              <w:bottom w:val="single" w:sz="8" w:space="0" w:color="auto"/>
              <w:right w:val="single" w:sz="12" w:space="0" w:color="auto"/>
            </w:tcBorders>
            <w:shd w:val="pct20" w:color="C0C0C0" w:fill="auto"/>
            <w:vAlign w:val="center"/>
          </w:tcPr>
          <w:p w:rsidR="00E55C82" w:rsidRPr="0002780F" w:rsidRDefault="00E55C82" w:rsidP="00E55C82">
            <w:pPr>
              <w:spacing w:before="20"/>
              <w:rPr>
                <w:sz w:val="14"/>
                <w:szCs w:val="14"/>
              </w:rPr>
            </w:pPr>
          </w:p>
        </w:tc>
      </w:tr>
      <w:tr w:rsidR="00E55C82" w:rsidRPr="0002780F" w:rsidTr="00E55C82">
        <w:trPr>
          <w:trHeight w:val="434"/>
        </w:trPr>
        <w:tc>
          <w:tcPr>
            <w:tcW w:w="2142" w:type="dxa"/>
            <w:vAlign w:val="center"/>
          </w:tcPr>
          <w:p w:rsidR="00E55C82" w:rsidRPr="0002780F" w:rsidRDefault="00E55C82" w:rsidP="00E55C82">
            <w:pPr>
              <w:spacing w:before="20"/>
              <w:rPr>
                <w:caps/>
                <w:sz w:val="14"/>
                <w:szCs w:val="14"/>
              </w:rPr>
            </w:pPr>
            <w:r w:rsidRPr="0002780F">
              <w:rPr>
                <w:caps/>
                <w:sz w:val="14"/>
                <w:szCs w:val="14"/>
              </w:rPr>
              <w:t>адрес места нахождения исполнительных органов</w:t>
            </w:r>
          </w:p>
        </w:tc>
        <w:tc>
          <w:tcPr>
            <w:tcW w:w="7187" w:type="dxa"/>
            <w:gridSpan w:val="7"/>
            <w:tcBorders>
              <w:top w:val="single" w:sz="8" w:space="0" w:color="auto"/>
            </w:tcBorders>
            <w:shd w:val="pct20" w:color="C0C0C0" w:fill="auto"/>
            <w:vAlign w:val="center"/>
          </w:tcPr>
          <w:p w:rsidR="00E55C82" w:rsidRPr="0002780F" w:rsidRDefault="00E55C82" w:rsidP="00E55C82">
            <w:pPr>
              <w:spacing w:before="20"/>
              <w:rPr>
                <w:sz w:val="14"/>
                <w:szCs w:val="14"/>
              </w:rPr>
            </w:pPr>
          </w:p>
        </w:tc>
      </w:tr>
      <w:tr w:rsidR="00E55C82" w:rsidRPr="0002780F" w:rsidTr="00E55C82">
        <w:trPr>
          <w:trHeight w:val="434"/>
        </w:trPr>
        <w:tc>
          <w:tcPr>
            <w:tcW w:w="2142" w:type="dxa"/>
            <w:vAlign w:val="center"/>
          </w:tcPr>
          <w:p w:rsidR="00E55C82" w:rsidRPr="0002780F" w:rsidRDefault="00E55C82" w:rsidP="00E55C82">
            <w:pPr>
              <w:spacing w:before="20"/>
              <w:rPr>
                <w:caps/>
                <w:sz w:val="14"/>
                <w:szCs w:val="14"/>
              </w:rPr>
            </w:pPr>
            <w:r w:rsidRPr="0002780F">
              <w:rPr>
                <w:caps/>
                <w:sz w:val="14"/>
                <w:szCs w:val="14"/>
              </w:rPr>
              <w:t>фактический адрес</w:t>
            </w:r>
          </w:p>
        </w:tc>
        <w:tc>
          <w:tcPr>
            <w:tcW w:w="7187" w:type="dxa"/>
            <w:gridSpan w:val="7"/>
            <w:shd w:val="pct20" w:color="C0C0C0" w:fill="auto"/>
            <w:vAlign w:val="center"/>
          </w:tcPr>
          <w:p w:rsidR="00E55C82" w:rsidRPr="0002780F" w:rsidRDefault="00E55C82" w:rsidP="00E55C82">
            <w:pPr>
              <w:spacing w:before="20"/>
              <w:rPr>
                <w:sz w:val="14"/>
                <w:szCs w:val="14"/>
              </w:rPr>
            </w:pPr>
          </w:p>
        </w:tc>
      </w:tr>
      <w:tr w:rsidR="00E55C82" w:rsidRPr="0002780F" w:rsidTr="00E55C82">
        <w:trPr>
          <w:trHeight w:val="434"/>
        </w:trPr>
        <w:tc>
          <w:tcPr>
            <w:tcW w:w="2142" w:type="dxa"/>
            <w:vAlign w:val="center"/>
          </w:tcPr>
          <w:p w:rsidR="00E55C82" w:rsidRPr="0002780F" w:rsidRDefault="00E55C82" w:rsidP="00E55C82">
            <w:pPr>
              <w:spacing w:before="20"/>
              <w:rPr>
                <w:caps/>
                <w:sz w:val="14"/>
                <w:szCs w:val="14"/>
              </w:rPr>
            </w:pPr>
            <w:r w:rsidRPr="0002780F">
              <w:rPr>
                <w:caps/>
                <w:sz w:val="14"/>
                <w:szCs w:val="14"/>
              </w:rPr>
              <w:t>почтовый адрес</w:t>
            </w:r>
          </w:p>
        </w:tc>
        <w:tc>
          <w:tcPr>
            <w:tcW w:w="7187" w:type="dxa"/>
            <w:gridSpan w:val="7"/>
            <w:shd w:val="pct20" w:color="C0C0C0" w:fill="auto"/>
            <w:vAlign w:val="center"/>
          </w:tcPr>
          <w:p w:rsidR="00E55C82" w:rsidRPr="0002780F" w:rsidRDefault="00E55C82" w:rsidP="00E55C82">
            <w:pPr>
              <w:spacing w:before="20"/>
              <w:rPr>
                <w:sz w:val="14"/>
                <w:szCs w:val="14"/>
              </w:rPr>
            </w:pPr>
          </w:p>
        </w:tc>
      </w:tr>
      <w:tr w:rsidR="00E55C82" w:rsidRPr="0002780F" w:rsidTr="00E55C82">
        <w:trPr>
          <w:trHeight w:val="340"/>
        </w:trPr>
        <w:tc>
          <w:tcPr>
            <w:tcW w:w="2142" w:type="dxa"/>
            <w:vAlign w:val="center"/>
          </w:tcPr>
          <w:p w:rsidR="00E55C82" w:rsidRPr="0002780F" w:rsidRDefault="00E55C82" w:rsidP="00E55C82">
            <w:pPr>
              <w:spacing w:before="20"/>
              <w:rPr>
                <w:caps/>
                <w:sz w:val="14"/>
                <w:szCs w:val="14"/>
              </w:rPr>
            </w:pPr>
            <w:r w:rsidRPr="0002780F">
              <w:rPr>
                <w:caps/>
                <w:sz w:val="14"/>
                <w:szCs w:val="14"/>
              </w:rPr>
              <w:t>Телефон</w:t>
            </w:r>
          </w:p>
        </w:tc>
        <w:tc>
          <w:tcPr>
            <w:tcW w:w="1654" w:type="dxa"/>
            <w:shd w:val="pct20" w:color="C0C0C0" w:fill="auto"/>
            <w:vAlign w:val="center"/>
          </w:tcPr>
          <w:p w:rsidR="00E55C82" w:rsidRPr="0002780F" w:rsidRDefault="00E55C82" w:rsidP="00E55C82">
            <w:pPr>
              <w:spacing w:before="20"/>
              <w:rPr>
                <w:sz w:val="14"/>
                <w:szCs w:val="14"/>
              </w:rPr>
            </w:pPr>
          </w:p>
        </w:tc>
        <w:tc>
          <w:tcPr>
            <w:tcW w:w="1420" w:type="dxa"/>
            <w:vAlign w:val="center"/>
          </w:tcPr>
          <w:p w:rsidR="00E55C82" w:rsidRPr="0002780F" w:rsidRDefault="00E55C82" w:rsidP="00E55C82">
            <w:pPr>
              <w:spacing w:before="20"/>
              <w:rPr>
                <w:caps/>
                <w:sz w:val="14"/>
                <w:szCs w:val="14"/>
              </w:rPr>
            </w:pPr>
            <w:r w:rsidRPr="0002780F">
              <w:rPr>
                <w:caps/>
                <w:sz w:val="14"/>
                <w:szCs w:val="14"/>
              </w:rPr>
              <w:t>факс</w:t>
            </w:r>
          </w:p>
        </w:tc>
        <w:tc>
          <w:tcPr>
            <w:tcW w:w="1561" w:type="dxa"/>
            <w:gridSpan w:val="2"/>
            <w:shd w:val="pct20" w:color="C0C0C0" w:fill="auto"/>
            <w:vAlign w:val="center"/>
          </w:tcPr>
          <w:p w:rsidR="00E55C82" w:rsidRPr="0002780F" w:rsidRDefault="00E55C82" w:rsidP="00E55C82">
            <w:pPr>
              <w:spacing w:before="20"/>
              <w:rPr>
                <w:sz w:val="14"/>
                <w:szCs w:val="14"/>
              </w:rPr>
            </w:pPr>
          </w:p>
        </w:tc>
        <w:tc>
          <w:tcPr>
            <w:tcW w:w="1277" w:type="dxa"/>
            <w:gridSpan w:val="2"/>
            <w:vAlign w:val="center"/>
          </w:tcPr>
          <w:p w:rsidR="00E55C82" w:rsidRPr="0002780F" w:rsidRDefault="00E55C82" w:rsidP="00E55C82">
            <w:pPr>
              <w:spacing w:before="20"/>
              <w:rPr>
                <w:caps/>
                <w:sz w:val="14"/>
                <w:szCs w:val="14"/>
              </w:rPr>
            </w:pPr>
            <w:r w:rsidRPr="0002780F">
              <w:rPr>
                <w:caps/>
                <w:sz w:val="14"/>
                <w:szCs w:val="14"/>
                <w:lang w:val="en-US"/>
              </w:rPr>
              <w:t>email</w:t>
            </w:r>
          </w:p>
        </w:tc>
        <w:tc>
          <w:tcPr>
            <w:tcW w:w="1275" w:type="dxa"/>
            <w:shd w:val="pct20" w:color="C0C0C0" w:fill="auto"/>
            <w:vAlign w:val="center"/>
          </w:tcPr>
          <w:p w:rsidR="00E55C82" w:rsidRPr="0002780F" w:rsidRDefault="00E55C82" w:rsidP="00E55C82">
            <w:pPr>
              <w:spacing w:before="20"/>
              <w:rPr>
                <w:sz w:val="14"/>
                <w:szCs w:val="14"/>
              </w:rPr>
            </w:pPr>
          </w:p>
        </w:tc>
      </w:tr>
    </w:tbl>
    <w:p w:rsidR="00E55C82" w:rsidRPr="00EC2D01" w:rsidRDefault="00E55C82" w:rsidP="00E55C82">
      <w:pPr>
        <w:rPr>
          <w:b/>
          <w:bCs/>
          <w:sz w:val="18"/>
          <w:szCs w:val="18"/>
        </w:rPr>
      </w:pPr>
    </w:p>
    <w:p w:rsidR="00E55C82" w:rsidRPr="00EC2D01" w:rsidRDefault="00E55C82" w:rsidP="00E55C82">
      <w:pPr>
        <w:rPr>
          <w:b/>
          <w:bCs/>
          <w:sz w:val="18"/>
          <w:szCs w:val="18"/>
        </w:rPr>
      </w:pPr>
      <w:r w:rsidRPr="00EC2D01">
        <w:rPr>
          <w:b/>
          <w:bCs/>
          <w:sz w:val="18"/>
          <w:szCs w:val="18"/>
        </w:rPr>
        <w:t xml:space="preserve">2. Сведения о </w:t>
      </w:r>
      <w:r w:rsidR="00141F0F" w:rsidRPr="00EC2D01">
        <w:rPr>
          <w:b/>
          <w:bCs/>
          <w:sz w:val="18"/>
          <w:szCs w:val="18"/>
        </w:rPr>
        <w:t>лице, направившем заявление о признании лица квалифицированным инвестором</w:t>
      </w:r>
      <w:r w:rsidR="0097720F" w:rsidRPr="00EC2D01">
        <w:rPr>
          <w:b/>
          <w:bCs/>
          <w:sz w:val="18"/>
          <w:szCs w:val="18"/>
        </w:rPr>
        <w:t xml:space="preserve">, </w:t>
      </w:r>
      <w:r w:rsidR="00141F0F" w:rsidRPr="00EC2D01">
        <w:rPr>
          <w:b/>
          <w:bCs/>
          <w:sz w:val="18"/>
          <w:szCs w:val="18"/>
        </w:rPr>
        <w:t>внесении изменений</w:t>
      </w:r>
      <w:r w:rsidR="0097720F" w:rsidRPr="00EC2D01">
        <w:rPr>
          <w:b/>
          <w:bCs/>
          <w:sz w:val="18"/>
          <w:szCs w:val="18"/>
        </w:rPr>
        <w:t xml:space="preserve"> или предоставлении выписки из</w:t>
      </w:r>
      <w:r w:rsidR="00141F0F" w:rsidRPr="00EC2D01">
        <w:rPr>
          <w:b/>
          <w:bCs/>
          <w:sz w:val="18"/>
          <w:szCs w:val="18"/>
        </w:rPr>
        <w:t xml:space="preserve"> реестр</w:t>
      </w:r>
      <w:r w:rsidR="0097720F" w:rsidRPr="00EC2D01">
        <w:rPr>
          <w:b/>
          <w:bCs/>
          <w:sz w:val="18"/>
          <w:szCs w:val="18"/>
        </w:rPr>
        <w:t>а</w:t>
      </w:r>
      <w:r w:rsidR="00141F0F" w:rsidRPr="00EC2D01">
        <w:rPr>
          <w:b/>
          <w:bCs/>
          <w:sz w:val="18"/>
          <w:szCs w:val="18"/>
        </w:rPr>
        <w:t xml:space="preserve"> лиц, признанных квалифицированными инвесторами</w:t>
      </w:r>
      <w:r w:rsidRPr="00EC2D01">
        <w:rPr>
          <w:b/>
          <w:bCs/>
          <w:sz w:val="18"/>
          <w:szCs w:val="18"/>
        </w:rPr>
        <w:t>:</w:t>
      </w:r>
    </w:p>
    <w:tbl>
      <w:tblPr>
        <w:tblW w:w="9329" w:type="dxa"/>
        <w:tblInd w:w="135"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2146"/>
        <w:gridCol w:w="1655"/>
        <w:gridCol w:w="1415"/>
        <w:gridCol w:w="1556"/>
        <w:gridCol w:w="7"/>
        <w:gridCol w:w="1416"/>
        <w:gridCol w:w="1134"/>
      </w:tblGrid>
      <w:tr w:rsidR="00E55C82" w:rsidRPr="00EC2D01" w:rsidTr="00E55C82">
        <w:trPr>
          <w:trHeight w:val="316"/>
        </w:trPr>
        <w:tc>
          <w:tcPr>
            <w:tcW w:w="2146" w:type="dxa"/>
            <w:vAlign w:val="center"/>
          </w:tcPr>
          <w:p w:rsidR="00E55C82" w:rsidRPr="0002780F" w:rsidRDefault="00E55C82" w:rsidP="00E55C82">
            <w:pPr>
              <w:spacing w:before="20"/>
              <w:rPr>
                <w:caps/>
                <w:sz w:val="14"/>
                <w:szCs w:val="14"/>
              </w:rPr>
            </w:pPr>
            <w:r w:rsidRPr="0002780F">
              <w:rPr>
                <w:caps/>
                <w:sz w:val="14"/>
                <w:szCs w:val="14"/>
              </w:rPr>
              <w:t xml:space="preserve">Фамилия </w:t>
            </w:r>
          </w:p>
        </w:tc>
        <w:tc>
          <w:tcPr>
            <w:tcW w:w="7183" w:type="dxa"/>
            <w:gridSpan w:val="6"/>
            <w:shd w:val="pct20" w:color="C0C0C0" w:fill="auto"/>
            <w:vAlign w:val="center"/>
          </w:tcPr>
          <w:p w:rsidR="00E55C82" w:rsidRPr="0002780F" w:rsidRDefault="00E55C82" w:rsidP="00E55C82">
            <w:pPr>
              <w:spacing w:before="20"/>
              <w:rPr>
                <w:sz w:val="14"/>
                <w:szCs w:val="14"/>
              </w:rPr>
            </w:pPr>
          </w:p>
        </w:tc>
      </w:tr>
      <w:tr w:rsidR="00E55C82" w:rsidRPr="00EC2D01" w:rsidTr="00E55C82">
        <w:trPr>
          <w:trHeight w:val="316"/>
        </w:trPr>
        <w:tc>
          <w:tcPr>
            <w:tcW w:w="2146" w:type="dxa"/>
            <w:vAlign w:val="center"/>
          </w:tcPr>
          <w:p w:rsidR="00E55C82" w:rsidRPr="0002780F" w:rsidRDefault="00E55C82" w:rsidP="00E55C82">
            <w:pPr>
              <w:spacing w:before="20"/>
              <w:rPr>
                <w:caps/>
                <w:sz w:val="14"/>
                <w:szCs w:val="14"/>
              </w:rPr>
            </w:pPr>
            <w:r w:rsidRPr="0002780F">
              <w:rPr>
                <w:caps/>
                <w:sz w:val="14"/>
                <w:szCs w:val="14"/>
              </w:rPr>
              <w:t xml:space="preserve">Имя </w:t>
            </w:r>
          </w:p>
        </w:tc>
        <w:tc>
          <w:tcPr>
            <w:tcW w:w="7183" w:type="dxa"/>
            <w:gridSpan w:val="6"/>
            <w:shd w:val="pct20" w:color="C0C0C0" w:fill="auto"/>
            <w:vAlign w:val="center"/>
          </w:tcPr>
          <w:p w:rsidR="00E55C82" w:rsidRPr="0002780F" w:rsidRDefault="00E55C82" w:rsidP="00E55C82">
            <w:pPr>
              <w:spacing w:before="20"/>
              <w:rPr>
                <w:sz w:val="14"/>
                <w:szCs w:val="14"/>
              </w:rPr>
            </w:pPr>
          </w:p>
        </w:tc>
      </w:tr>
      <w:tr w:rsidR="00E55C82" w:rsidRPr="00EC2D01" w:rsidTr="00E55C82">
        <w:trPr>
          <w:trHeight w:val="316"/>
        </w:trPr>
        <w:tc>
          <w:tcPr>
            <w:tcW w:w="2146" w:type="dxa"/>
            <w:vAlign w:val="center"/>
          </w:tcPr>
          <w:p w:rsidR="00E55C82" w:rsidRPr="0002780F" w:rsidRDefault="00E55C82" w:rsidP="00E55C82">
            <w:pPr>
              <w:spacing w:before="20"/>
              <w:rPr>
                <w:caps/>
                <w:sz w:val="14"/>
                <w:szCs w:val="14"/>
              </w:rPr>
            </w:pPr>
            <w:r w:rsidRPr="0002780F">
              <w:rPr>
                <w:caps/>
                <w:sz w:val="14"/>
                <w:szCs w:val="14"/>
              </w:rPr>
              <w:t xml:space="preserve">Отчество </w:t>
            </w:r>
          </w:p>
          <w:p w:rsidR="00E55C82" w:rsidRPr="0002780F" w:rsidRDefault="00E55C82" w:rsidP="00E55C82">
            <w:pPr>
              <w:spacing w:before="20"/>
              <w:rPr>
                <w:caps/>
                <w:sz w:val="14"/>
                <w:szCs w:val="14"/>
              </w:rPr>
            </w:pPr>
            <w:r w:rsidRPr="0002780F">
              <w:rPr>
                <w:sz w:val="14"/>
                <w:szCs w:val="14"/>
              </w:rPr>
              <w:t>(при наличии)</w:t>
            </w:r>
          </w:p>
        </w:tc>
        <w:tc>
          <w:tcPr>
            <w:tcW w:w="7183" w:type="dxa"/>
            <w:gridSpan w:val="6"/>
            <w:shd w:val="pct20" w:color="C0C0C0" w:fill="auto"/>
            <w:vAlign w:val="center"/>
          </w:tcPr>
          <w:p w:rsidR="00E55C82" w:rsidRPr="0002780F" w:rsidRDefault="00E55C82" w:rsidP="00E55C82">
            <w:pPr>
              <w:spacing w:before="20"/>
              <w:rPr>
                <w:sz w:val="14"/>
                <w:szCs w:val="14"/>
              </w:rPr>
            </w:pPr>
          </w:p>
        </w:tc>
      </w:tr>
      <w:tr w:rsidR="00E55C82" w:rsidRPr="00EC2D01" w:rsidTr="0002780F">
        <w:trPr>
          <w:trHeight w:val="340"/>
        </w:trPr>
        <w:tc>
          <w:tcPr>
            <w:tcW w:w="2146" w:type="dxa"/>
            <w:vAlign w:val="center"/>
          </w:tcPr>
          <w:p w:rsidR="00E55C82" w:rsidRPr="0002780F" w:rsidRDefault="00E55C82" w:rsidP="00E55C82">
            <w:pPr>
              <w:spacing w:before="20"/>
              <w:rPr>
                <w:caps/>
                <w:sz w:val="14"/>
                <w:szCs w:val="14"/>
              </w:rPr>
            </w:pPr>
            <w:r w:rsidRPr="0002780F">
              <w:rPr>
                <w:caps/>
                <w:sz w:val="14"/>
                <w:szCs w:val="14"/>
              </w:rPr>
              <w:t>Дата рождения</w:t>
            </w:r>
          </w:p>
        </w:tc>
        <w:tc>
          <w:tcPr>
            <w:tcW w:w="1655" w:type="dxa"/>
            <w:shd w:val="pct20" w:color="C0C0C0" w:fill="auto"/>
            <w:vAlign w:val="center"/>
          </w:tcPr>
          <w:p w:rsidR="00E55C82" w:rsidRPr="0002780F" w:rsidRDefault="00E55C82" w:rsidP="00E55C82">
            <w:pPr>
              <w:spacing w:before="20"/>
              <w:rPr>
                <w:sz w:val="14"/>
                <w:szCs w:val="14"/>
              </w:rPr>
            </w:pPr>
          </w:p>
        </w:tc>
        <w:tc>
          <w:tcPr>
            <w:tcW w:w="1415" w:type="dxa"/>
            <w:vAlign w:val="center"/>
          </w:tcPr>
          <w:p w:rsidR="00E55C82" w:rsidRPr="0002780F" w:rsidRDefault="00E55C82" w:rsidP="00E55C82">
            <w:pPr>
              <w:spacing w:before="20"/>
              <w:rPr>
                <w:caps/>
                <w:sz w:val="14"/>
                <w:szCs w:val="14"/>
              </w:rPr>
            </w:pPr>
            <w:r w:rsidRPr="0002780F">
              <w:rPr>
                <w:caps/>
                <w:sz w:val="14"/>
                <w:szCs w:val="14"/>
              </w:rPr>
              <w:t>место рождения</w:t>
            </w:r>
          </w:p>
        </w:tc>
        <w:tc>
          <w:tcPr>
            <w:tcW w:w="1563" w:type="dxa"/>
            <w:gridSpan w:val="2"/>
            <w:tcBorders>
              <w:bottom w:val="single" w:sz="8" w:space="0" w:color="auto"/>
            </w:tcBorders>
            <w:shd w:val="pct20" w:color="C0C0C0" w:fill="auto"/>
            <w:vAlign w:val="center"/>
          </w:tcPr>
          <w:p w:rsidR="00E55C82" w:rsidRPr="0002780F" w:rsidRDefault="00E55C82" w:rsidP="00E55C82">
            <w:pPr>
              <w:spacing w:before="20"/>
              <w:rPr>
                <w:sz w:val="14"/>
                <w:szCs w:val="14"/>
              </w:rPr>
            </w:pPr>
          </w:p>
        </w:tc>
        <w:tc>
          <w:tcPr>
            <w:tcW w:w="1416" w:type="dxa"/>
            <w:tcBorders>
              <w:bottom w:val="single" w:sz="8" w:space="0" w:color="auto"/>
            </w:tcBorders>
            <w:vAlign w:val="center"/>
          </w:tcPr>
          <w:p w:rsidR="00E55C82" w:rsidRPr="0002780F" w:rsidRDefault="00E55C82" w:rsidP="00E55C82">
            <w:pPr>
              <w:spacing w:before="20"/>
              <w:rPr>
                <w:caps/>
                <w:sz w:val="14"/>
                <w:szCs w:val="14"/>
              </w:rPr>
            </w:pPr>
            <w:r w:rsidRPr="0002780F">
              <w:rPr>
                <w:caps/>
                <w:sz w:val="14"/>
                <w:szCs w:val="14"/>
              </w:rPr>
              <w:t>гражданство (подданство)</w:t>
            </w:r>
          </w:p>
        </w:tc>
        <w:tc>
          <w:tcPr>
            <w:tcW w:w="1134" w:type="dxa"/>
            <w:tcBorders>
              <w:bottom w:val="single" w:sz="8" w:space="0" w:color="auto"/>
            </w:tcBorders>
            <w:shd w:val="pct20" w:color="C0C0C0" w:fill="auto"/>
            <w:vAlign w:val="center"/>
          </w:tcPr>
          <w:p w:rsidR="00E55C82" w:rsidRPr="0002780F" w:rsidRDefault="00E55C82" w:rsidP="00E55C82">
            <w:pPr>
              <w:spacing w:before="20"/>
              <w:rPr>
                <w:sz w:val="14"/>
                <w:szCs w:val="14"/>
              </w:rPr>
            </w:pPr>
          </w:p>
        </w:tc>
      </w:tr>
      <w:tr w:rsidR="00E55C82" w:rsidRPr="00EC2D01" w:rsidTr="00E55C82">
        <w:trPr>
          <w:trHeight w:val="340"/>
        </w:trPr>
        <w:tc>
          <w:tcPr>
            <w:tcW w:w="2146" w:type="dxa"/>
            <w:vAlign w:val="center"/>
          </w:tcPr>
          <w:p w:rsidR="00E55C82" w:rsidRPr="0002780F" w:rsidRDefault="00E55C82" w:rsidP="00E55C82">
            <w:pPr>
              <w:spacing w:before="20"/>
              <w:rPr>
                <w:caps/>
                <w:sz w:val="14"/>
                <w:szCs w:val="14"/>
              </w:rPr>
            </w:pPr>
            <w:r w:rsidRPr="0002780F">
              <w:rPr>
                <w:caps/>
                <w:sz w:val="14"/>
                <w:szCs w:val="14"/>
              </w:rPr>
              <w:t xml:space="preserve">ИНН </w:t>
            </w:r>
          </w:p>
        </w:tc>
        <w:tc>
          <w:tcPr>
            <w:tcW w:w="3070" w:type="dxa"/>
            <w:gridSpan w:val="2"/>
            <w:shd w:val="pct20" w:color="C0C0C0" w:fill="auto"/>
            <w:vAlign w:val="center"/>
          </w:tcPr>
          <w:p w:rsidR="00E55C82" w:rsidRPr="0002780F" w:rsidRDefault="00E55C82" w:rsidP="00E55C82">
            <w:pPr>
              <w:spacing w:before="20"/>
              <w:rPr>
                <w:sz w:val="14"/>
                <w:szCs w:val="14"/>
              </w:rPr>
            </w:pPr>
          </w:p>
        </w:tc>
        <w:tc>
          <w:tcPr>
            <w:tcW w:w="4113" w:type="dxa"/>
            <w:gridSpan w:val="4"/>
            <w:tcBorders>
              <w:top w:val="single" w:sz="8" w:space="0" w:color="auto"/>
              <w:bottom w:val="single" w:sz="8" w:space="0" w:color="auto"/>
            </w:tcBorders>
            <w:shd w:val="pct20" w:color="C0C0C0" w:fill="auto"/>
            <w:vAlign w:val="center"/>
          </w:tcPr>
          <w:p w:rsidR="00E55C82" w:rsidRPr="0002780F" w:rsidRDefault="00E55C82" w:rsidP="00E55C82">
            <w:pPr>
              <w:spacing w:before="20"/>
              <w:rPr>
                <w:caps/>
                <w:sz w:val="14"/>
                <w:szCs w:val="14"/>
              </w:rPr>
            </w:pPr>
            <w:r w:rsidRPr="0002780F">
              <w:rPr>
                <w:caps/>
                <w:sz w:val="14"/>
                <w:szCs w:val="14"/>
              </w:rPr>
              <w:fldChar w:fldCharType="begin">
                <w:ffData>
                  <w:name w:val="Флажок1"/>
                  <w:enabled/>
                  <w:calcOnExit w:val="0"/>
                  <w:checkBox>
                    <w:sizeAuto/>
                    <w:default w:val="0"/>
                  </w:checkBox>
                </w:ffData>
              </w:fldChar>
            </w:r>
            <w:r w:rsidRPr="0002780F">
              <w:rPr>
                <w:caps/>
                <w:sz w:val="14"/>
                <w:szCs w:val="14"/>
              </w:rPr>
              <w:instrText xml:space="preserve"> FORMCHECKBOX </w:instrText>
            </w:r>
            <w:r w:rsidR="000F48A7">
              <w:rPr>
                <w:caps/>
                <w:sz w:val="14"/>
                <w:szCs w:val="14"/>
              </w:rPr>
            </w:r>
            <w:r w:rsidR="000F48A7">
              <w:rPr>
                <w:caps/>
                <w:sz w:val="14"/>
                <w:szCs w:val="14"/>
              </w:rPr>
              <w:fldChar w:fldCharType="separate"/>
            </w:r>
            <w:r w:rsidRPr="0002780F">
              <w:rPr>
                <w:caps/>
                <w:sz w:val="14"/>
                <w:szCs w:val="14"/>
              </w:rPr>
              <w:fldChar w:fldCharType="end"/>
            </w:r>
            <w:r w:rsidRPr="0002780F">
              <w:rPr>
                <w:caps/>
                <w:sz w:val="14"/>
                <w:szCs w:val="14"/>
              </w:rPr>
              <w:t xml:space="preserve"> резидент РФ</w:t>
            </w:r>
            <w:r w:rsidRPr="0002780F">
              <w:rPr>
                <w:caps/>
                <w:sz w:val="14"/>
                <w:szCs w:val="14"/>
              </w:rPr>
              <w:tab/>
            </w:r>
            <w:r w:rsidRPr="0002780F">
              <w:rPr>
                <w:caps/>
                <w:sz w:val="14"/>
                <w:szCs w:val="14"/>
              </w:rPr>
              <w:fldChar w:fldCharType="begin">
                <w:ffData>
                  <w:name w:val="Флажок2"/>
                  <w:enabled/>
                  <w:calcOnExit w:val="0"/>
                  <w:checkBox>
                    <w:sizeAuto/>
                    <w:default w:val="0"/>
                  </w:checkBox>
                </w:ffData>
              </w:fldChar>
            </w:r>
            <w:r w:rsidRPr="0002780F">
              <w:rPr>
                <w:caps/>
                <w:sz w:val="14"/>
                <w:szCs w:val="14"/>
              </w:rPr>
              <w:instrText xml:space="preserve"> FORMCHECKBOX </w:instrText>
            </w:r>
            <w:r w:rsidR="000F48A7">
              <w:rPr>
                <w:caps/>
                <w:sz w:val="14"/>
                <w:szCs w:val="14"/>
              </w:rPr>
            </w:r>
            <w:r w:rsidR="000F48A7">
              <w:rPr>
                <w:caps/>
                <w:sz w:val="14"/>
                <w:szCs w:val="14"/>
              </w:rPr>
              <w:fldChar w:fldCharType="separate"/>
            </w:r>
            <w:r w:rsidRPr="0002780F">
              <w:rPr>
                <w:caps/>
                <w:sz w:val="14"/>
                <w:szCs w:val="14"/>
              </w:rPr>
              <w:fldChar w:fldCharType="end"/>
            </w:r>
            <w:r w:rsidRPr="0002780F">
              <w:rPr>
                <w:caps/>
                <w:sz w:val="14"/>
                <w:szCs w:val="14"/>
              </w:rPr>
              <w:t xml:space="preserve"> нерезидент РФ</w:t>
            </w:r>
          </w:p>
        </w:tc>
      </w:tr>
      <w:tr w:rsidR="00E55C82" w:rsidRPr="00EC2D01" w:rsidTr="00E55C82">
        <w:trPr>
          <w:trHeight w:val="340"/>
        </w:trPr>
        <w:tc>
          <w:tcPr>
            <w:tcW w:w="2146" w:type="dxa"/>
            <w:vMerge w:val="restart"/>
            <w:vAlign w:val="center"/>
          </w:tcPr>
          <w:p w:rsidR="00E55C82" w:rsidRPr="0002780F" w:rsidRDefault="00E55C82" w:rsidP="00E55C82">
            <w:pPr>
              <w:spacing w:before="20"/>
              <w:rPr>
                <w:caps/>
                <w:sz w:val="14"/>
                <w:szCs w:val="14"/>
              </w:rPr>
            </w:pPr>
            <w:r w:rsidRPr="0002780F">
              <w:rPr>
                <w:caps/>
                <w:sz w:val="14"/>
                <w:szCs w:val="14"/>
              </w:rPr>
              <w:t>реквизиты Документа, удостоверяющего личность</w:t>
            </w:r>
          </w:p>
        </w:tc>
        <w:tc>
          <w:tcPr>
            <w:tcW w:w="1655" w:type="dxa"/>
            <w:vAlign w:val="center"/>
          </w:tcPr>
          <w:p w:rsidR="00E55C82" w:rsidRPr="0002780F" w:rsidRDefault="00E55C82" w:rsidP="00E55C82">
            <w:pPr>
              <w:spacing w:before="20"/>
              <w:rPr>
                <w:caps/>
                <w:sz w:val="14"/>
                <w:szCs w:val="14"/>
              </w:rPr>
            </w:pPr>
            <w:r w:rsidRPr="0002780F">
              <w:rPr>
                <w:caps/>
                <w:sz w:val="14"/>
                <w:szCs w:val="14"/>
              </w:rPr>
              <w:t>вид документа</w:t>
            </w:r>
          </w:p>
        </w:tc>
        <w:tc>
          <w:tcPr>
            <w:tcW w:w="5528" w:type="dxa"/>
            <w:gridSpan w:val="5"/>
            <w:tcBorders>
              <w:top w:val="single" w:sz="8" w:space="0" w:color="auto"/>
              <w:bottom w:val="single" w:sz="8" w:space="0" w:color="auto"/>
            </w:tcBorders>
            <w:shd w:val="pct20" w:color="BFBFBF" w:fill="auto"/>
            <w:vAlign w:val="center"/>
          </w:tcPr>
          <w:p w:rsidR="00E55C82" w:rsidRPr="0002780F" w:rsidRDefault="00E55C82" w:rsidP="00E55C82">
            <w:pPr>
              <w:spacing w:before="20"/>
              <w:rPr>
                <w:sz w:val="14"/>
                <w:szCs w:val="14"/>
              </w:rPr>
            </w:pPr>
          </w:p>
        </w:tc>
      </w:tr>
      <w:tr w:rsidR="00E55C82" w:rsidRPr="00EC2D01" w:rsidTr="00E55C82">
        <w:trPr>
          <w:trHeight w:val="340"/>
        </w:trPr>
        <w:tc>
          <w:tcPr>
            <w:tcW w:w="2146" w:type="dxa"/>
            <w:vMerge/>
            <w:vAlign w:val="center"/>
          </w:tcPr>
          <w:p w:rsidR="00E55C82" w:rsidRPr="0002780F" w:rsidRDefault="00E55C82" w:rsidP="00E55C82">
            <w:pPr>
              <w:spacing w:before="20"/>
              <w:rPr>
                <w:caps/>
                <w:sz w:val="14"/>
                <w:szCs w:val="14"/>
              </w:rPr>
            </w:pPr>
          </w:p>
        </w:tc>
        <w:tc>
          <w:tcPr>
            <w:tcW w:w="1655" w:type="dxa"/>
            <w:vAlign w:val="center"/>
          </w:tcPr>
          <w:p w:rsidR="00E55C82" w:rsidRPr="0002780F" w:rsidRDefault="00E55C82" w:rsidP="00E55C82">
            <w:pPr>
              <w:spacing w:before="20"/>
              <w:rPr>
                <w:caps/>
                <w:sz w:val="14"/>
                <w:szCs w:val="14"/>
              </w:rPr>
            </w:pPr>
            <w:r w:rsidRPr="0002780F">
              <w:rPr>
                <w:caps/>
                <w:sz w:val="14"/>
                <w:szCs w:val="14"/>
              </w:rPr>
              <w:t>серия документа</w:t>
            </w:r>
          </w:p>
        </w:tc>
        <w:tc>
          <w:tcPr>
            <w:tcW w:w="1415" w:type="dxa"/>
            <w:shd w:val="pct20" w:color="C0C0C0" w:fill="auto"/>
            <w:vAlign w:val="center"/>
          </w:tcPr>
          <w:p w:rsidR="00E55C82" w:rsidRPr="0002780F" w:rsidRDefault="00E55C82" w:rsidP="00E55C82">
            <w:pPr>
              <w:spacing w:before="20"/>
              <w:rPr>
                <w:sz w:val="14"/>
                <w:szCs w:val="14"/>
              </w:rPr>
            </w:pPr>
          </w:p>
        </w:tc>
        <w:tc>
          <w:tcPr>
            <w:tcW w:w="1563" w:type="dxa"/>
            <w:gridSpan w:val="2"/>
            <w:vAlign w:val="center"/>
          </w:tcPr>
          <w:p w:rsidR="00E55C82" w:rsidRPr="0002780F" w:rsidRDefault="00E55C82" w:rsidP="00E55C82">
            <w:pPr>
              <w:spacing w:before="20"/>
              <w:rPr>
                <w:caps/>
                <w:sz w:val="14"/>
                <w:szCs w:val="14"/>
              </w:rPr>
            </w:pPr>
            <w:r w:rsidRPr="0002780F">
              <w:rPr>
                <w:caps/>
                <w:sz w:val="14"/>
                <w:szCs w:val="14"/>
              </w:rPr>
              <w:t>номер документа</w:t>
            </w:r>
          </w:p>
        </w:tc>
        <w:tc>
          <w:tcPr>
            <w:tcW w:w="2550" w:type="dxa"/>
            <w:gridSpan w:val="2"/>
            <w:shd w:val="pct20" w:color="C0C0C0" w:fill="auto"/>
            <w:vAlign w:val="center"/>
          </w:tcPr>
          <w:p w:rsidR="00E55C82" w:rsidRPr="0002780F" w:rsidRDefault="00E55C82" w:rsidP="00E55C82">
            <w:pPr>
              <w:spacing w:before="20"/>
              <w:rPr>
                <w:sz w:val="14"/>
                <w:szCs w:val="14"/>
              </w:rPr>
            </w:pPr>
          </w:p>
        </w:tc>
      </w:tr>
      <w:tr w:rsidR="00E55C82" w:rsidRPr="00EC2D01" w:rsidTr="00E55C82">
        <w:trPr>
          <w:trHeight w:val="340"/>
        </w:trPr>
        <w:tc>
          <w:tcPr>
            <w:tcW w:w="2146" w:type="dxa"/>
            <w:vMerge/>
            <w:vAlign w:val="center"/>
          </w:tcPr>
          <w:p w:rsidR="00E55C82" w:rsidRPr="0002780F" w:rsidRDefault="00E55C82" w:rsidP="00E55C82">
            <w:pPr>
              <w:spacing w:before="20"/>
              <w:rPr>
                <w:caps/>
                <w:sz w:val="14"/>
                <w:szCs w:val="14"/>
              </w:rPr>
            </w:pPr>
          </w:p>
        </w:tc>
        <w:tc>
          <w:tcPr>
            <w:tcW w:w="3070" w:type="dxa"/>
            <w:gridSpan w:val="2"/>
            <w:vAlign w:val="center"/>
          </w:tcPr>
          <w:p w:rsidR="00E55C82" w:rsidRPr="0002780F" w:rsidRDefault="00E55C82" w:rsidP="00E55C82">
            <w:pPr>
              <w:spacing w:before="20"/>
              <w:rPr>
                <w:caps/>
                <w:sz w:val="14"/>
                <w:szCs w:val="14"/>
              </w:rPr>
            </w:pPr>
            <w:r w:rsidRPr="0002780F">
              <w:rPr>
                <w:caps/>
                <w:sz w:val="14"/>
                <w:szCs w:val="14"/>
              </w:rPr>
              <w:t>наименование органа, выдавшего документ</w:t>
            </w:r>
          </w:p>
        </w:tc>
        <w:tc>
          <w:tcPr>
            <w:tcW w:w="4113" w:type="dxa"/>
            <w:gridSpan w:val="4"/>
            <w:shd w:val="pct20" w:color="C0C0C0" w:fill="auto"/>
            <w:vAlign w:val="center"/>
          </w:tcPr>
          <w:p w:rsidR="00E55C82" w:rsidRPr="0002780F" w:rsidRDefault="00E55C82" w:rsidP="00E55C82">
            <w:pPr>
              <w:spacing w:before="20"/>
              <w:rPr>
                <w:sz w:val="14"/>
                <w:szCs w:val="14"/>
              </w:rPr>
            </w:pPr>
          </w:p>
        </w:tc>
      </w:tr>
      <w:tr w:rsidR="00E55C82" w:rsidRPr="00EC2D01" w:rsidTr="00E55C82">
        <w:trPr>
          <w:trHeight w:val="378"/>
        </w:trPr>
        <w:tc>
          <w:tcPr>
            <w:tcW w:w="2146" w:type="dxa"/>
            <w:vMerge/>
            <w:vAlign w:val="center"/>
          </w:tcPr>
          <w:p w:rsidR="00E55C82" w:rsidRPr="0002780F" w:rsidRDefault="00E55C82" w:rsidP="00E55C82">
            <w:pPr>
              <w:spacing w:before="20"/>
              <w:rPr>
                <w:caps/>
                <w:sz w:val="14"/>
                <w:szCs w:val="14"/>
              </w:rPr>
            </w:pPr>
          </w:p>
        </w:tc>
        <w:tc>
          <w:tcPr>
            <w:tcW w:w="1655" w:type="dxa"/>
            <w:tcBorders>
              <w:top w:val="single" w:sz="8" w:space="0" w:color="auto"/>
            </w:tcBorders>
            <w:vAlign w:val="center"/>
          </w:tcPr>
          <w:p w:rsidR="00E55C82" w:rsidRPr="0002780F" w:rsidRDefault="00E55C82" w:rsidP="00E55C82">
            <w:pPr>
              <w:spacing w:before="20"/>
              <w:rPr>
                <w:caps/>
                <w:spacing w:val="-4"/>
                <w:sz w:val="14"/>
                <w:szCs w:val="14"/>
              </w:rPr>
            </w:pPr>
            <w:r w:rsidRPr="0002780F">
              <w:rPr>
                <w:caps/>
                <w:spacing w:val="-4"/>
                <w:sz w:val="14"/>
                <w:szCs w:val="14"/>
              </w:rPr>
              <w:t>код подразделения</w:t>
            </w:r>
          </w:p>
        </w:tc>
        <w:tc>
          <w:tcPr>
            <w:tcW w:w="1415" w:type="dxa"/>
            <w:tcBorders>
              <w:top w:val="single" w:sz="8" w:space="0" w:color="auto"/>
              <w:bottom w:val="single" w:sz="8" w:space="0" w:color="auto"/>
            </w:tcBorders>
            <w:shd w:val="pct20" w:color="BFBFBF" w:fill="auto"/>
            <w:vAlign w:val="center"/>
          </w:tcPr>
          <w:p w:rsidR="00E55C82" w:rsidRPr="0002780F" w:rsidRDefault="00E55C82" w:rsidP="00E55C82">
            <w:pPr>
              <w:spacing w:before="20"/>
              <w:rPr>
                <w:sz w:val="14"/>
                <w:szCs w:val="14"/>
              </w:rPr>
            </w:pPr>
          </w:p>
        </w:tc>
        <w:tc>
          <w:tcPr>
            <w:tcW w:w="1563" w:type="dxa"/>
            <w:gridSpan w:val="2"/>
            <w:tcBorders>
              <w:top w:val="single" w:sz="8" w:space="0" w:color="auto"/>
              <w:bottom w:val="single" w:sz="8" w:space="0" w:color="auto"/>
            </w:tcBorders>
            <w:shd w:val="clear" w:color="C0C0C0" w:fill="auto"/>
            <w:vAlign w:val="center"/>
          </w:tcPr>
          <w:p w:rsidR="00E55C82" w:rsidRPr="0002780F" w:rsidRDefault="00E55C82" w:rsidP="00E55C82">
            <w:pPr>
              <w:spacing w:before="20"/>
              <w:rPr>
                <w:sz w:val="14"/>
                <w:szCs w:val="14"/>
              </w:rPr>
            </w:pPr>
            <w:r w:rsidRPr="0002780F">
              <w:rPr>
                <w:caps/>
                <w:sz w:val="14"/>
                <w:szCs w:val="14"/>
              </w:rPr>
              <w:t>Дата выдачи</w:t>
            </w:r>
          </w:p>
        </w:tc>
        <w:tc>
          <w:tcPr>
            <w:tcW w:w="2550" w:type="dxa"/>
            <w:gridSpan w:val="2"/>
            <w:tcBorders>
              <w:top w:val="single" w:sz="8" w:space="0" w:color="auto"/>
              <w:bottom w:val="single" w:sz="8" w:space="0" w:color="auto"/>
            </w:tcBorders>
            <w:shd w:val="pct20" w:color="C0C0C0" w:fill="auto"/>
            <w:vAlign w:val="center"/>
          </w:tcPr>
          <w:p w:rsidR="00E55C82" w:rsidRPr="0002780F" w:rsidRDefault="00E55C82" w:rsidP="00E55C82">
            <w:pPr>
              <w:spacing w:before="20"/>
              <w:rPr>
                <w:sz w:val="14"/>
                <w:szCs w:val="14"/>
              </w:rPr>
            </w:pPr>
          </w:p>
        </w:tc>
      </w:tr>
      <w:tr w:rsidR="00E55C82" w:rsidRPr="00EC2D01" w:rsidTr="00E55C82">
        <w:trPr>
          <w:trHeight w:val="434"/>
        </w:trPr>
        <w:tc>
          <w:tcPr>
            <w:tcW w:w="2146" w:type="dxa"/>
            <w:vAlign w:val="center"/>
          </w:tcPr>
          <w:p w:rsidR="00E55C82" w:rsidRPr="0002780F" w:rsidRDefault="00E55C82" w:rsidP="00E55C82">
            <w:pPr>
              <w:spacing w:before="20"/>
              <w:rPr>
                <w:caps/>
                <w:sz w:val="14"/>
                <w:szCs w:val="14"/>
              </w:rPr>
            </w:pPr>
            <w:r w:rsidRPr="0002780F">
              <w:rPr>
                <w:caps/>
                <w:sz w:val="14"/>
                <w:szCs w:val="14"/>
              </w:rPr>
              <w:t>адрес места жительства (регистрации) или адрес места пребывания</w:t>
            </w:r>
          </w:p>
        </w:tc>
        <w:tc>
          <w:tcPr>
            <w:tcW w:w="7183" w:type="dxa"/>
            <w:gridSpan w:val="6"/>
            <w:shd w:val="pct20" w:color="C0C0C0" w:fill="auto"/>
            <w:vAlign w:val="center"/>
          </w:tcPr>
          <w:p w:rsidR="00E55C82" w:rsidRPr="0002780F" w:rsidRDefault="00E55C82" w:rsidP="00E55C82">
            <w:pPr>
              <w:spacing w:before="20"/>
              <w:rPr>
                <w:sz w:val="14"/>
                <w:szCs w:val="14"/>
              </w:rPr>
            </w:pPr>
          </w:p>
        </w:tc>
      </w:tr>
      <w:tr w:rsidR="00E55C82" w:rsidRPr="00EC2D01" w:rsidTr="00E55C82">
        <w:trPr>
          <w:trHeight w:val="434"/>
        </w:trPr>
        <w:tc>
          <w:tcPr>
            <w:tcW w:w="2146" w:type="dxa"/>
            <w:vAlign w:val="center"/>
          </w:tcPr>
          <w:p w:rsidR="00E55C82" w:rsidRPr="0002780F" w:rsidRDefault="00E55C82" w:rsidP="00E55C82">
            <w:pPr>
              <w:spacing w:before="20"/>
              <w:rPr>
                <w:caps/>
                <w:sz w:val="14"/>
                <w:szCs w:val="14"/>
              </w:rPr>
            </w:pPr>
            <w:r w:rsidRPr="0002780F">
              <w:rPr>
                <w:caps/>
                <w:sz w:val="14"/>
                <w:szCs w:val="14"/>
              </w:rPr>
              <w:t>почтовый адрес</w:t>
            </w:r>
          </w:p>
        </w:tc>
        <w:tc>
          <w:tcPr>
            <w:tcW w:w="7183" w:type="dxa"/>
            <w:gridSpan w:val="6"/>
            <w:shd w:val="pct20" w:color="C0C0C0" w:fill="auto"/>
            <w:vAlign w:val="center"/>
          </w:tcPr>
          <w:p w:rsidR="00E55C82" w:rsidRPr="0002780F" w:rsidRDefault="00E55C82" w:rsidP="00E55C82">
            <w:pPr>
              <w:spacing w:before="20"/>
              <w:rPr>
                <w:sz w:val="14"/>
                <w:szCs w:val="14"/>
              </w:rPr>
            </w:pPr>
          </w:p>
        </w:tc>
      </w:tr>
      <w:tr w:rsidR="00E55C82" w:rsidRPr="00EC2D01" w:rsidTr="0002780F">
        <w:trPr>
          <w:trHeight w:val="340"/>
        </w:trPr>
        <w:tc>
          <w:tcPr>
            <w:tcW w:w="2146" w:type="dxa"/>
            <w:vAlign w:val="center"/>
          </w:tcPr>
          <w:p w:rsidR="00E55C82" w:rsidRPr="0002780F" w:rsidRDefault="00E55C82" w:rsidP="00E55C82">
            <w:pPr>
              <w:spacing w:before="20"/>
              <w:rPr>
                <w:caps/>
                <w:sz w:val="14"/>
                <w:szCs w:val="14"/>
              </w:rPr>
            </w:pPr>
            <w:r w:rsidRPr="0002780F">
              <w:rPr>
                <w:caps/>
                <w:sz w:val="14"/>
                <w:szCs w:val="14"/>
              </w:rPr>
              <w:t>Телефон</w:t>
            </w:r>
          </w:p>
        </w:tc>
        <w:tc>
          <w:tcPr>
            <w:tcW w:w="1655" w:type="dxa"/>
            <w:shd w:val="pct20" w:color="C0C0C0" w:fill="auto"/>
            <w:vAlign w:val="center"/>
          </w:tcPr>
          <w:p w:rsidR="00E55C82" w:rsidRPr="0002780F" w:rsidRDefault="00E55C82" w:rsidP="00E55C82">
            <w:pPr>
              <w:spacing w:before="20"/>
              <w:rPr>
                <w:sz w:val="14"/>
                <w:szCs w:val="14"/>
              </w:rPr>
            </w:pPr>
          </w:p>
        </w:tc>
        <w:tc>
          <w:tcPr>
            <w:tcW w:w="1415" w:type="dxa"/>
            <w:vAlign w:val="center"/>
          </w:tcPr>
          <w:p w:rsidR="00E55C82" w:rsidRPr="0002780F" w:rsidRDefault="00E55C82" w:rsidP="00E55C82">
            <w:pPr>
              <w:spacing w:before="20"/>
              <w:rPr>
                <w:caps/>
                <w:sz w:val="14"/>
                <w:szCs w:val="14"/>
              </w:rPr>
            </w:pPr>
            <w:r w:rsidRPr="0002780F">
              <w:rPr>
                <w:caps/>
                <w:sz w:val="14"/>
                <w:szCs w:val="14"/>
              </w:rPr>
              <w:t>факс</w:t>
            </w:r>
          </w:p>
        </w:tc>
        <w:tc>
          <w:tcPr>
            <w:tcW w:w="1556" w:type="dxa"/>
            <w:shd w:val="pct20" w:color="C0C0C0" w:fill="auto"/>
            <w:vAlign w:val="center"/>
          </w:tcPr>
          <w:p w:rsidR="00E55C82" w:rsidRPr="0002780F" w:rsidRDefault="00E55C82" w:rsidP="00E55C82">
            <w:pPr>
              <w:spacing w:before="20"/>
              <w:rPr>
                <w:sz w:val="14"/>
                <w:szCs w:val="14"/>
              </w:rPr>
            </w:pPr>
          </w:p>
        </w:tc>
        <w:tc>
          <w:tcPr>
            <w:tcW w:w="1423" w:type="dxa"/>
            <w:gridSpan w:val="2"/>
            <w:vAlign w:val="center"/>
          </w:tcPr>
          <w:p w:rsidR="00E55C82" w:rsidRPr="0002780F" w:rsidRDefault="00E55C82" w:rsidP="00E55C82">
            <w:pPr>
              <w:spacing w:before="20"/>
              <w:rPr>
                <w:caps/>
                <w:sz w:val="14"/>
                <w:szCs w:val="14"/>
              </w:rPr>
            </w:pPr>
            <w:r w:rsidRPr="0002780F">
              <w:rPr>
                <w:caps/>
                <w:sz w:val="14"/>
                <w:szCs w:val="14"/>
                <w:lang w:val="en-US"/>
              </w:rPr>
              <w:t>email</w:t>
            </w:r>
          </w:p>
        </w:tc>
        <w:tc>
          <w:tcPr>
            <w:tcW w:w="1134" w:type="dxa"/>
            <w:shd w:val="pct20" w:color="C0C0C0" w:fill="auto"/>
            <w:vAlign w:val="center"/>
          </w:tcPr>
          <w:p w:rsidR="00E55C82" w:rsidRPr="0002780F" w:rsidRDefault="00E55C82" w:rsidP="00E55C82">
            <w:pPr>
              <w:spacing w:before="20"/>
              <w:rPr>
                <w:sz w:val="14"/>
                <w:szCs w:val="14"/>
              </w:rPr>
            </w:pPr>
          </w:p>
        </w:tc>
      </w:tr>
    </w:tbl>
    <w:p w:rsidR="00E55C82" w:rsidRPr="00EC2D01" w:rsidRDefault="00E55C82" w:rsidP="00E55C82">
      <w:pPr>
        <w:jc w:val="both"/>
        <w:rPr>
          <w:b/>
          <w:bCs/>
          <w:sz w:val="18"/>
          <w:szCs w:val="18"/>
        </w:rPr>
      </w:pPr>
    </w:p>
    <w:p w:rsidR="00E55C82" w:rsidRPr="00EC2D01" w:rsidRDefault="00E55C82" w:rsidP="00E55C82">
      <w:pPr>
        <w:jc w:val="both"/>
        <w:rPr>
          <w:b/>
          <w:bCs/>
          <w:sz w:val="18"/>
          <w:szCs w:val="18"/>
        </w:rPr>
      </w:pPr>
      <w:r w:rsidRPr="00EC2D01">
        <w:rPr>
          <w:b/>
          <w:bCs/>
          <w:sz w:val="18"/>
          <w:szCs w:val="18"/>
        </w:rPr>
        <w:t>3. Содержание уведомления:</w:t>
      </w:r>
    </w:p>
    <w:p w:rsidR="00141F0F" w:rsidRPr="00EC2D01" w:rsidRDefault="00E55C82" w:rsidP="00350392">
      <w:pPr>
        <w:spacing w:after="120"/>
        <w:jc w:val="both"/>
        <w:rPr>
          <w:bCs/>
          <w:spacing w:val="-2"/>
          <w:sz w:val="18"/>
          <w:szCs w:val="18"/>
        </w:rPr>
      </w:pPr>
      <w:r w:rsidRPr="00EC2D01">
        <w:rPr>
          <w:bCs/>
          <w:sz w:val="18"/>
          <w:szCs w:val="18"/>
        </w:rPr>
        <w:t xml:space="preserve">Настоящим </w:t>
      </w:r>
      <w:r w:rsidR="00EC2D01">
        <w:rPr>
          <w:bCs/>
          <w:sz w:val="18"/>
          <w:szCs w:val="18"/>
        </w:rPr>
        <w:t>Акционерное общество «Капелла Управление Инвестициями»</w:t>
      </w:r>
      <w:r w:rsidRPr="00EC2D01">
        <w:rPr>
          <w:bCs/>
          <w:spacing w:val="-4"/>
          <w:sz w:val="18"/>
          <w:szCs w:val="18"/>
        </w:rPr>
        <w:t xml:space="preserve"> (далее – Общество) уведомляет </w:t>
      </w:r>
      <w:r w:rsidR="00141F0F" w:rsidRPr="00EC2D01">
        <w:rPr>
          <w:bCs/>
          <w:spacing w:val="-2"/>
          <w:sz w:val="18"/>
          <w:szCs w:val="18"/>
        </w:rPr>
        <w:t>_____________________</w:t>
      </w:r>
      <w:r w:rsidR="00D669C9" w:rsidRPr="00EC2D01">
        <w:rPr>
          <w:bCs/>
          <w:spacing w:val="-2"/>
          <w:sz w:val="18"/>
          <w:szCs w:val="18"/>
        </w:rPr>
        <w:t>______</w:t>
      </w:r>
      <w:r w:rsidR="00141F0F" w:rsidRPr="00EC2D01">
        <w:rPr>
          <w:bCs/>
          <w:spacing w:val="-2"/>
          <w:sz w:val="18"/>
          <w:szCs w:val="18"/>
        </w:rPr>
        <w:t xml:space="preserve">_____ (далее – заявитель) </w:t>
      </w:r>
      <w:r w:rsidRPr="00EC2D01">
        <w:rPr>
          <w:bCs/>
          <w:spacing w:val="-4"/>
          <w:sz w:val="18"/>
          <w:szCs w:val="18"/>
        </w:rPr>
        <w:t>о принятии Обществом решения</w:t>
      </w:r>
      <w:r w:rsidRPr="00EC2D01">
        <w:rPr>
          <w:bCs/>
          <w:spacing w:val="-2"/>
          <w:sz w:val="18"/>
          <w:szCs w:val="18"/>
        </w:rPr>
        <w:t xml:space="preserve"> </w:t>
      </w:r>
      <w:r w:rsidR="00141F0F" w:rsidRPr="00EC2D01">
        <w:rPr>
          <w:bCs/>
          <w:spacing w:val="-2"/>
          <w:sz w:val="18"/>
          <w:szCs w:val="18"/>
        </w:rPr>
        <w:t>об отказе:</w:t>
      </w:r>
    </w:p>
    <w:p w:rsidR="00141F0F" w:rsidRPr="00EC2D01" w:rsidRDefault="00141F0F" w:rsidP="00141F0F">
      <w:pPr>
        <w:rPr>
          <w:bCs/>
          <w:sz w:val="18"/>
          <w:szCs w:val="18"/>
        </w:rPr>
      </w:pPr>
      <w:r w:rsidRPr="00EC2D01">
        <w:rPr>
          <w:caps/>
          <w:sz w:val="18"/>
          <w:szCs w:val="18"/>
        </w:rPr>
        <w:fldChar w:fldCharType="begin">
          <w:ffData>
            <w:name w:val="Флажок1"/>
            <w:enabled/>
            <w:calcOnExit w:val="0"/>
            <w:checkBox>
              <w:sizeAuto/>
              <w:default w:val="0"/>
            </w:checkBox>
          </w:ffData>
        </w:fldChar>
      </w:r>
      <w:r w:rsidRPr="00EC2D01">
        <w:rPr>
          <w:caps/>
          <w:sz w:val="18"/>
          <w:szCs w:val="18"/>
        </w:rPr>
        <w:instrText xml:space="preserve"> FORMCHECKBOX </w:instrText>
      </w:r>
      <w:r w:rsidR="000F48A7">
        <w:rPr>
          <w:caps/>
          <w:sz w:val="18"/>
          <w:szCs w:val="18"/>
        </w:rPr>
      </w:r>
      <w:r w:rsidR="000F48A7">
        <w:rPr>
          <w:caps/>
          <w:sz w:val="18"/>
          <w:szCs w:val="18"/>
        </w:rPr>
        <w:fldChar w:fldCharType="separate"/>
      </w:r>
      <w:r w:rsidRPr="00EC2D01">
        <w:rPr>
          <w:caps/>
          <w:sz w:val="18"/>
          <w:szCs w:val="18"/>
        </w:rPr>
        <w:fldChar w:fldCharType="end"/>
      </w:r>
      <w:r w:rsidRPr="00EC2D01">
        <w:rPr>
          <w:caps/>
          <w:sz w:val="18"/>
          <w:szCs w:val="18"/>
        </w:rPr>
        <w:t xml:space="preserve"> </w:t>
      </w:r>
      <w:r w:rsidRPr="00EC2D01">
        <w:rPr>
          <w:bCs/>
          <w:sz w:val="18"/>
          <w:szCs w:val="18"/>
        </w:rPr>
        <w:t>в признании ____________________________ квалифицированным инвестором</w:t>
      </w:r>
    </w:p>
    <w:p w:rsidR="00141F0F" w:rsidRPr="00EC2D01" w:rsidRDefault="00141F0F" w:rsidP="00350392">
      <w:pPr>
        <w:spacing w:before="120" w:after="120"/>
        <w:jc w:val="both"/>
        <w:rPr>
          <w:b/>
          <w:bCs/>
          <w:sz w:val="18"/>
          <w:szCs w:val="18"/>
        </w:rPr>
      </w:pPr>
      <w:r w:rsidRPr="00EC2D01">
        <w:rPr>
          <w:caps/>
          <w:spacing w:val="-5"/>
          <w:sz w:val="18"/>
          <w:szCs w:val="18"/>
        </w:rPr>
        <w:fldChar w:fldCharType="begin">
          <w:ffData>
            <w:name w:val="Флажок1"/>
            <w:enabled/>
            <w:calcOnExit w:val="0"/>
            <w:checkBox>
              <w:sizeAuto/>
              <w:default w:val="0"/>
            </w:checkBox>
          </w:ffData>
        </w:fldChar>
      </w:r>
      <w:r w:rsidRPr="00EC2D01">
        <w:rPr>
          <w:caps/>
          <w:spacing w:val="-5"/>
          <w:sz w:val="18"/>
          <w:szCs w:val="18"/>
        </w:rPr>
        <w:instrText xml:space="preserve"> FORMCHECKBOX </w:instrText>
      </w:r>
      <w:r w:rsidR="000F48A7">
        <w:rPr>
          <w:caps/>
          <w:spacing w:val="-5"/>
          <w:sz w:val="18"/>
          <w:szCs w:val="18"/>
        </w:rPr>
      </w:r>
      <w:r w:rsidR="000F48A7">
        <w:rPr>
          <w:caps/>
          <w:spacing w:val="-5"/>
          <w:sz w:val="18"/>
          <w:szCs w:val="18"/>
        </w:rPr>
        <w:fldChar w:fldCharType="separate"/>
      </w:r>
      <w:r w:rsidRPr="00EC2D01">
        <w:rPr>
          <w:caps/>
          <w:spacing w:val="-5"/>
          <w:sz w:val="18"/>
          <w:szCs w:val="18"/>
        </w:rPr>
        <w:fldChar w:fldCharType="end"/>
      </w:r>
      <w:r w:rsidRPr="00EC2D01">
        <w:rPr>
          <w:caps/>
          <w:spacing w:val="-5"/>
          <w:sz w:val="18"/>
          <w:szCs w:val="18"/>
        </w:rPr>
        <w:t xml:space="preserve"> </w:t>
      </w:r>
      <w:r w:rsidRPr="00EC2D01">
        <w:rPr>
          <w:bCs/>
          <w:spacing w:val="-6"/>
          <w:sz w:val="18"/>
          <w:szCs w:val="18"/>
        </w:rPr>
        <w:t>во внесении изменений в реестр лиц, признанных Обществом квалифицированными</w:t>
      </w:r>
      <w:r w:rsidR="00350392" w:rsidRPr="00EC2D01">
        <w:rPr>
          <w:bCs/>
          <w:spacing w:val="-6"/>
          <w:sz w:val="18"/>
          <w:szCs w:val="18"/>
        </w:rPr>
        <w:t xml:space="preserve"> </w:t>
      </w:r>
      <w:r w:rsidR="00350392" w:rsidRPr="00EC2D01">
        <w:rPr>
          <w:bCs/>
          <w:sz w:val="18"/>
          <w:szCs w:val="18"/>
        </w:rPr>
        <w:t>и</w:t>
      </w:r>
      <w:r w:rsidRPr="00EC2D01">
        <w:rPr>
          <w:bCs/>
          <w:sz w:val="18"/>
          <w:szCs w:val="18"/>
        </w:rPr>
        <w:t>нвесторами</w:t>
      </w:r>
    </w:p>
    <w:p w:rsidR="00141F0F" w:rsidRPr="00EC2D01" w:rsidRDefault="00141F0F" w:rsidP="00350392">
      <w:pPr>
        <w:spacing w:after="120"/>
        <w:jc w:val="both"/>
        <w:rPr>
          <w:bCs/>
          <w:sz w:val="18"/>
          <w:szCs w:val="18"/>
        </w:rPr>
      </w:pPr>
      <w:r w:rsidRPr="00EC2D01">
        <w:rPr>
          <w:caps/>
          <w:sz w:val="18"/>
          <w:szCs w:val="18"/>
        </w:rPr>
        <w:fldChar w:fldCharType="begin">
          <w:ffData>
            <w:name w:val="Флажок1"/>
            <w:enabled/>
            <w:calcOnExit w:val="0"/>
            <w:checkBox>
              <w:sizeAuto/>
              <w:default w:val="0"/>
            </w:checkBox>
          </w:ffData>
        </w:fldChar>
      </w:r>
      <w:r w:rsidRPr="00EC2D01">
        <w:rPr>
          <w:caps/>
          <w:sz w:val="18"/>
          <w:szCs w:val="18"/>
        </w:rPr>
        <w:instrText xml:space="preserve"> FORMCHECKBOX </w:instrText>
      </w:r>
      <w:r w:rsidR="000F48A7">
        <w:rPr>
          <w:caps/>
          <w:sz w:val="18"/>
          <w:szCs w:val="18"/>
        </w:rPr>
      </w:r>
      <w:r w:rsidR="000F48A7">
        <w:rPr>
          <w:caps/>
          <w:sz w:val="18"/>
          <w:szCs w:val="18"/>
        </w:rPr>
        <w:fldChar w:fldCharType="separate"/>
      </w:r>
      <w:r w:rsidRPr="00EC2D01">
        <w:rPr>
          <w:caps/>
          <w:sz w:val="18"/>
          <w:szCs w:val="18"/>
        </w:rPr>
        <w:fldChar w:fldCharType="end"/>
      </w:r>
      <w:r w:rsidRPr="00EC2D01">
        <w:rPr>
          <w:caps/>
          <w:sz w:val="18"/>
          <w:szCs w:val="18"/>
        </w:rPr>
        <w:t xml:space="preserve"> </w:t>
      </w:r>
      <w:r w:rsidRPr="00EC2D01">
        <w:rPr>
          <w:bCs/>
          <w:sz w:val="18"/>
          <w:szCs w:val="18"/>
        </w:rPr>
        <w:t>в предоставлении выписки из реестра лиц, признанных Обществом квалифицированными инвесторами</w:t>
      </w:r>
    </w:p>
    <w:p w:rsidR="00350392" w:rsidRPr="00EC2D01" w:rsidRDefault="00350392" w:rsidP="00141F0F">
      <w:pPr>
        <w:jc w:val="both"/>
        <w:rPr>
          <w:bCs/>
          <w:sz w:val="18"/>
          <w:szCs w:val="18"/>
        </w:rPr>
      </w:pPr>
      <w:r w:rsidRPr="00EC2D01">
        <w:rPr>
          <w:bCs/>
          <w:sz w:val="18"/>
          <w:szCs w:val="18"/>
        </w:rPr>
        <w:t>по следующим причинам: _______________________________________________.</w:t>
      </w:r>
    </w:p>
    <w:p w:rsidR="00E55C82" w:rsidRPr="00EC2D01" w:rsidRDefault="00E55C82" w:rsidP="00E55C82">
      <w:pPr>
        <w:jc w:val="both"/>
        <w:rPr>
          <w:spacing w:val="-4"/>
          <w:sz w:val="18"/>
          <w:szCs w:val="18"/>
        </w:rPr>
      </w:pPr>
    </w:p>
    <w:p w:rsidR="00350392" w:rsidRPr="00EC2D01" w:rsidRDefault="00350392" w:rsidP="00350392">
      <w:pPr>
        <w:jc w:val="both"/>
        <w:rPr>
          <w:spacing w:val="-4"/>
          <w:sz w:val="18"/>
          <w:szCs w:val="18"/>
        </w:rPr>
      </w:pPr>
      <w:r w:rsidRPr="00EC2D01">
        <w:rPr>
          <w:sz w:val="18"/>
          <w:szCs w:val="18"/>
        </w:rPr>
        <w:t xml:space="preserve">Лицо, отвечающее требованиям, установленным </w:t>
      </w:r>
      <w:r w:rsidRPr="00EC2D01">
        <w:rPr>
          <w:spacing w:val="-5"/>
          <w:sz w:val="18"/>
          <w:szCs w:val="18"/>
        </w:rPr>
        <w:t xml:space="preserve">Федеральным законом № </w:t>
      </w:r>
      <w:r w:rsidR="0047354B">
        <w:rPr>
          <w:spacing w:val="-5"/>
          <w:sz w:val="18"/>
          <w:szCs w:val="18"/>
        </w:rPr>
        <w:t>39-ФЗ</w:t>
      </w:r>
      <w:r w:rsidRPr="00EC2D01">
        <w:rPr>
          <w:spacing w:val="-5"/>
          <w:sz w:val="18"/>
          <w:szCs w:val="18"/>
        </w:rPr>
        <w:t xml:space="preserve"> от 22.04.1996 «О рынке</w:t>
      </w:r>
      <w:r w:rsidRPr="00EC2D01">
        <w:rPr>
          <w:sz w:val="18"/>
          <w:szCs w:val="18"/>
        </w:rPr>
        <w:t xml:space="preserve"> ценных </w:t>
      </w:r>
      <w:r w:rsidRPr="00EC2D01">
        <w:rPr>
          <w:spacing w:val="-4"/>
          <w:sz w:val="18"/>
          <w:szCs w:val="18"/>
        </w:rPr>
        <w:t>бумаг»</w:t>
      </w:r>
      <w:r w:rsidRPr="00EC2D01">
        <w:rPr>
          <w:sz w:val="18"/>
          <w:szCs w:val="18"/>
        </w:rPr>
        <w:t xml:space="preserve"> и Указанием Банка России от 29.04.2015</w:t>
      </w:r>
      <w:r w:rsidR="0047354B">
        <w:rPr>
          <w:sz w:val="18"/>
          <w:szCs w:val="18"/>
        </w:rPr>
        <w:t xml:space="preserve"> </w:t>
      </w:r>
      <w:r w:rsidRPr="00EC2D01">
        <w:rPr>
          <w:spacing w:val="-2"/>
          <w:sz w:val="18"/>
          <w:szCs w:val="18"/>
        </w:rPr>
        <w:t xml:space="preserve">№ </w:t>
      </w:r>
      <w:r w:rsidR="0047354B">
        <w:rPr>
          <w:spacing w:val="-2"/>
          <w:sz w:val="18"/>
          <w:szCs w:val="18"/>
        </w:rPr>
        <w:t>3629-У</w:t>
      </w:r>
      <w:r w:rsidRPr="00EC2D01">
        <w:rPr>
          <w:spacing w:val="-2"/>
          <w:sz w:val="18"/>
          <w:szCs w:val="18"/>
        </w:rPr>
        <w:t xml:space="preserve"> «О признании </w:t>
      </w:r>
      <w:r w:rsidRPr="00EC2D01">
        <w:rPr>
          <w:spacing w:val="-4"/>
          <w:sz w:val="18"/>
          <w:szCs w:val="18"/>
        </w:rPr>
        <w:t>лиц квалифицированными инвесторами и порядке ведения реестра лиц, признанных квалифицированными инвесторами», может быть признано</w:t>
      </w:r>
      <w:r w:rsidRPr="00EC2D01">
        <w:rPr>
          <w:sz w:val="18"/>
          <w:szCs w:val="18"/>
        </w:rPr>
        <w:t xml:space="preserve"> квалифицированным инвестором по его заявлению в порядке, </w:t>
      </w:r>
      <w:r w:rsidRPr="00EC2D01">
        <w:rPr>
          <w:spacing w:val="-2"/>
          <w:sz w:val="18"/>
          <w:szCs w:val="18"/>
        </w:rPr>
        <w:t xml:space="preserve">установленном Указанием Банка России от 29.04.2015 № </w:t>
      </w:r>
      <w:r w:rsidR="0047354B">
        <w:rPr>
          <w:spacing w:val="-2"/>
          <w:sz w:val="18"/>
          <w:szCs w:val="18"/>
        </w:rPr>
        <w:t>3629-У</w:t>
      </w:r>
      <w:r w:rsidRPr="00EC2D01">
        <w:rPr>
          <w:spacing w:val="-2"/>
          <w:sz w:val="18"/>
          <w:szCs w:val="18"/>
        </w:rPr>
        <w:t xml:space="preserve"> «О признании ли</w:t>
      </w:r>
      <w:r w:rsidRPr="00EC2D01">
        <w:rPr>
          <w:spacing w:val="-4"/>
          <w:sz w:val="18"/>
          <w:szCs w:val="18"/>
        </w:rPr>
        <w:t>ц квалифицированными инвесторами и порядке ведения реестра лиц, признанных</w:t>
      </w:r>
      <w:r w:rsidRPr="00EC2D01">
        <w:rPr>
          <w:sz w:val="18"/>
          <w:szCs w:val="18"/>
        </w:rPr>
        <w:t xml:space="preserve"> квалифицированными инвесторами». При этом лицо может быть признано квалифицированным инвестором в отношении одного вида или нескольких видов </w:t>
      </w:r>
      <w:r w:rsidR="003714B6" w:rsidRPr="00EC2D01">
        <w:rPr>
          <w:sz w:val="18"/>
          <w:szCs w:val="18"/>
        </w:rPr>
        <w:t xml:space="preserve">сделок, </w:t>
      </w:r>
      <w:r w:rsidRPr="00EC2D01">
        <w:rPr>
          <w:sz w:val="18"/>
          <w:szCs w:val="18"/>
        </w:rPr>
        <w:t>ценных бумаг и иных финансовых инструментов, одного вида или нескольких видов услуг, предназначенных для квалифицированных инвесторов.</w:t>
      </w:r>
      <w:r w:rsidR="00F154FB" w:rsidRPr="00EC2D01">
        <w:rPr>
          <w:sz w:val="18"/>
          <w:szCs w:val="18"/>
        </w:rPr>
        <w:t xml:space="preserve"> </w:t>
      </w:r>
      <w:r w:rsidRPr="00EC2D01">
        <w:rPr>
          <w:spacing w:val="-4"/>
          <w:sz w:val="18"/>
          <w:szCs w:val="18"/>
        </w:rPr>
        <w:t xml:space="preserve">Признание лица по его </w:t>
      </w:r>
      <w:r w:rsidRPr="00EC2D01">
        <w:rPr>
          <w:sz w:val="18"/>
          <w:szCs w:val="18"/>
        </w:rPr>
        <w:t xml:space="preserve">заявлению квалифицированным инвестором осуществляется </w:t>
      </w:r>
      <w:r w:rsidR="00F4548A" w:rsidRPr="00EC2D01">
        <w:rPr>
          <w:sz w:val="18"/>
          <w:szCs w:val="18"/>
        </w:rPr>
        <w:t xml:space="preserve">управляющими компаниями паевого </w:t>
      </w:r>
      <w:r w:rsidR="00F4548A" w:rsidRPr="00EC2D01">
        <w:rPr>
          <w:sz w:val="18"/>
          <w:szCs w:val="18"/>
        </w:rPr>
        <w:lastRenderedPageBreak/>
        <w:t xml:space="preserve">инвестиционного фонда, брокерами, управляющими, иными лицами в случаях, предусмотренных федеральными законами </w:t>
      </w:r>
      <w:r w:rsidRPr="00EC2D01">
        <w:rPr>
          <w:spacing w:val="-4"/>
          <w:sz w:val="18"/>
          <w:szCs w:val="18"/>
        </w:rPr>
        <w:t>(далее – лицо, осуществляющее признание квалифицированным инвестором)</w:t>
      </w:r>
      <w:r w:rsidR="00F4548A" w:rsidRPr="00EC2D01">
        <w:rPr>
          <w:spacing w:val="-4"/>
          <w:sz w:val="18"/>
          <w:szCs w:val="18"/>
        </w:rPr>
        <w:t>, в порядке, установленном Банком России</w:t>
      </w:r>
      <w:r w:rsidRPr="00EC2D01">
        <w:rPr>
          <w:spacing w:val="-4"/>
          <w:sz w:val="18"/>
          <w:szCs w:val="18"/>
        </w:rPr>
        <w:t>.</w:t>
      </w:r>
      <w:r w:rsidR="00F154FB" w:rsidRPr="00EC2D01">
        <w:rPr>
          <w:spacing w:val="-4"/>
          <w:sz w:val="18"/>
          <w:szCs w:val="18"/>
        </w:rPr>
        <w:t xml:space="preserve"> </w:t>
      </w:r>
      <w:r w:rsidRPr="00EC2D01">
        <w:rPr>
          <w:spacing w:val="-4"/>
          <w:sz w:val="18"/>
          <w:szCs w:val="18"/>
        </w:rPr>
        <w:t>Лицо</w:t>
      </w:r>
      <w:r w:rsidRPr="00EC2D01">
        <w:rPr>
          <w:sz w:val="18"/>
          <w:szCs w:val="18"/>
        </w:rPr>
        <w:t>, осуществляющее признание</w:t>
      </w:r>
      <w:r w:rsidR="00F4548A" w:rsidRPr="00EC2D01">
        <w:rPr>
          <w:sz w:val="18"/>
          <w:szCs w:val="18"/>
        </w:rPr>
        <w:t xml:space="preserve"> </w:t>
      </w:r>
      <w:r w:rsidRPr="00EC2D01">
        <w:rPr>
          <w:sz w:val="18"/>
          <w:szCs w:val="18"/>
        </w:rPr>
        <w:t>квалифицированным инвестором, разрабатывает</w:t>
      </w:r>
      <w:r w:rsidR="00F4548A" w:rsidRPr="00EC2D01">
        <w:rPr>
          <w:sz w:val="18"/>
          <w:szCs w:val="18"/>
        </w:rPr>
        <w:t xml:space="preserve"> </w:t>
      </w:r>
      <w:r w:rsidRPr="00EC2D01">
        <w:rPr>
          <w:spacing w:val="-4"/>
          <w:sz w:val="18"/>
          <w:szCs w:val="18"/>
        </w:rPr>
        <w:t>и утверждает регламент, содержащий порядок принятия решения о признании лица</w:t>
      </w:r>
      <w:r w:rsidRPr="00EC2D01">
        <w:rPr>
          <w:sz w:val="18"/>
          <w:szCs w:val="18"/>
        </w:rPr>
        <w:t xml:space="preserve"> квалифицированным инвестором, который подлежит раскрытию</w:t>
      </w:r>
      <w:r w:rsidR="00F154FB" w:rsidRPr="00EC2D01">
        <w:rPr>
          <w:sz w:val="18"/>
          <w:szCs w:val="18"/>
        </w:rPr>
        <w:t xml:space="preserve"> </w:t>
      </w:r>
      <w:r w:rsidRPr="00EC2D01">
        <w:rPr>
          <w:sz w:val="18"/>
          <w:szCs w:val="18"/>
        </w:rPr>
        <w:t xml:space="preserve">на сайте </w:t>
      </w:r>
      <w:r w:rsidRPr="00EC2D01">
        <w:rPr>
          <w:spacing w:val="-6"/>
          <w:sz w:val="18"/>
          <w:szCs w:val="18"/>
        </w:rPr>
        <w:t xml:space="preserve">лица, </w:t>
      </w:r>
      <w:r w:rsidRPr="00EC2D01">
        <w:rPr>
          <w:spacing w:val="-4"/>
          <w:sz w:val="18"/>
          <w:szCs w:val="18"/>
        </w:rPr>
        <w:t xml:space="preserve">осуществляющего признание квалифицированным инвестором, в сети </w:t>
      </w:r>
      <w:r w:rsidR="00F154FB" w:rsidRPr="00EC2D01">
        <w:rPr>
          <w:spacing w:val="-4"/>
          <w:sz w:val="18"/>
          <w:szCs w:val="18"/>
        </w:rPr>
        <w:t>«</w:t>
      </w:r>
      <w:r w:rsidRPr="00EC2D01">
        <w:rPr>
          <w:spacing w:val="-4"/>
          <w:sz w:val="18"/>
          <w:szCs w:val="18"/>
        </w:rPr>
        <w:t>Интернет</w:t>
      </w:r>
      <w:r w:rsidR="00F154FB" w:rsidRPr="00EC2D01">
        <w:rPr>
          <w:spacing w:val="-4"/>
          <w:sz w:val="18"/>
          <w:szCs w:val="18"/>
        </w:rPr>
        <w:t>»</w:t>
      </w:r>
      <w:r w:rsidRPr="00EC2D01">
        <w:rPr>
          <w:spacing w:val="-4"/>
          <w:sz w:val="18"/>
          <w:szCs w:val="18"/>
        </w:rPr>
        <w:t>.</w:t>
      </w:r>
    </w:p>
    <w:p w:rsidR="00350392" w:rsidRPr="00EC2D01" w:rsidRDefault="00350392" w:rsidP="00350392">
      <w:pPr>
        <w:jc w:val="both"/>
        <w:rPr>
          <w:spacing w:val="-4"/>
          <w:sz w:val="18"/>
          <w:szCs w:val="18"/>
        </w:rPr>
      </w:pPr>
    </w:p>
    <w:p w:rsidR="00350392" w:rsidRPr="00EC2D01" w:rsidRDefault="00350392" w:rsidP="00350392">
      <w:pPr>
        <w:jc w:val="both"/>
        <w:rPr>
          <w:sz w:val="18"/>
          <w:szCs w:val="18"/>
        </w:rPr>
      </w:pPr>
      <w:r w:rsidRPr="00EC2D01">
        <w:rPr>
          <w:spacing w:val="-4"/>
          <w:sz w:val="18"/>
          <w:szCs w:val="18"/>
        </w:rPr>
        <w:t>Общество напоминает заявителю о повышенных рисках, связанных</w:t>
      </w:r>
      <w:r w:rsidR="0047354B">
        <w:rPr>
          <w:spacing w:val="-4"/>
          <w:sz w:val="18"/>
          <w:szCs w:val="18"/>
        </w:rPr>
        <w:t xml:space="preserve"> </w:t>
      </w:r>
      <w:r w:rsidRPr="00EC2D01">
        <w:rPr>
          <w:spacing w:val="-4"/>
          <w:sz w:val="18"/>
          <w:szCs w:val="18"/>
        </w:rPr>
        <w:t>с финансовыми</w:t>
      </w:r>
      <w:r w:rsidRPr="00EC2D01">
        <w:rPr>
          <w:sz w:val="18"/>
          <w:szCs w:val="18"/>
        </w:rPr>
        <w:t xml:space="preserve"> инструментами, об ограничениях, установленных законодательством Российской Федерации в отношении финансовых инструментов, предназначенных для квалифицированных инвесторов, и особенностях оказания услуг квалифицированным инвесторам, а также о том, что физическим лицам, являющимся владельцами </w:t>
      </w:r>
      <w:r w:rsidRPr="00EC2D01">
        <w:rPr>
          <w:spacing w:val="-5"/>
          <w:sz w:val="18"/>
          <w:szCs w:val="18"/>
        </w:rPr>
        <w:t>ценных бумаг, предназначенных для квалифицированных инвесторов, в соответствии</w:t>
      </w:r>
      <w:r w:rsidRPr="00EC2D01">
        <w:rPr>
          <w:sz w:val="18"/>
          <w:szCs w:val="18"/>
        </w:rPr>
        <w:t xml:space="preserve"> с пунктом 2 статьи 19 Федерального закона </w:t>
      </w:r>
      <w:r w:rsidR="00C915D4" w:rsidRPr="00EC2D01">
        <w:rPr>
          <w:sz w:val="18"/>
          <w:szCs w:val="18"/>
        </w:rPr>
        <w:t xml:space="preserve">от 05.03.1999 № </w:t>
      </w:r>
      <w:r w:rsidR="0002780F">
        <w:rPr>
          <w:sz w:val="18"/>
          <w:szCs w:val="18"/>
        </w:rPr>
        <w:t>46-ФЗ</w:t>
      </w:r>
      <w:r w:rsidR="00C915D4" w:rsidRPr="00EC2D01">
        <w:rPr>
          <w:sz w:val="18"/>
          <w:szCs w:val="18"/>
        </w:rPr>
        <w:t xml:space="preserve"> «О защите </w:t>
      </w:r>
      <w:r w:rsidR="00C915D4" w:rsidRPr="00EC2D01">
        <w:rPr>
          <w:spacing w:val="-4"/>
          <w:sz w:val="18"/>
          <w:szCs w:val="18"/>
        </w:rPr>
        <w:t>прав и законных интересов инвесторов на рынке ценных бумаг» не осуществляются</w:t>
      </w:r>
      <w:r w:rsidR="00C915D4" w:rsidRPr="00EC2D01">
        <w:rPr>
          <w:sz w:val="18"/>
          <w:szCs w:val="18"/>
        </w:rPr>
        <w:t xml:space="preserve"> выплаты компенсаций из федерального компенсационного фонда.</w:t>
      </w:r>
    </w:p>
    <w:p w:rsidR="00E55C82" w:rsidRPr="00EC2D01" w:rsidRDefault="00E55C82" w:rsidP="006D135A">
      <w:pPr>
        <w:jc w:val="both"/>
        <w:rPr>
          <w:sz w:val="18"/>
          <w:szCs w:val="18"/>
        </w:rPr>
      </w:pPr>
    </w:p>
    <w:p w:rsidR="00E55C82" w:rsidRPr="00EC2D01" w:rsidRDefault="00E55C82" w:rsidP="00E55C82">
      <w:pPr>
        <w:autoSpaceDE w:val="0"/>
        <w:autoSpaceDN w:val="0"/>
        <w:adjustRightInd w:val="0"/>
        <w:jc w:val="both"/>
        <w:rPr>
          <w:sz w:val="18"/>
          <w:szCs w:val="18"/>
        </w:rPr>
      </w:pPr>
    </w:p>
    <w:p w:rsidR="00A92D30" w:rsidRPr="00EC2D01" w:rsidRDefault="00A92D30" w:rsidP="00E55C82">
      <w:pPr>
        <w:autoSpaceDE w:val="0"/>
        <w:autoSpaceDN w:val="0"/>
        <w:adjustRightInd w:val="0"/>
        <w:jc w:val="both"/>
        <w:rPr>
          <w:sz w:val="18"/>
          <w:szCs w:val="18"/>
        </w:rPr>
      </w:pPr>
    </w:p>
    <w:tbl>
      <w:tblPr>
        <w:tblW w:w="9329" w:type="dxa"/>
        <w:tblInd w:w="135" w:type="dxa"/>
        <w:tblBorders>
          <w:insideH w:val="single" w:sz="6" w:space="0" w:color="auto"/>
        </w:tblBorders>
        <w:shd w:val="clear" w:color="auto" w:fill="FFFFFF"/>
        <w:tblLayout w:type="fixed"/>
        <w:tblLook w:val="0000" w:firstRow="0" w:lastRow="0" w:firstColumn="0" w:lastColumn="0" w:noHBand="0" w:noVBand="0"/>
      </w:tblPr>
      <w:tblGrid>
        <w:gridCol w:w="2808"/>
        <w:gridCol w:w="567"/>
        <w:gridCol w:w="2614"/>
        <w:gridCol w:w="505"/>
        <w:gridCol w:w="2835"/>
      </w:tblGrid>
      <w:tr w:rsidR="00E55C82" w:rsidRPr="00EC2D01" w:rsidTr="00E55C82">
        <w:trPr>
          <w:trHeight w:val="340"/>
        </w:trPr>
        <w:tc>
          <w:tcPr>
            <w:tcW w:w="2808" w:type="dxa"/>
            <w:shd w:val="clear" w:color="auto" w:fill="FFFFFF"/>
            <w:vAlign w:val="center"/>
          </w:tcPr>
          <w:p w:rsidR="00E55C82" w:rsidRPr="00EC2D01" w:rsidRDefault="00E55C82" w:rsidP="00E55C82">
            <w:pPr>
              <w:spacing w:before="20"/>
              <w:rPr>
                <w:sz w:val="18"/>
                <w:szCs w:val="18"/>
              </w:rPr>
            </w:pPr>
          </w:p>
        </w:tc>
        <w:tc>
          <w:tcPr>
            <w:tcW w:w="567" w:type="dxa"/>
            <w:tcBorders>
              <w:top w:val="nil"/>
              <w:bottom w:val="nil"/>
            </w:tcBorders>
            <w:shd w:val="clear" w:color="auto" w:fill="FFFFFF"/>
            <w:vAlign w:val="center"/>
          </w:tcPr>
          <w:p w:rsidR="00E55C82" w:rsidRPr="00EC2D01" w:rsidRDefault="00E55C82" w:rsidP="00E55C82">
            <w:pPr>
              <w:spacing w:before="20"/>
              <w:rPr>
                <w:sz w:val="18"/>
                <w:szCs w:val="18"/>
              </w:rPr>
            </w:pPr>
          </w:p>
        </w:tc>
        <w:tc>
          <w:tcPr>
            <w:tcW w:w="2614" w:type="dxa"/>
            <w:shd w:val="clear" w:color="auto" w:fill="FFFFFF"/>
            <w:vAlign w:val="center"/>
          </w:tcPr>
          <w:p w:rsidR="00E55C82" w:rsidRPr="00EC2D01" w:rsidRDefault="00E55C82" w:rsidP="00E55C82">
            <w:pPr>
              <w:spacing w:before="20"/>
              <w:rPr>
                <w:sz w:val="18"/>
                <w:szCs w:val="18"/>
              </w:rPr>
            </w:pPr>
          </w:p>
        </w:tc>
        <w:tc>
          <w:tcPr>
            <w:tcW w:w="505" w:type="dxa"/>
            <w:tcBorders>
              <w:top w:val="nil"/>
              <w:bottom w:val="nil"/>
            </w:tcBorders>
            <w:shd w:val="clear" w:color="auto" w:fill="FFFFFF"/>
            <w:vAlign w:val="center"/>
          </w:tcPr>
          <w:p w:rsidR="00E55C82" w:rsidRPr="00EC2D01" w:rsidRDefault="00E55C82" w:rsidP="00E55C82">
            <w:pPr>
              <w:spacing w:before="20"/>
              <w:rPr>
                <w:sz w:val="18"/>
                <w:szCs w:val="18"/>
              </w:rPr>
            </w:pPr>
          </w:p>
        </w:tc>
        <w:tc>
          <w:tcPr>
            <w:tcW w:w="2835" w:type="dxa"/>
            <w:shd w:val="clear" w:color="auto" w:fill="FFFFFF"/>
            <w:vAlign w:val="center"/>
          </w:tcPr>
          <w:p w:rsidR="00E55C82" w:rsidRPr="00EC2D01" w:rsidRDefault="00E55C82" w:rsidP="00E55C82">
            <w:pPr>
              <w:spacing w:before="20"/>
              <w:rPr>
                <w:sz w:val="18"/>
                <w:szCs w:val="18"/>
              </w:rPr>
            </w:pPr>
          </w:p>
        </w:tc>
      </w:tr>
      <w:tr w:rsidR="00E55C82" w:rsidRPr="00EC2D01" w:rsidTr="00E55C82">
        <w:trPr>
          <w:trHeight w:val="340"/>
        </w:trPr>
        <w:tc>
          <w:tcPr>
            <w:tcW w:w="2808" w:type="dxa"/>
            <w:shd w:val="clear" w:color="auto" w:fill="FFFFFF"/>
          </w:tcPr>
          <w:p w:rsidR="00E55C82" w:rsidRPr="00EC2D01" w:rsidRDefault="00E55C82" w:rsidP="00E55C82">
            <w:pPr>
              <w:spacing w:before="20"/>
              <w:jc w:val="center"/>
              <w:rPr>
                <w:i/>
                <w:sz w:val="18"/>
                <w:szCs w:val="18"/>
              </w:rPr>
            </w:pPr>
            <w:r w:rsidRPr="00EC2D01">
              <w:rPr>
                <w:i/>
                <w:sz w:val="18"/>
                <w:szCs w:val="18"/>
              </w:rPr>
              <w:t>наименование должности уполномоченного лица Общества</w:t>
            </w:r>
          </w:p>
        </w:tc>
        <w:tc>
          <w:tcPr>
            <w:tcW w:w="567" w:type="dxa"/>
            <w:tcBorders>
              <w:top w:val="nil"/>
              <w:bottom w:val="nil"/>
            </w:tcBorders>
            <w:shd w:val="clear" w:color="auto" w:fill="FFFFFF"/>
          </w:tcPr>
          <w:p w:rsidR="00E55C82" w:rsidRPr="00EC2D01" w:rsidRDefault="00E55C82" w:rsidP="00E55C82">
            <w:pPr>
              <w:spacing w:before="20"/>
              <w:jc w:val="center"/>
              <w:rPr>
                <w:i/>
                <w:sz w:val="18"/>
                <w:szCs w:val="18"/>
              </w:rPr>
            </w:pPr>
          </w:p>
        </w:tc>
        <w:tc>
          <w:tcPr>
            <w:tcW w:w="2614" w:type="dxa"/>
            <w:shd w:val="clear" w:color="auto" w:fill="FFFFFF"/>
          </w:tcPr>
          <w:p w:rsidR="00E55C82" w:rsidRPr="00EC2D01" w:rsidRDefault="00E55C82" w:rsidP="00E55C82">
            <w:pPr>
              <w:spacing w:before="20"/>
              <w:jc w:val="center"/>
              <w:rPr>
                <w:i/>
                <w:sz w:val="18"/>
                <w:szCs w:val="18"/>
              </w:rPr>
            </w:pPr>
            <w:r w:rsidRPr="00EC2D01">
              <w:rPr>
                <w:i/>
                <w:sz w:val="18"/>
                <w:szCs w:val="18"/>
              </w:rPr>
              <w:t>подпись уполномоченного должностного лица Общества</w:t>
            </w:r>
          </w:p>
        </w:tc>
        <w:tc>
          <w:tcPr>
            <w:tcW w:w="505" w:type="dxa"/>
            <w:tcBorders>
              <w:top w:val="nil"/>
              <w:bottom w:val="nil"/>
            </w:tcBorders>
            <w:shd w:val="clear" w:color="auto" w:fill="FFFFFF"/>
          </w:tcPr>
          <w:p w:rsidR="00E55C82" w:rsidRPr="00EC2D01" w:rsidRDefault="00E55C82" w:rsidP="00E55C82">
            <w:pPr>
              <w:spacing w:before="20"/>
              <w:jc w:val="center"/>
              <w:rPr>
                <w:i/>
                <w:sz w:val="18"/>
                <w:szCs w:val="18"/>
              </w:rPr>
            </w:pPr>
          </w:p>
        </w:tc>
        <w:tc>
          <w:tcPr>
            <w:tcW w:w="2835" w:type="dxa"/>
            <w:shd w:val="clear" w:color="auto" w:fill="FFFFFF"/>
          </w:tcPr>
          <w:p w:rsidR="00E55C82" w:rsidRPr="00EC2D01" w:rsidRDefault="00E55C82" w:rsidP="00E55C82">
            <w:pPr>
              <w:spacing w:before="20"/>
              <w:jc w:val="center"/>
              <w:rPr>
                <w:i/>
                <w:sz w:val="18"/>
                <w:szCs w:val="18"/>
              </w:rPr>
            </w:pPr>
            <w:r w:rsidRPr="00EC2D01">
              <w:rPr>
                <w:i/>
                <w:sz w:val="18"/>
                <w:szCs w:val="18"/>
              </w:rPr>
              <w:t>фамилия и инициалы уполномоченного должностного лица Общества</w:t>
            </w:r>
          </w:p>
        </w:tc>
      </w:tr>
    </w:tbl>
    <w:p w:rsidR="00E55C82" w:rsidRPr="00EC2D01" w:rsidRDefault="00E55C82" w:rsidP="00E55C82">
      <w:pPr>
        <w:autoSpaceDE w:val="0"/>
        <w:autoSpaceDN w:val="0"/>
        <w:adjustRightInd w:val="0"/>
        <w:jc w:val="both"/>
        <w:rPr>
          <w:sz w:val="18"/>
          <w:szCs w:val="18"/>
        </w:rPr>
      </w:pPr>
    </w:p>
    <w:p w:rsidR="00E55C82" w:rsidRPr="00EC2D01" w:rsidRDefault="00E55C82" w:rsidP="00E55C82">
      <w:pPr>
        <w:autoSpaceDE w:val="0"/>
        <w:autoSpaceDN w:val="0"/>
        <w:adjustRightInd w:val="0"/>
        <w:jc w:val="center"/>
        <w:rPr>
          <w:sz w:val="18"/>
          <w:szCs w:val="18"/>
        </w:rPr>
      </w:pPr>
      <w:r w:rsidRPr="00EC2D01">
        <w:rPr>
          <w:sz w:val="18"/>
          <w:szCs w:val="18"/>
        </w:rPr>
        <w:t>М.П.</w:t>
      </w:r>
    </w:p>
    <w:p w:rsidR="00E55C82" w:rsidRPr="00EC2D01" w:rsidRDefault="00E55C82" w:rsidP="00E55C82">
      <w:pPr>
        <w:autoSpaceDE w:val="0"/>
        <w:autoSpaceDN w:val="0"/>
        <w:adjustRightInd w:val="0"/>
        <w:jc w:val="both"/>
        <w:rPr>
          <w:sz w:val="18"/>
          <w:szCs w:val="18"/>
        </w:rPr>
      </w:pPr>
    </w:p>
    <w:p w:rsidR="0002780F" w:rsidRDefault="00395557" w:rsidP="0002780F">
      <w:pPr>
        <w:pStyle w:val="a8"/>
        <w:tabs>
          <w:tab w:val="left" w:pos="4536"/>
        </w:tabs>
        <w:spacing w:before="0" w:beforeAutospacing="0" w:after="0" w:afterAutospacing="0"/>
        <w:ind w:left="4536" w:right="-57"/>
        <w:rPr>
          <w:sz w:val="18"/>
          <w:szCs w:val="18"/>
        </w:rPr>
      </w:pPr>
      <w:r w:rsidRPr="00EC2D01">
        <w:rPr>
          <w:sz w:val="18"/>
          <w:szCs w:val="18"/>
        </w:rPr>
        <w:br w:type="page"/>
      </w:r>
      <w:r w:rsidR="0002780F" w:rsidRPr="00EC2D01">
        <w:rPr>
          <w:sz w:val="18"/>
          <w:szCs w:val="18"/>
        </w:rPr>
        <w:lastRenderedPageBreak/>
        <w:t xml:space="preserve">Приложение № </w:t>
      </w:r>
      <w:r w:rsidR="0002780F">
        <w:rPr>
          <w:sz w:val="18"/>
          <w:szCs w:val="18"/>
        </w:rPr>
        <w:t xml:space="preserve">16 </w:t>
      </w:r>
      <w:r w:rsidR="0002780F" w:rsidRPr="00EC2D01">
        <w:rPr>
          <w:sz w:val="18"/>
          <w:szCs w:val="18"/>
        </w:rPr>
        <w:t xml:space="preserve">к Регламенту признания физических и </w:t>
      </w:r>
      <w:r w:rsidR="0002780F">
        <w:rPr>
          <w:sz w:val="18"/>
          <w:szCs w:val="18"/>
        </w:rPr>
        <w:br/>
      </w:r>
      <w:r w:rsidR="0002780F" w:rsidRPr="00EC2D01">
        <w:rPr>
          <w:sz w:val="18"/>
          <w:szCs w:val="18"/>
        </w:rPr>
        <w:t xml:space="preserve">юридических лиц квалифицированными инвесторами </w:t>
      </w:r>
      <w:r w:rsidR="0002780F">
        <w:rPr>
          <w:sz w:val="18"/>
          <w:szCs w:val="18"/>
        </w:rPr>
        <w:br/>
        <w:t>Акционерного общества «Капелла Управление Инвестициями»</w:t>
      </w:r>
    </w:p>
    <w:p w:rsidR="0002780F" w:rsidRPr="0002780F" w:rsidRDefault="0002780F" w:rsidP="0002780F">
      <w:pPr>
        <w:pStyle w:val="a8"/>
        <w:tabs>
          <w:tab w:val="left" w:pos="4536"/>
        </w:tabs>
        <w:spacing w:before="0" w:beforeAutospacing="0" w:after="0" w:afterAutospacing="0"/>
        <w:ind w:left="4536" w:right="-57"/>
        <w:rPr>
          <w:sz w:val="18"/>
          <w:szCs w:val="18"/>
        </w:rPr>
      </w:pPr>
    </w:p>
    <w:p w:rsidR="00247FC7" w:rsidRPr="00EC2D01" w:rsidRDefault="00247FC7" w:rsidP="0002780F">
      <w:pPr>
        <w:pStyle w:val="a8"/>
        <w:tabs>
          <w:tab w:val="left" w:pos="5103"/>
        </w:tabs>
        <w:spacing w:before="0" w:beforeAutospacing="0" w:after="0" w:afterAutospacing="0"/>
        <w:ind w:left="4395" w:right="-57" w:firstLine="851"/>
        <w:rPr>
          <w:b/>
          <w:bCs/>
          <w:caps/>
          <w:sz w:val="18"/>
          <w:szCs w:val="18"/>
        </w:rPr>
      </w:pPr>
    </w:p>
    <w:p w:rsidR="00395557" w:rsidRPr="00EC2D01" w:rsidRDefault="00395557" w:rsidP="00247FC7">
      <w:pPr>
        <w:spacing w:line="235" w:lineRule="auto"/>
        <w:jc w:val="center"/>
        <w:rPr>
          <w:b/>
          <w:bCs/>
          <w:caps/>
          <w:sz w:val="18"/>
          <w:szCs w:val="18"/>
        </w:rPr>
      </w:pPr>
      <w:r w:rsidRPr="00EC2D01">
        <w:rPr>
          <w:b/>
          <w:bCs/>
          <w:caps/>
          <w:sz w:val="18"/>
          <w:szCs w:val="18"/>
        </w:rPr>
        <w:t xml:space="preserve">Уведомление об отказе </w:t>
      </w:r>
    </w:p>
    <w:p w:rsidR="00395557" w:rsidRPr="00EC2D01" w:rsidRDefault="00395557" w:rsidP="00247FC7">
      <w:pPr>
        <w:spacing w:line="235" w:lineRule="auto"/>
        <w:jc w:val="center"/>
        <w:rPr>
          <w:b/>
          <w:bCs/>
          <w:sz w:val="18"/>
          <w:szCs w:val="18"/>
        </w:rPr>
      </w:pPr>
      <w:r w:rsidRPr="00EC2D01">
        <w:rPr>
          <w:b/>
          <w:bCs/>
          <w:sz w:val="18"/>
          <w:szCs w:val="18"/>
        </w:rPr>
        <w:t xml:space="preserve">в признании лица квалифицированным инвестором, </w:t>
      </w:r>
    </w:p>
    <w:p w:rsidR="00395557" w:rsidRPr="00EC2D01" w:rsidRDefault="00395557" w:rsidP="00247FC7">
      <w:pPr>
        <w:spacing w:line="235" w:lineRule="auto"/>
        <w:jc w:val="center"/>
        <w:rPr>
          <w:b/>
          <w:bCs/>
          <w:sz w:val="18"/>
          <w:szCs w:val="18"/>
        </w:rPr>
      </w:pPr>
      <w:r w:rsidRPr="00EC2D01">
        <w:rPr>
          <w:b/>
          <w:bCs/>
          <w:sz w:val="18"/>
          <w:szCs w:val="18"/>
        </w:rPr>
        <w:t>внесении изменений или предоставлении выписки из реестра лиц, признанных квалифицированными инвесторами</w:t>
      </w:r>
    </w:p>
    <w:p w:rsidR="00395557" w:rsidRPr="00EC2D01" w:rsidRDefault="00395557" w:rsidP="00247FC7">
      <w:pPr>
        <w:spacing w:line="235" w:lineRule="auto"/>
        <w:jc w:val="center"/>
        <w:rPr>
          <w:bCs/>
          <w:sz w:val="18"/>
          <w:szCs w:val="18"/>
        </w:rPr>
      </w:pPr>
      <w:r w:rsidRPr="00EC2D01">
        <w:rPr>
          <w:bCs/>
          <w:sz w:val="18"/>
          <w:szCs w:val="18"/>
        </w:rPr>
        <w:t>(заявителю – юридическому лицу)</w:t>
      </w:r>
    </w:p>
    <w:p w:rsidR="00395557" w:rsidRPr="00EC2D01" w:rsidRDefault="00395557" w:rsidP="00247FC7">
      <w:pPr>
        <w:spacing w:line="235" w:lineRule="auto"/>
        <w:rPr>
          <w:b/>
          <w:bCs/>
          <w:sz w:val="18"/>
          <w:szCs w:val="18"/>
        </w:rPr>
      </w:pPr>
    </w:p>
    <w:p w:rsidR="00395557" w:rsidRPr="00EC2D01" w:rsidRDefault="00395557" w:rsidP="00247FC7">
      <w:pPr>
        <w:spacing w:line="235" w:lineRule="auto"/>
        <w:rPr>
          <w:b/>
          <w:bCs/>
          <w:sz w:val="18"/>
          <w:szCs w:val="18"/>
        </w:rPr>
      </w:pPr>
      <w:r w:rsidRPr="00EC2D01">
        <w:rPr>
          <w:b/>
          <w:bCs/>
          <w:sz w:val="18"/>
          <w:szCs w:val="18"/>
        </w:rPr>
        <w:t>1. Сведения о лице, направившем настоящее уведомление:</w:t>
      </w:r>
    </w:p>
    <w:tbl>
      <w:tblPr>
        <w:tblW w:w="9329" w:type="dxa"/>
        <w:tblInd w:w="135"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right w:w="28" w:type="dxa"/>
        </w:tblCellMar>
        <w:tblLook w:val="0000" w:firstRow="0" w:lastRow="0" w:firstColumn="0" w:lastColumn="0" w:noHBand="0" w:noVBand="0"/>
      </w:tblPr>
      <w:tblGrid>
        <w:gridCol w:w="2142"/>
        <w:gridCol w:w="1654"/>
        <w:gridCol w:w="1420"/>
        <w:gridCol w:w="711"/>
        <w:gridCol w:w="850"/>
        <w:gridCol w:w="705"/>
        <w:gridCol w:w="572"/>
        <w:gridCol w:w="1275"/>
      </w:tblGrid>
      <w:tr w:rsidR="00395557" w:rsidRPr="0002780F" w:rsidTr="0098158C">
        <w:trPr>
          <w:trHeight w:val="316"/>
        </w:trPr>
        <w:tc>
          <w:tcPr>
            <w:tcW w:w="2142" w:type="dxa"/>
            <w:vAlign w:val="center"/>
          </w:tcPr>
          <w:p w:rsidR="00395557" w:rsidRPr="0002780F" w:rsidRDefault="00395557" w:rsidP="00247FC7">
            <w:pPr>
              <w:spacing w:before="20" w:line="235" w:lineRule="auto"/>
              <w:rPr>
                <w:caps/>
                <w:sz w:val="14"/>
                <w:szCs w:val="14"/>
              </w:rPr>
            </w:pPr>
            <w:r w:rsidRPr="0002780F">
              <w:rPr>
                <w:caps/>
                <w:sz w:val="14"/>
                <w:szCs w:val="14"/>
              </w:rPr>
              <w:t>Полное наименование</w:t>
            </w:r>
          </w:p>
        </w:tc>
        <w:tc>
          <w:tcPr>
            <w:tcW w:w="7187" w:type="dxa"/>
            <w:gridSpan w:val="7"/>
            <w:shd w:val="pct20" w:color="C0C0C0" w:fill="auto"/>
            <w:vAlign w:val="center"/>
          </w:tcPr>
          <w:p w:rsidR="00395557" w:rsidRPr="0002780F" w:rsidRDefault="00395557" w:rsidP="00247FC7">
            <w:pPr>
              <w:spacing w:before="20" w:line="235" w:lineRule="auto"/>
              <w:rPr>
                <w:sz w:val="14"/>
                <w:szCs w:val="14"/>
              </w:rPr>
            </w:pPr>
          </w:p>
        </w:tc>
      </w:tr>
      <w:tr w:rsidR="00395557" w:rsidRPr="0002780F" w:rsidTr="0098158C">
        <w:trPr>
          <w:trHeight w:val="316"/>
        </w:trPr>
        <w:tc>
          <w:tcPr>
            <w:tcW w:w="2142" w:type="dxa"/>
            <w:vAlign w:val="center"/>
          </w:tcPr>
          <w:p w:rsidR="00395557" w:rsidRPr="0002780F" w:rsidRDefault="00395557" w:rsidP="00247FC7">
            <w:pPr>
              <w:spacing w:before="20" w:line="235" w:lineRule="auto"/>
              <w:rPr>
                <w:caps/>
                <w:sz w:val="14"/>
                <w:szCs w:val="14"/>
              </w:rPr>
            </w:pPr>
            <w:r w:rsidRPr="0002780F">
              <w:rPr>
                <w:caps/>
                <w:sz w:val="14"/>
                <w:szCs w:val="14"/>
              </w:rPr>
              <w:t xml:space="preserve">сокращенное наименование </w:t>
            </w:r>
          </w:p>
        </w:tc>
        <w:tc>
          <w:tcPr>
            <w:tcW w:w="7187" w:type="dxa"/>
            <w:gridSpan w:val="7"/>
            <w:shd w:val="pct20" w:color="C0C0C0" w:fill="auto"/>
            <w:vAlign w:val="center"/>
          </w:tcPr>
          <w:p w:rsidR="00395557" w:rsidRPr="0002780F" w:rsidRDefault="00395557" w:rsidP="00247FC7">
            <w:pPr>
              <w:spacing w:before="20" w:line="235" w:lineRule="auto"/>
              <w:rPr>
                <w:sz w:val="14"/>
                <w:szCs w:val="14"/>
              </w:rPr>
            </w:pPr>
          </w:p>
        </w:tc>
      </w:tr>
      <w:tr w:rsidR="00395557" w:rsidRPr="0002780F" w:rsidTr="0098158C">
        <w:trPr>
          <w:trHeight w:val="493"/>
        </w:trPr>
        <w:tc>
          <w:tcPr>
            <w:tcW w:w="2142" w:type="dxa"/>
            <w:vMerge w:val="restart"/>
            <w:vAlign w:val="center"/>
          </w:tcPr>
          <w:p w:rsidR="00395557" w:rsidRPr="0002780F" w:rsidRDefault="00395557" w:rsidP="00247FC7">
            <w:pPr>
              <w:spacing w:before="20" w:line="235" w:lineRule="auto"/>
              <w:rPr>
                <w:caps/>
                <w:sz w:val="14"/>
                <w:szCs w:val="14"/>
              </w:rPr>
            </w:pPr>
            <w:r w:rsidRPr="0002780F">
              <w:rPr>
                <w:caps/>
                <w:spacing w:val="-4"/>
                <w:sz w:val="14"/>
                <w:szCs w:val="14"/>
              </w:rPr>
              <w:t>сведения о государственной</w:t>
            </w:r>
            <w:r w:rsidRPr="0002780F">
              <w:rPr>
                <w:caps/>
                <w:sz w:val="14"/>
                <w:szCs w:val="14"/>
              </w:rPr>
              <w:t xml:space="preserve"> регистрации</w:t>
            </w:r>
          </w:p>
        </w:tc>
        <w:tc>
          <w:tcPr>
            <w:tcW w:w="1654" w:type="dxa"/>
            <w:tcBorders>
              <w:top w:val="single" w:sz="8" w:space="0" w:color="auto"/>
              <w:bottom w:val="single" w:sz="8" w:space="0" w:color="auto"/>
              <w:right w:val="single" w:sz="8" w:space="0" w:color="auto"/>
            </w:tcBorders>
            <w:vAlign w:val="center"/>
          </w:tcPr>
          <w:p w:rsidR="00395557" w:rsidRPr="0002780F" w:rsidRDefault="00395557" w:rsidP="00247FC7">
            <w:pPr>
              <w:spacing w:before="20" w:line="235" w:lineRule="auto"/>
              <w:rPr>
                <w:caps/>
                <w:spacing w:val="-4"/>
                <w:sz w:val="14"/>
                <w:szCs w:val="14"/>
              </w:rPr>
            </w:pPr>
            <w:r w:rsidRPr="0002780F">
              <w:rPr>
                <w:caps/>
                <w:spacing w:val="-4"/>
                <w:sz w:val="14"/>
                <w:szCs w:val="14"/>
              </w:rPr>
              <w:t>регистрационный номер в стране регистрации</w:t>
            </w:r>
          </w:p>
        </w:tc>
        <w:tc>
          <w:tcPr>
            <w:tcW w:w="2131" w:type="dxa"/>
            <w:gridSpan w:val="2"/>
            <w:tcBorders>
              <w:top w:val="single" w:sz="8" w:space="0" w:color="auto"/>
              <w:left w:val="single" w:sz="8" w:space="0" w:color="auto"/>
              <w:bottom w:val="single" w:sz="8" w:space="0" w:color="auto"/>
              <w:right w:val="single" w:sz="8" w:space="0" w:color="auto"/>
            </w:tcBorders>
            <w:shd w:val="pct20" w:color="BFBFBF" w:fill="auto"/>
            <w:vAlign w:val="center"/>
          </w:tcPr>
          <w:p w:rsidR="00395557" w:rsidRPr="0002780F" w:rsidRDefault="00395557" w:rsidP="00247FC7">
            <w:pPr>
              <w:spacing w:before="20" w:line="235" w:lineRule="auto"/>
              <w:rPr>
                <w:sz w:val="14"/>
                <w:szCs w:val="14"/>
              </w:rPr>
            </w:pPr>
          </w:p>
        </w:tc>
        <w:tc>
          <w:tcPr>
            <w:tcW w:w="1555"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395557" w:rsidRPr="0002780F" w:rsidRDefault="00395557" w:rsidP="00247FC7">
            <w:pPr>
              <w:spacing w:before="20" w:line="235" w:lineRule="auto"/>
              <w:rPr>
                <w:caps/>
                <w:spacing w:val="-4"/>
                <w:sz w:val="14"/>
                <w:szCs w:val="14"/>
              </w:rPr>
            </w:pPr>
            <w:r w:rsidRPr="0002780F">
              <w:rPr>
                <w:caps/>
                <w:spacing w:val="-4"/>
                <w:sz w:val="14"/>
                <w:szCs w:val="14"/>
              </w:rPr>
              <w:t>Дата регистрации</w:t>
            </w:r>
          </w:p>
        </w:tc>
        <w:tc>
          <w:tcPr>
            <w:tcW w:w="1847" w:type="dxa"/>
            <w:gridSpan w:val="2"/>
            <w:tcBorders>
              <w:top w:val="single" w:sz="8" w:space="0" w:color="auto"/>
              <w:left w:val="single" w:sz="8" w:space="0" w:color="auto"/>
              <w:bottom w:val="single" w:sz="8" w:space="0" w:color="auto"/>
              <w:right w:val="single" w:sz="12" w:space="0" w:color="auto"/>
            </w:tcBorders>
            <w:shd w:val="pct20" w:color="BFBFBF" w:fill="auto"/>
            <w:vAlign w:val="center"/>
          </w:tcPr>
          <w:p w:rsidR="00395557" w:rsidRPr="0002780F" w:rsidRDefault="00395557" w:rsidP="00247FC7">
            <w:pPr>
              <w:spacing w:before="20" w:line="235" w:lineRule="auto"/>
              <w:rPr>
                <w:sz w:val="14"/>
                <w:szCs w:val="14"/>
              </w:rPr>
            </w:pPr>
          </w:p>
        </w:tc>
      </w:tr>
      <w:tr w:rsidR="00395557" w:rsidRPr="0002780F" w:rsidTr="0098158C">
        <w:trPr>
          <w:trHeight w:val="557"/>
        </w:trPr>
        <w:tc>
          <w:tcPr>
            <w:tcW w:w="2142" w:type="dxa"/>
            <w:vMerge/>
            <w:vAlign w:val="center"/>
          </w:tcPr>
          <w:p w:rsidR="00395557" w:rsidRPr="0002780F" w:rsidRDefault="00395557" w:rsidP="00247FC7">
            <w:pPr>
              <w:spacing w:before="20" w:line="235" w:lineRule="auto"/>
              <w:rPr>
                <w:caps/>
                <w:sz w:val="14"/>
                <w:szCs w:val="14"/>
              </w:rPr>
            </w:pPr>
          </w:p>
        </w:tc>
        <w:tc>
          <w:tcPr>
            <w:tcW w:w="1654" w:type="dxa"/>
            <w:tcBorders>
              <w:top w:val="single" w:sz="8" w:space="0" w:color="auto"/>
              <w:bottom w:val="single" w:sz="8" w:space="0" w:color="auto"/>
              <w:right w:val="single" w:sz="8" w:space="0" w:color="auto"/>
            </w:tcBorders>
            <w:vAlign w:val="center"/>
          </w:tcPr>
          <w:p w:rsidR="00395557" w:rsidRPr="0002780F" w:rsidRDefault="00395557" w:rsidP="00247FC7">
            <w:pPr>
              <w:spacing w:before="20" w:line="235" w:lineRule="auto"/>
              <w:rPr>
                <w:caps/>
                <w:spacing w:val="-4"/>
                <w:sz w:val="14"/>
                <w:szCs w:val="14"/>
              </w:rPr>
            </w:pPr>
            <w:r w:rsidRPr="0002780F">
              <w:rPr>
                <w:caps/>
                <w:spacing w:val="-4"/>
                <w:sz w:val="14"/>
                <w:szCs w:val="14"/>
              </w:rPr>
              <w:t>наименование регистрирующего органа</w:t>
            </w:r>
          </w:p>
        </w:tc>
        <w:tc>
          <w:tcPr>
            <w:tcW w:w="2131" w:type="dxa"/>
            <w:gridSpan w:val="2"/>
            <w:tcBorders>
              <w:top w:val="single" w:sz="8" w:space="0" w:color="auto"/>
              <w:left w:val="single" w:sz="8" w:space="0" w:color="auto"/>
              <w:bottom w:val="single" w:sz="8" w:space="0" w:color="auto"/>
              <w:right w:val="single" w:sz="8" w:space="0" w:color="auto"/>
            </w:tcBorders>
            <w:shd w:val="pct20" w:color="BFBFBF" w:fill="auto"/>
            <w:vAlign w:val="center"/>
          </w:tcPr>
          <w:p w:rsidR="00395557" w:rsidRPr="0002780F" w:rsidRDefault="00395557" w:rsidP="00247FC7">
            <w:pPr>
              <w:spacing w:before="20" w:line="235" w:lineRule="auto"/>
              <w:rPr>
                <w:caps/>
                <w:sz w:val="14"/>
                <w:szCs w:val="14"/>
              </w:rPr>
            </w:pPr>
          </w:p>
        </w:tc>
        <w:tc>
          <w:tcPr>
            <w:tcW w:w="1555"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395557" w:rsidRPr="0002780F" w:rsidRDefault="00395557" w:rsidP="00247FC7">
            <w:pPr>
              <w:spacing w:before="20" w:line="235" w:lineRule="auto"/>
              <w:rPr>
                <w:caps/>
                <w:spacing w:val="-4"/>
                <w:sz w:val="14"/>
                <w:szCs w:val="14"/>
              </w:rPr>
            </w:pPr>
            <w:r w:rsidRPr="0002780F">
              <w:rPr>
                <w:caps/>
                <w:spacing w:val="-4"/>
                <w:sz w:val="14"/>
                <w:szCs w:val="14"/>
              </w:rPr>
              <w:t>Место регистрации</w:t>
            </w:r>
          </w:p>
        </w:tc>
        <w:tc>
          <w:tcPr>
            <w:tcW w:w="1847" w:type="dxa"/>
            <w:gridSpan w:val="2"/>
            <w:tcBorders>
              <w:top w:val="single" w:sz="8" w:space="0" w:color="auto"/>
              <w:left w:val="single" w:sz="8" w:space="0" w:color="auto"/>
              <w:bottom w:val="single" w:sz="8" w:space="0" w:color="auto"/>
              <w:right w:val="single" w:sz="12" w:space="0" w:color="auto"/>
            </w:tcBorders>
            <w:shd w:val="pct20" w:color="C0C0C0" w:fill="auto"/>
            <w:vAlign w:val="center"/>
          </w:tcPr>
          <w:p w:rsidR="00395557" w:rsidRPr="0002780F" w:rsidRDefault="00395557" w:rsidP="00247FC7">
            <w:pPr>
              <w:spacing w:before="20" w:line="235" w:lineRule="auto"/>
              <w:rPr>
                <w:sz w:val="14"/>
                <w:szCs w:val="14"/>
              </w:rPr>
            </w:pPr>
          </w:p>
        </w:tc>
      </w:tr>
      <w:tr w:rsidR="00395557" w:rsidRPr="0002780F" w:rsidTr="0098158C">
        <w:trPr>
          <w:trHeight w:val="434"/>
        </w:trPr>
        <w:tc>
          <w:tcPr>
            <w:tcW w:w="2142" w:type="dxa"/>
            <w:vAlign w:val="center"/>
          </w:tcPr>
          <w:p w:rsidR="00395557" w:rsidRPr="0002780F" w:rsidRDefault="00395557" w:rsidP="00247FC7">
            <w:pPr>
              <w:spacing w:before="20" w:line="235" w:lineRule="auto"/>
              <w:rPr>
                <w:caps/>
                <w:sz w:val="14"/>
                <w:szCs w:val="14"/>
              </w:rPr>
            </w:pPr>
            <w:r w:rsidRPr="0002780F">
              <w:rPr>
                <w:caps/>
                <w:sz w:val="14"/>
                <w:szCs w:val="14"/>
              </w:rPr>
              <w:t>адрес места нахождения исполнительных органов</w:t>
            </w:r>
          </w:p>
        </w:tc>
        <w:tc>
          <w:tcPr>
            <w:tcW w:w="7187" w:type="dxa"/>
            <w:gridSpan w:val="7"/>
            <w:tcBorders>
              <w:top w:val="single" w:sz="8" w:space="0" w:color="auto"/>
            </w:tcBorders>
            <w:shd w:val="pct20" w:color="C0C0C0" w:fill="auto"/>
            <w:vAlign w:val="center"/>
          </w:tcPr>
          <w:p w:rsidR="00395557" w:rsidRPr="0002780F" w:rsidRDefault="00395557" w:rsidP="00247FC7">
            <w:pPr>
              <w:spacing w:before="20" w:line="235" w:lineRule="auto"/>
              <w:rPr>
                <w:sz w:val="14"/>
                <w:szCs w:val="14"/>
              </w:rPr>
            </w:pPr>
          </w:p>
        </w:tc>
      </w:tr>
      <w:tr w:rsidR="00395557" w:rsidRPr="0002780F" w:rsidTr="0098158C">
        <w:trPr>
          <w:trHeight w:val="434"/>
        </w:trPr>
        <w:tc>
          <w:tcPr>
            <w:tcW w:w="2142" w:type="dxa"/>
            <w:vAlign w:val="center"/>
          </w:tcPr>
          <w:p w:rsidR="00395557" w:rsidRPr="0002780F" w:rsidRDefault="00395557" w:rsidP="00247FC7">
            <w:pPr>
              <w:spacing w:before="20" w:line="235" w:lineRule="auto"/>
              <w:rPr>
                <w:caps/>
                <w:sz w:val="14"/>
                <w:szCs w:val="14"/>
              </w:rPr>
            </w:pPr>
            <w:r w:rsidRPr="0002780F">
              <w:rPr>
                <w:caps/>
                <w:sz w:val="14"/>
                <w:szCs w:val="14"/>
              </w:rPr>
              <w:t>фактический адрес</w:t>
            </w:r>
          </w:p>
        </w:tc>
        <w:tc>
          <w:tcPr>
            <w:tcW w:w="7187" w:type="dxa"/>
            <w:gridSpan w:val="7"/>
            <w:shd w:val="pct20" w:color="C0C0C0" w:fill="auto"/>
            <w:vAlign w:val="center"/>
          </w:tcPr>
          <w:p w:rsidR="00395557" w:rsidRPr="0002780F" w:rsidRDefault="00395557" w:rsidP="00247FC7">
            <w:pPr>
              <w:spacing w:before="20" w:line="235" w:lineRule="auto"/>
              <w:rPr>
                <w:sz w:val="14"/>
                <w:szCs w:val="14"/>
              </w:rPr>
            </w:pPr>
          </w:p>
        </w:tc>
      </w:tr>
      <w:tr w:rsidR="00395557" w:rsidRPr="0002780F" w:rsidTr="0098158C">
        <w:trPr>
          <w:trHeight w:val="434"/>
        </w:trPr>
        <w:tc>
          <w:tcPr>
            <w:tcW w:w="2142" w:type="dxa"/>
            <w:vAlign w:val="center"/>
          </w:tcPr>
          <w:p w:rsidR="00395557" w:rsidRPr="0002780F" w:rsidRDefault="00395557" w:rsidP="00247FC7">
            <w:pPr>
              <w:spacing w:before="20" w:line="235" w:lineRule="auto"/>
              <w:rPr>
                <w:caps/>
                <w:sz w:val="14"/>
                <w:szCs w:val="14"/>
              </w:rPr>
            </w:pPr>
            <w:r w:rsidRPr="0002780F">
              <w:rPr>
                <w:caps/>
                <w:sz w:val="14"/>
                <w:szCs w:val="14"/>
              </w:rPr>
              <w:t>почтовый адрес</w:t>
            </w:r>
          </w:p>
        </w:tc>
        <w:tc>
          <w:tcPr>
            <w:tcW w:w="7187" w:type="dxa"/>
            <w:gridSpan w:val="7"/>
            <w:shd w:val="pct20" w:color="C0C0C0" w:fill="auto"/>
            <w:vAlign w:val="center"/>
          </w:tcPr>
          <w:p w:rsidR="00395557" w:rsidRPr="0002780F" w:rsidRDefault="00395557" w:rsidP="00247FC7">
            <w:pPr>
              <w:spacing w:before="20" w:line="235" w:lineRule="auto"/>
              <w:rPr>
                <w:sz w:val="14"/>
                <w:szCs w:val="14"/>
              </w:rPr>
            </w:pPr>
          </w:p>
        </w:tc>
      </w:tr>
      <w:tr w:rsidR="00395557" w:rsidRPr="0002780F" w:rsidTr="0098158C">
        <w:trPr>
          <w:trHeight w:val="340"/>
        </w:trPr>
        <w:tc>
          <w:tcPr>
            <w:tcW w:w="2142" w:type="dxa"/>
            <w:vAlign w:val="center"/>
          </w:tcPr>
          <w:p w:rsidR="00395557" w:rsidRPr="0002780F" w:rsidRDefault="00395557" w:rsidP="00247FC7">
            <w:pPr>
              <w:spacing w:before="20" w:line="235" w:lineRule="auto"/>
              <w:rPr>
                <w:caps/>
                <w:sz w:val="14"/>
                <w:szCs w:val="14"/>
              </w:rPr>
            </w:pPr>
            <w:r w:rsidRPr="0002780F">
              <w:rPr>
                <w:caps/>
                <w:sz w:val="14"/>
                <w:szCs w:val="14"/>
              </w:rPr>
              <w:t>Телефон</w:t>
            </w:r>
          </w:p>
        </w:tc>
        <w:tc>
          <w:tcPr>
            <w:tcW w:w="1654" w:type="dxa"/>
            <w:shd w:val="pct20" w:color="C0C0C0" w:fill="auto"/>
            <w:vAlign w:val="center"/>
          </w:tcPr>
          <w:p w:rsidR="00395557" w:rsidRPr="0002780F" w:rsidRDefault="00395557" w:rsidP="00247FC7">
            <w:pPr>
              <w:spacing w:before="20" w:line="235" w:lineRule="auto"/>
              <w:rPr>
                <w:sz w:val="14"/>
                <w:szCs w:val="14"/>
              </w:rPr>
            </w:pPr>
          </w:p>
        </w:tc>
        <w:tc>
          <w:tcPr>
            <w:tcW w:w="1420" w:type="dxa"/>
            <w:vAlign w:val="center"/>
          </w:tcPr>
          <w:p w:rsidR="00395557" w:rsidRPr="0002780F" w:rsidRDefault="00395557" w:rsidP="00247FC7">
            <w:pPr>
              <w:spacing w:before="20" w:line="235" w:lineRule="auto"/>
              <w:rPr>
                <w:caps/>
                <w:sz w:val="14"/>
                <w:szCs w:val="14"/>
              </w:rPr>
            </w:pPr>
            <w:r w:rsidRPr="0002780F">
              <w:rPr>
                <w:caps/>
                <w:sz w:val="14"/>
                <w:szCs w:val="14"/>
              </w:rPr>
              <w:t>факс</w:t>
            </w:r>
          </w:p>
        </w:tc>
        <w:tc>
          <w:tcPr>
            <w:tcW w:w="1561" w:type="dxa"/>
            <w:gridSpan w:val="2"/>
            <w:shd w:val="pct20" w:color="C0C0C0" w:fill="auto"/>
            <w:vAlign w:val="center"/>
          </w:tcPr>
          <w:p w:rsidR="00395557" w:rsidRPr="0002780F" w:rsidRDefault="00395557" w:rsidP="00247FC7">
            <w:pPr>
              <w:spacing w:before="20" w:line="235" w:lineRule="auto"/>
              <w:rPr>
                <w:sz w:val="14"/>
                <w:szCs w:val="14"/>
              </w:rPr>
            </w:pPr>
          </w:p>
        </w:tc>
        <w:tc>
          <w:tcPr>
            <w:tcW w:w="1277" w:type="dxa"/>
            <w:gridSpan w:val="2"/>
            <w:vAlign w:val="center"/>
          </w:tcPr>
          <w:p w:rsidR="00395557" w:rsidRPr="0002780F" w:rsidRDefault="00395557" w:rsidP="00247FC7">
            <w:pPr>
              <w:spacing w:before="20" w:line="235" w:lineRule="auto"/>
              <w:rPr>
                <w:caps/>
                <w:sz w:val="14"/>
                <w:szCs w:val="14"/>
              </w:rPr>
            </w:pPr>
            <w:r w:rsidRPr="0002780F">
              <w:rPr>
                <w:caps/>
                <w:sz w:val="14"/>
                <w:szCs w:val="14"/>
                <w:lang w:val="en-US"/>
              </w:rPr>
              <w:t>email</w:t>
            </w:r>
          </w:p>
        </w:tc>
        <w:tc>
          <w:tcPr>
            <w:tcW w:w="1275" w:type="dxa"/>
            <w:shd w:val="pct20" w:color="C0C0C0" w:fill="auto"/>
            <w:vAlign w:val="center"/>
          </w:tcPr>
          <w:p w:rsidR="00395557" w:rsidRPr="0002780F" w:rsidRDefault="00395557" w:rsidP="00247FC7">
            <w:pPr>
              <w:spacing w:before="20" w:line="235" w:lineRule="auto"/>
              <w:rPr>
                <w:sz w:val="14"/>
                <w:szCs w:val="14"/>
              </w:rPr>
            </w:pPr>
          </w:p>
        </w:tc>
      </w:tr>
    </w:tbl>
    <w:p w:rsidR="00395557" w:rsidRPr="00EC2D01" w:rsidRDefault="00395557" w:rsidP="00247FC7">
      <w:pPr>
        <w:spacing w:line="235" w:lineRule="auto"/>
        <w:rPr>
          <w:b/>
          <w:bCs/>
          <w:sz w:val="18"/>
          <w:szCs w:val="18"/>
        </w:rPr>
      </w:pPr>
    </w:p>
    <w:p w:rsidR="004F6BDF" w:rsidRPr="00EC2D01" w:rsidRDefault="004F6BDF" w:rsidP="00247FC7">
      <w:pPr>
        <w:spacing w:line="235" w:lineRule="auto"/>
        <w:rPr>
          <w:b/>
          <w:bCs/>
          <w:sz w:val="18"/>
          <w:szCs w:val="18"/>
        </w:rPr>
      </w:pPr>
      <w:r w:rsidRPr="00EC2D01">
        <w:rPr>
          <w:b/>
          <w:bCs/>
          <w:sz w:val="18"/>
          <w:szCs w:val="18"/>
        </w:rPr>
        <w:t>2. Сведения о лице, направившем заявление о признании лица квалифицированным инвестором, внесении изменений или предоставлении выписки из реестра лиц, признанных квалифицированными инвесторами:</w:t>
      </w:r>
    </w:p>
    <w:tbl>
      <w:tblPr>
        <w:tblW w:w="9329" w:type="dxa"/>
        <w:tblInd w:w="135"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right w:w="28" w:type="dxa"/>
        </w:tblCellMar>
        <w:tblLook w:val="0000" w:firstRow="0" w:lastRow="0" w:firstColumn="0" w:lastColumn="0" w:noHBand="0" w:noVBand="0"/>
      </w:tblPr>
      <w:tblGrid>
        <w:gridCol w:w="2142"/>
        <w:gridCol w:w="1654"/>
        <w:gridCol w:w="1420"/>
        <w:gridCol w:w="711"/>
        <w:gridCol w:w="850"/>
        <w:gridCol w:w="705"/>
        <w:gridCol w:w="572"/>
        <w:gridCol w:w="1275"/>
      </w:tblGrid>
      <w:tr w:rsidR="00395557" w:rsidRPr="00EC2D01" w:rsidTr="0098158C">
        <w:trPr>
          <w:trHeight w:val="316"/>
        </w:trPr>
        <w:tc>
          <w:tcPr>
            <w:tcW w:w="2142" w:type="dxa"/>
            <w:vAlign w:val="center"/>
          </w:tcPr>
          <w:p w:rsidR="00395557" w:rsidRPr="0002780F" w:rsidRDefault="00395557" w:rsidP="00247FC7">
            <w:pPr>
              <w:spacing w:before="20" w:line="235" w:lineRule="auto"/>
              <w:rPr>
                <w:caps/>
                <w:sz w:val="14"/>
                <w:szCs w:val="14"/>
              </w:rPr>
            </w:pPr>
            <w:r w:rsidRPr="0002780F">
              <w:rPr>
                <w:caps/>
                <w:sz w:val="14"/>
                <w:szCs w:val="14"/>
              </w:rPr>
              <w:t>Полное наименование</w:t>
            </w:r>
          </w:p>
        </w:tc>
        <w:tc>
          <w:tcPr>
            <w:tcW w:w="7187" w:type="dxa"/>
            <w:gridSpan w:val="7"/>
            <w:shd w:val="pct20" w:color="C0C0C0" w:fill="auto"/>
            <w:vAlign w:val="center"/>
          </w:tcPr>
          <w:p w:rsidR="00395557" w:rsidRPr="0002780F" w:rsidRDefault="00395557" w:rsidP="00247FC7">
            <w:pPr>
              <w:spacing w:before="20" w:line="235" w:lineRule="auto"/>
              <w:rPr>
                <w:sz w:val="14"/>
                <w:szCs w:val="14"/>
              </w:rPr>
            </w:pPr>
          </w:p>
        </w:tc>
      </w:tr>
      <w:tr w:rsidR="00395557" w:rsidRPr="00EC2D01" w:rsidTr="0098158C">
        <w:trPr>
          <w:trHeight w:val="316"/>
        </w:trPr>
        <w:tc>
          <w:tcPr>
            <w:tcW w:w="2142" w:type="dxa"/>
            <w:vAlign w:val="center"/>
          </w:tcPr>
          <w:p w:rsidR="00395557" w:rsidRPr="0002780F" w:rsidRDefault="00395557" w:rsidP="00247FC7">
            <w:pPr>
              <w:spacing w:before="20" w:line="235" w:lineRule="auto"/>
              <w:rPr>
                <w:caps/>
                <w:sz w:val="14"/>
                <w:szCs w:val="14"/>
              </w:rPr>
            </w:pPr>
            <w:r w:rsidRPr="0002780F">
              <w:rPr>
                <w:caps/>
                <w:sz w:val="14"/>
                <w:szCs w:val="14"/>
              </w:rPr>
              <w:t xml:space="preserve">сокращенное наименование </w:t>
            </w:r>
          </w:p>
        </w:tc>
        <w:tc>
          <w:tcPr>
            <w:tcW w:w="7187" w:type="dxa"/>
            <w:gridSpan w:val="7"/>
            <w:shd w:val="pct20" w:color="C0C0C0" w:fill="auto"/>
            <w:vAlign w:val="center"/>
          </w:tcPr>
          <w:p w:rsidR="00395557" w:rsidRPr="0002780F" w:rsidRDefault="00395557" w:rsidP="00247FC7">
            <w:pPr>
              <w:spacing w:before="20" w:line="235" w:lineRule="auto"/>
              <w:rPr>
                <w:sz w:val="14"/>
                <w:szCs w:val="14"/>
              </w:rPr>
            </w:pPr>
          </w:p>
        </w:tc>
      </w:tr>
      <w:tr w:rsidR="00395557" w:rsidRPr="00EC2D01" w:rsidTr="0098158C">
        <w:trPr>
          <w:trHeight w:val="493"/>
        </w:trPr>
        <w:tc>
          <w:tcPr>
            <w:tcW w:w="2142" w:type="dxa"/>
            <w:vMerge w:val="restart"/>
            <w:vAlign w:val="center"/>
          </w:tcPr>
          <w:p w:rsidR="00395557" w:rsidRPr="0002780F" w:rsidRDefault="00395557" w:rsidP="00247FC7">
            <w:pPr>
              <w:spacing w:before="20" w:line="235" w:lineRule="auto"/>
              <w:rPr>
                <w:caps/>
                <w:sz w:val="14"/>
                <w:szCs w:val="14"/>
              </w:rPr>
            </w:pPr>
            <w:r w:rsidRPr="0002780F">
              <w:rPr>
                <w:caps/>
                <w:spacing w:val="-4"/>
                <w:sz w:val="14"/>
                <w:szCs w:val="14"/>
              </w:rPr>
              <w:t>сведения о государственной</w:t>
            </w:r>
            <w:r w:rsidRPr="0002780F">
              <w:rPr>
                <w:caps/>
                <w:sz w:val="14"/>
                <w:szCs w:val="14"/>
              </w:rPr>
              <w:t xml:space="preserve"> регистрации</w:t>
            </w:r>
          </w:p>
        </w:tc>
        <w:tc>
          <w:tcPr>
            <w:tcW w:w="1654" w:type="dxa"/>
            <w:tcBorders>
              <w:top w:val="single" w:sz="8" w:space="0" w:color="auto"/>
              <w:bottom w:val="single" w:sz="8" w:space="0" w:color="auto"/>
              <w:right w:val="single" w:sz="8" w:space="0" w:color="auto"/>
            </w:tcBorders>
            <w:vAlign w:val="center"/>
          </w:tcPr>
          <w:p w:rsidR="00395557" w:rsidRPr="0002780F" w:rsidRDefault="00395557" w:rsidP="00247FC7">
            <w:pPr>
              <w:spacing w:before="20" w:line="235" w:lineRule="auto"/>
              <w:rPr>
                <w:caps/>
                <w:spacing w:val="-4"/>
                <w:sz w:val="14"/>
                <w:szCs w:val="14"/>
              </w:rPr>
            </w:pPr>
            <w:r w:rsidRPr="0002780F">
              <w:rPr>
                <w:caps/>
                <w:spacing w:val="-4"/>
                <w:sz w:val="14"/>
                <w:szCs w:val="14"/>
              </w:rPr>
              <w:t>регистрационный номер в стране регистрации</w:t>
            </w:r>
          </w:p>
        </w:tc>
        <w:tc>
          <w:tcPr>
            <w:tcW w:w="2131" w:type="dxa"/>
            <w:gridSpan w:val="2"/>
            <w:tcBorders>
              <w:top w:val="single" w:sz="8" w:space="0" w:color="auto"/>
              <w:left w:val="single" w:sz="8" w:space="0" w:color="auto"/>
              <w:bottom w:val="single" w:sz="8" w:space="0" w:color="auto"/>
              <w:right w:val="single" w:sz="8" w:space="0" w:color="auto"/>
            </w:tcBorders>
            <w:shd w:val="pct20" w:color="BFBFBF" w:fill="auto"/>
            <w:vAlign w:val="center"/>
          </w:tcPr>
          <w:p w:rsidR="00395557" w:rsidRPr="0002780F" w:rsidRDefault="00395557" w:rsidP="00247FC7">
            <w:pPr>
              <w:spacing w:before="20" w:line="235" w:lineRule="auto"/>
              <w:rPr>
                <w:sz w:val="14"/>
                <w:szCs w:val="14"/>
              </w:rPr>
            </w:pPr>
          </w:p>
        </w:tc>
        <w:tc>
          <w:tcPr>
            <w:tcW w:w="1555"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395557" w:rsidRPr="0002780F" w:rsidRDefault="00395557" w:rsidP="00247FC7">
            <w:pPr>
              <w:spacing w:before="20" w:line="235" w:lineRule="auto"/>
              <w:rPr>
                <w:caps/>
                <w:spacing w:val="-4"/>
                <w:sz w:val="14"/>
                <w:szCs w:val="14"/>
              </w:rPr>
            </w:pPr>
            <w:r w:rsidRPr="0002780F">
              <w:rPr>
                <w:caps/>
                <w:spacing w:val="-4"/>
                <w:sz w:val="14"/>
                <w:szCs w:val="14"/>
              </w:rPr>
              <w:t>Дата регистрации</w:t>
            </w:r>
          </w:p>
        </w:tc>
        <w:tc>
          <w:tcPr>
            <w:tcW w:w="1847" w:type="dxa"/>
            <w:gridSpan w:val="2"/>
            <w:tcBorders>
              <w:top w:val="single" w:sz="8" w:space="0" w:color="auto"/>
              <w:left w:val="single" w:sz="8" w:space="0" w:color="auto"/>
              <w:bottom w:val="single" w:sz="8" w:space="0" w:color="auto"/>
              <w:right w:val="single" w:sz="12" w:space="0" w:color="auto"/>
            </w:tcBorders>
            <w:shd w:val="pct20" w:color="BFBFBF" w:fill="auto"/>
            <w:vAlign w:val="center"/>
          </w:tcPr>
          <w:p w:rsidR="00395557" w:rsidRPr="0002780F" w:rsidRDefault="00395557" w:rsidP="00247FC7">
            <w:pPr>
              <w:spacing w:before="20" w:line="235" w:lineRule="auto"/>
              <w:rPr>
                <w:sz w:val="14"/>
                <w:szCs w:val="14"/>
              </w:rPr>
            </w:pPr>
          </w:p>
        </w:tc>
      </w:tr>
      <w:tr w:rsidR="00395557" w:rsidRPr="00EC2D01" w:rsidTr="0098158C">
        <w:trPr>
          <w:trHeight w:val="557"/>
        </w:trPr>
        <w:tc>
          <w:tcPr>
            <w:tcW w:w="2142" w:type="dxa"/>
            <w:vMerge/>
            <w:vAlign w:val="center"/>
          </w:tcPr>
          <w:p w:rsidR="00395557" w:rsidRPr="0002780F" w:rsidRDefault="00395557" w:rsidP="00247FC7">
            <w:pPr>
              <w:spacing w:before="20" w:line="235" w:lineRule="auto"/>
              <w:rPr>
                <w:caps/>
                <w:sz w:val="14"/>
                <w:szCs w:val="14"/>
              </w:rPr>
            </w:pPr>
          </w:p>
        </w:tc>
        <w:tc>
          <w:tcPr>
            <w:tcW w:w="1654" w:type="dxa"/>
            <w:tcBorders>
              <w:top w:val="single" w:sz="8" w:space="0" w:color="auto"/>
              <w:bottom w:val="single" w:sz="8" w:space="0" w:color="auto"/>
              <w:right w:val="single" w:sz="8" w:space="0" w:color="auto"/>
            </w:tcBorders>
            <w:vAlign w:val="center"/>
          </w:tcPr>
          <w:p w:rsidR="00395557" w:rsidRPr="0002780F" w:rsidRDefault="00395557" w:rsidP="00247FC7">
            <w:pPr>
              <w:spacing w:before="20" w:line="235" w:lineRule="auto"/>
              <w:rPr>
                <w:caps/>
                <w:spacing w:val="-4"/>
                <w:sz w:val="14"/>
                <w:szCs w:val="14"/>
              </w:rPr>
            </w:pPr>
            <w:r w:rsidRPr="0002780F">
              <w:rPr>
                <w:caps/>
                <w:spacing w:val="-4"/>
                <w:sz w:val="14"/>
                <w:szCs w:val="14"/>
              </w:rPr>
              <w:t>наименование регистрирующего органа</w:t>
            </w:r>
          </w:p>
        </w:tc>
        <w:tc>
          <w:tcPr>
            <w:tcW w:w="2131" w:type="dxa"/>
            <w:gridSpan w:val="2"/>
            <w:tcBorders>
              <w:top w:val="single" w:sz="8" w:space="0" w:color="auto"/>
              <w:left w:val="single" w:sz="8" w:space="0" w:color="auto"/>
              <w:bottom w:val="single" w:sz="8" w:space="0" w:color="auto"/>
              <w:right w:val="single" w:sz="8" w:space="0" w:color="auto"/>
            </w:tcBorders>
            <w:shd w:val="pct20" w:color="BFBFBF" w:fill="auto"/>
            <w:vAlign w:val="center"/>
          </w:tcPr>
          <w:p w:rsidR="00395557" w:rsidRPr="0002780F" w:rsidRDefault="00395557" w:rsidP="00247FC7">
            <w:pPr>
              <w:spacing w:before="20" w:line="235" w:lineRule="auto"/>
              <w:rPr>
                <w:caps/>
                <w:sz w:val="14"/>
                <w:szCs w:val="14"/>
              </w:rPr>
            </w:pPr>
          </w:p>
        </w:tc>
        <w:tc>
          <w:tcPr>
            <w:tcW w:w="1555"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395557" w:rsidRPr="0002780F" w:rsidRDefault="00395557" w:rsidP="00247FC7">
            <w:pPr>
              <w:spacing w:before="20" w:line="235" w:lineRule="auto"/>
              <w:rPr>
                <w:caps/>
                <w:spacing w:val="-4"/>
                <w:sz w:val="14"/>
                <w:szCs w:val="14"/>
              </w:rPr>
            </w:pPr>
            <w:r w:rsidRPr="0002780F">
              <w:rPr>
                <w:caps/>
                <w:spacing w:val="-4"/>
                <w:sz w:val="14"/>
                <w:szCs w:val="14"/>
              </w:rPr>
              <w:t>Место регистрации</w:t>
            </w:r>
          </w:p>
        </w:tc>
        <w:tc>
          <w:tcPr>
            <w:tcW w:w="1847" w:type="dxa"/>
            <w:gridSpan w:val="2"/>
            <w:tcBorders>
              <w:top w:val="single" w:sz="8" w:space="0" w:color="auto"/>
              <w:left w:val="single" w:sz="8" w:space="0" w:color="auto"/>
              <w:bottom w:val="single" w:sz="8" w:space="0" w:color="auto"/>
              <w:right w:val="single" w:sz="12" w:space="0" w:color="auto"/>
            </w:tcBorders>
            <w:shd w:val="pct20" w:color="C0C0C0" w:fill="auto"/>
            <w:vAlign w:val="center"/>
          </w:tcPr>
          <w:p w:rsidR="00395557" w:rsidRPr="0002780F" w:rsidRDefault="00395557" w:rsidP="00247FC7">
            <w:pPr>
              <w:spacing w:before="20" w:line="235" w:lineRule="auto"/>
              <w:rPr>
                <w:sz w:val="14"/>
                <w:szCs w:val="14"/>
              </w:rPr>
            </w:pPr>
          </w:p>
        </w:tc>
      </w:tr>
      <w:tr w:rsidR="00395557" w:rsidRPr="00EC2D01" w:rsidTr="0098158C">
        <w:trPr>
          <w:trHeight w:val="434"/>
        </w:trPr>
        <w:tc>
          <w:tcPr>
            <w:tcW w:w="2142" w:type="dxa"/>
            <w:vAlign w:val="center"/>
          </w:tcPr>
          <w:p w:rsidR="00395557" w:rsidRPr="0002780F" w:rsidRDefault="00395557" w:rsidP="00247FC7">
            <w:pPr>
              <w:spacing w:before="20" w:line="235" w:lineRule="auto"/>
              <w:rPr>
                <w:caps/>
                <w:sz w:val="14"/>
                <w:szCs w:val="14"/>
              </w:rPr>
            </w:pPr>
            <w:r w:rsidRPr="0002780F">
              <w:rPr>
                <w:caps/>
                <w:sz w:val="14"/>
                <w:szCs w:val="14"/>
              </w:rPr>
              <w:t>адрес места нахождения исполнительных органов</w:t>
            </w:r>
          </w:p>
        </w:tc>
        <w:tc>
          <w:tcPr>
            <w:tcW w:w="7187" w:type="dxa"/>
            <w:gridSpan w:val="7"/>
            <w:tcBorders>
              <w:top w:val="single" w:sz="8" w:space="0" w:color="auto"/>
            </w:tcBorders>
            <w:shd w:val="pct20" w:color="C0C0C0" w:fill="auto"/>
            <w:vAlign w:val="center"/>
          </w:tcPr>
          <w:p w:rsidR="00395557" w:rsidRPr="0002780F" w:rsidRDefault="00395557" w:rsidP="00247FC7">
            <w:pPr>
              <w:spacing w:before="20" w:line="235" w:lineRule="auto"/>
              <w:rPr>
                <w:sz w:val="14"/>
                <w:szCs w:val="14"/>
              </w:rPr>
            </w:pPr>
          </w:p>
        </w:tc>
      </w:tr>
      <w:tr w:rsidR="00395557" w:rsidRPr="00EC2D01" w:rsidTr="0098158C">
        <w:trPr>
          <w:trHeight w:val="434"/>
        </w:trPr>
        <w:tc>
          <w:tcPr>
            <w:tcW w:w="2142" w:type="dxa"/>
            <w:vAlign w:val="center"/>
          </w:tcPr>
          <w:p w:rsidR="00395557" w:rsidRPr="0002780F" w:rsidRDefault="00395557" w:rsidP="00247FC7">
            <w:pPr>
              <w:spacing w:before="20" w:line="235" w:lineRule="auto"/>
              <w:rPr>
                <w:caps/>
                <w:sz w:val="14"/>
                <w:szCs w:val="14"/>
              </w:rPr>
            </w:pPr>
            <w:r w:rsidRPr="0002780F">
              <w:rPr>
                <w:caps/>
                <w:sz w:val="14"/>
                <w:szCs w:val="14"/>
              </w:rPr>
              <w:t>фактический адрес</w:t>
            </w:r>
          </w:p>
        </w:tc>
        <w:tc>
          <w:tcPr>
            <w:tcW w:w="7187" w:type="dxa"/>
            <w:gridSpan w:val="7"/>
            <w:shd w:val="pct20" w:color="C0C0C0" w:fill="auto"/>
            <w:vAlign w:val="center"/>
          </w:tcPr>
          <w:p w:rsidR="00395557" w:rsidRPr="0002780F" w:rsidRDefault="00395557" w:rsidP="00247FC7">
            <w:pPr>
              <w:spacing w:before="20" w:line="235" w:lineRule="auto"/>
              <w:rPr>
                <w:sz w:val="14"/>
                <w:szCs w:val="14"/>
              </w:rPr>
            </w:pPr>
          </w:p>
        </w:tc>
      </w:tr>
      <w:tr w:rsidR="00395557" w:rsidRPr="00EC2D01" w:rsidTr="0098158C">
        <w:trPr>
          <w:trHeight w:val="434"/>
        </w:trPr>
        <w:tc>
          <w:tcPr>
            <w:tcW w:w="2142" w:type="dxa"/>
            <w:vAlign w:val="center"/>
          </w:tcPr>
          <w:p w:rsidR="00395557" w:rsidRPr="0002780F" w:rsidRDefault="00395557" w:rsidP="00247FC7">
            <w:pPr>
              <w:spacing w:before="20" w:line="235" w:lineRule="auto"/>
              <w:rPr>
                <w:caps/>
                <w:sz w:val="14"/>
                <w:szCs w:val="14"/>
              </w:rPr>
            </w:pPr>
            <w:r w:rsidRPr="0002780F">
              <w:rPr>
                <w:caps/>
                <w:sz w:val="14"/>
                <w:szCs w:val="14"/>
              </w:rPr>
              <w:t>почтовый адрес</w:t>
            </w:r>
          </w:p>
        </w:tc>
        <w:tc>
          <w:tcPr>
            <w:tcW w:w="7187" w:type="dxa"/>
            <w:gridSpan w:val="7"/>
            <w:shd w:val="pct20" w:color="C0C0C0" w:fill="auto"/>
            <w:vAlign w:val="center"/>
          </w:tcPr>
          <w:p w:rsidR="00395557" w:rsidRPr="0002780F" w:rsidRDefault="00395557" w:rsidP="00247FC7">
            <w:pPr>
              <w:spacing w:before="20" w:line="235" w:lineRule="auto"/>
              <w:rPr>
                <w:sz w:val="14"/>
                <w:szCs w:val="14"/>
              </w:rPr>
            </w:pPr>
          </w:p>
        </w:tc>
      </w:tr>
      <w:tr w:rsidR="00395557" w:rsidRPr="00EC2D01" w:rsidTr="0098158C">
        <w:trPr>
          <w:trHeight w:val="340"/>
        </w:trPr>
        <w:tc>
          <w:tcPr>
            <w:tcW w:w="2142" w:type="dxa"/>
            <w:vAlign w:val="center"/>
          </w:tcPr>
          <w:p w:rsidR="00395557" w:rsidRPr="0002780F" w:rsidRDefault="00395557" w:rsidP="00247FC7">
            <w:pPr>
              <w:spacing w:before="20" w:line="235" w:lineRule="auto"/>
              <w:rPr>
                <w:caps/>
                <w:sz w:val="14"/>
                <w:szCs w:val="14"/>
              </w:rPr>
            </w:pPr>
            <w:r w:rsidRPr="0002780F">
              <w:rPr>
                <w:caps/>
                <w:sz w:val="14"/>
                <w:szCs w:val="14"/>
              </w:rPr>
              <w:t>Телефон</w:t>
            </w:r>
          </w:p>
        </w:tc>
        <w:tc>
          <w:tcPr>
            <w:tcW w:w="1654" w:type="dxa"/>
            <w:shd w:val="pct20" w:color="C0C0C0" w:fill="auto"/>
            <w:vAlign w:val="center"/>
          </w:tcPr>
          <w:p w:rsidR="00395557" w:rsidRPr="0002780F" w:rsidRDefault="00395557" w:rsidP="00247FC7">
            <w:pPr>
              <w:spacing w:before="20" w:line="235" w:lineRule="auto"/>
              <w:rPr>
                <w:sz w:val="14"/>
                <w:szCs w:val="14"/>
              </w:rPr>
            </w:pPr>
          </w:p>
        </w:tc>
        <w:tc>
          <w:tcPr>
            <w:tcW w:w="1420" w:type="dxa"/>
            <w:vAlign w:val="center"/>
          </w:tcPr>
          <w:p w:rsidR="00395557" w:rsidRPr="0002780F" w:rsidRDefault="00395557" w:rsidP="00247FC7">
            <w:pPr>
              <w:spacing w:before="20" w:line="235" w:lineRule="auto"/>
              <w:rPr>
                <w:caps/>
                <w:sz w:val="14"/>
                <w:szCs w:val="14"/>
              </w:rPr>
            </w:pPr>
            <w:r w:rsidRPr="0002780F">
              <w:rPr>
                <w:caps/>
                <w:sz w:val="14"/>
                <w:szCs w:val="14"/>
              </w:rPr>
              <w:t>факс</w:t>
            </w:r>
          </w:p>
        </w:tc>
        <w:tc>
          <w:tcPr>
            <w:tcW w:w="1561" w:type="dxa"/>
            <w:gridSpan w:val="2"/>
            <w:shd w:val="pct20" w:color="C0C0C0" w:fill="auto"/>
            <w:vAlign w:val="center"/>
          </w:tcPr>
          <w:p w:rsidR="00395557" w:rsidRPr="0002780F" w:rsidRDefault="00395557" w:rsidP="00247FC7">
            <w:pPr>
              <w:spacing w:before="20" w:line="235" w:lineRule="auto"/>
              <w:rPr>
                <w:sz w:val="14"/>
                <w:szCs w:val="14"/>
              </w:rPr>
            </w:pPr>
          </w:p>
        </w:tc>
        <w:tc>
          <w:tcPr>
            <w:tcW w:w="1277" w:type="dxa"/>
            <w:gridSpan w:val="2"/>
            <w:vAlign w:val="center"/>
          </w:tcPr>
          <w:p w:rsidR="00395557" w:rsidRPr="0002780F" w:rsidRDefault="00395557" w:rsidP="00247FC7">
            <w:pPr>
              <w:spacing w:before="20" w:line="235" w:lineRule="auto"/>
              <w:rPr>
                <w:caps/>
                <w:sz w:val="14"/>
                <w:szCs w:val="14"/>
              </w:rPr>
            </w:pPr>
            <w:r w:rsidRPr="0002780F">
              <w:rPr>
                <w:caps/>
                <w:sz w:val="14"/>
                <w:szCs w:val="14"/>
                <w:lang w:val="en-US"/>
              </w:rPr>
              <w:t>email</w:t>
            </w:r>
          </w:p>
        </w:tc>
        <w:tc>
          <w:tcPr>
            <w:tcW w:w="1275" w:type="dxa"/>
            <w:shd w:val="pct20" w:color="C0C0C0" w:fill="auto"/>
            <w:vAlign w:val="center"/>
          </w:tcPr>
          <w:p w:rsidR="00395557" w:rsidRPr="0002780F" w:rsidRDefault="00395557" w:rsidP="00247FC7">
            <w:pPr>
              <w:spacing w:before="20" w:line="235" w:lineRule="auto"/>
              <w:rPr>
                <w:sz w:val="14"/>
                <w:szCs w:val="14"/>
              </w:rPr>
            </w:pPr>
          </w:p>
        </w:tc>
      </w:tr>
    </w:tbl>
    <w:p w:rsidR="00395557" w:rsidRPr="00EC2D01" w:rsidRDefault="00395557" w:rsidP="00247FC7">
      <w:pPr>
        <w:spacing w:line="235" w:lineRule="auto"/>
        <w:rPr>
          <w:b/>
          <w:bCs/>
          <w:sz w:val="18"/>
          <w:szCs w:val="18"/>
        </w:rPr>
      </w:pPr>
    </w:p>
    <w:p w:rsidR="00395557" w:rsidRPr="00EC2D01" w:rsidRDefault="00395557" w:rsidP="00247FC7">
      <w:pPr>
        <w:spacing w:line="235" w:lineRule="auto"/>
        <w:jc w:val="both"/>
        <w:rPr>
          <w:b/>
          <w:bCs/>
          <w:sz w:val="18"/>
          <w:szCs w:val="18"/>
        </w:rPr>
      </w:pPr>
      <w:r w:rsidRPr="00EC2D01">
        <w:rPr>
          <w:b/>
          <w:bCs/>
          <w:sz w:val="18"/>
          <w:szCs w:val="18"/>
        </w:rPr>
        <w:t>3. Содержание уведомления:</w:t>
      </w:r>
    </w:p>
    <w:p w:rsidR="00395557" w:rsidRPr="00EC2D01" w:rsidRDefault="00395557" w:rsidP="00247FC7">
      <w:pPr>
        <w:spacing w:after="120" w:line="235" w:lineRule="auto"/>
        <w:jc w:val="both"/>
        <w:rPr>
          <w:bCs/>
          <w:spacing w:val="-2"/>
          <w:sz w:val="18"/>
          <w:szCs w:val="18"/>
        </w:rPr>
      </w:pPr>
      <w:r w:rsidRPr="00EC2D01">
        <w:rPr>
          <w:bCs/>
          <w:sz w:val="18"/>
          <w:szCs w:val="18"/>
        </w:rPr>
        <w:t xml:space="preserve">Настоящим </w:t>
      </w:r>
      <w:r w:rsidR="00EC2D01">
        <w:rPr>
          <w:bCs/>
          <w:sz w:val="18"/>
          <w:szCs w:val="18"/>
        </w:rPr>
        <w:t>Акционерное общество «Капелла Управление Инвестициями»</w:t>
      </w:r>
      <w:r w:rsidRPr="00EC2D01">
        <w:rPr>
          <w:bCs/>
          <w:spacing w:val="-4"/>
          <w:sz w:val="18"/>
          <w:szCs w:val="18"/>
        </w:rPr>
        <w:t xml:space="preserve"> (далее – Общество) уведомляет </w:t>
      </w:r>
      <w:r w:rsidRPr="00EC2D01">
        <w:rPr>
          <w:bCs/>
          <w:spacing w:val="-2"/>
          <w:sz w:val="18"/>
          <w:szCs w:val="18"/>
        </w:rPr>
        <w:t>_____________________</w:t>
      </w:r>
      <w:r w:rsidR="0033378A" w:rsidRPr="00EC2D01">
        <w:rPr>
          <w:bCs/>
          <w:spacing w:val="-2"/>
          <w:sz w:val="18"/>
          <w:szCs w:val="18"/>
        </w:rPr>
        <w:softHyphen/>
      </w:r>
      <w:r w:rsidR="0033378A" w:rsidRPr="00EC2D01">
        <w:rPr>
          <w:bCs/>
          <w:spacing w:val="-2"/>
          <w:sz w:val="18"/>
          <w:szCs w:val="18"/>
        </w:rPr>
        <w:softHyphen/>
      </w:r>
      <w:r w:rsidR="0033378A" w:rsidRPr="00EC2D01">
        <w:rPr>
          <w:bCs/>
          <w:spacing w:val="-2"/>
          <w:sz w:val="18"/>
          <w:szCs w:val="18"/>
        </w:rPr>
        <w:softHyphen/>
      </w:r>
      <w:r w:rsidR="0033378A" w:rsidRPr="00EC2D01">
        <w:rPr>
          <w:bCs/>
          <w:spacing w:val="-2"/>
          <w:sz w:val="18"/>
          <w:szCs w:val="18"/>
        </w:rPr>
        <w:softHyphen/>
        <w:t>______</w:t>
      </w:r>
      <w:r w:rsidRPr="00EC2D01">
        <w:rPr>
          <w:bCs/>
          <w:spacing w:val="-2"/>
          <w:sz w:val="18"/>
          <w:szCs w:val="18"/>
        </w:rPr>
        <w:t xml:space="preserve">_____ (далее – заявитель) </w:t>
      </w:r>
      <w:r w:rsidRPr="00EC2D01">
        <w:rPr>
          <w:bCs/>
          <w:spacing w:val="-4"/>
          <w:sz w:val="18"/>
          <w:szCs w:val="18"/>
        </w:rPr>
        <w:t>о принятии Обществом решения</w:t>
      </w:r>
      <w:r w:rsidRPr="00EC2D01">
        <w:rPr>
          <w:bCs/>
          <w:spacing w:val="-2"/>
          <w:sz w:val="18"/>
          <w:szCs w:val="18"/>
        </w:rPr>
        <w:t xml:space="preserve"> об отказе:</w:t>
      </w:r>
    </w:p>
    <w:p w:rsidR="00395557" w:rsidRPr="00EC2D01" w:rsidRDefault="00395557" w:rsidP="00247FC7">
      <w:pPr>
        <w:spacing w:line="235" w:lineRule="auto"/>
        <w:rPr>
          <w:bCs/>
          <w:sz w:val="18"/>
          <w:szCs w:val="18"/>
        </w:rPr>
      </w:pPr>
      <w:r w:rsidRPr="00EC2D01">
        <w:rPr>
          <w:caps/>
          <w:sz w:val="18"/>
          <w:szCs w:val="18"/>
        </w:rPr>
        <w:fldChar w:fldCharType="begin">
          <w:ffData>
            <w:name w:val="Флажок1"/>
            <w:enabled/>
            <w:calcOnExit w:val="0"/>
            <w:checkBox>
              <w:sizeAuto/>
              <w:default w:val="0"/>
            </w:checkBox>
          </w:ffData>
        </w:fldChar>
      </w:r>
      <w:r w:rsidRPr="00EC2D01">
        <w:rPr>
          <w:caps/>
          <w:sz w:val="18"/>
          <w:szCs w:val="18"/>
        </w:rPr>
        <w:instrText xml:space="preserve"> FORMCHECKBOX </w:instrText>
      </w:r>
      <w:r w:rsidR="000F48A7">
        <w:rPr>
          <w:caps/>
          <w:sz w:val="18"/>
          <w:szCs w:val="18"/>
        </w:rPr>
      </w:r>
      <w:r w:rsidR="000F48A7">
        <w:rPr>
          <w:caps/>
          <w:sz w:val="18"/>
          <w:szCs w:val="18"/>
        </w:rPr>
        <w:fldChar w:fldCharType="separate"/>
      </w:r>
      <w:r w:rsidRPr="00EC2D01">
        <w:rPr>
          <w:caps/>
          <w:sz w:val="18"/>
          <w:szCs w:val="18"/>
        </w:rPr>
        <w:fldChar w:fldCharType="end"/>
      </w:r>
      <w:r w:rsidRPr="00EC2D01">
        <w:rPr>
          <w:caps/>
          <w:sz w:val="18"/>
          <w:szCs w:val="18"/>
        </w:rPr>
        <w:t xml:space="preserve"> </w:t>
      </w:r>
      <w:r w:rsidRPr="00EC2D01">
        <w:rPr>
          <w:bCs/>
          <w:sz w:val="18"/>
          <w:szCs w:val="18"/>
        </w:rPr>
        <w:t>в признании ____________________________ квалифицированным инвестором</w:t>
      </w:r>
    </w:p>
    <w:p w:rsidR="00395557" w:rsidRPr="00EC2D01" w:rsidRDefault="00395557" w:rsidP="00247FC7">
      <w:pPr>
        <w:spacing w:before="120" w:after="120" w:line="235" w:lineRule="auto"/>
        <w:jc w:val="both"/>
        <w:rPr>
          <w:b/>
          <w:bCs/>
          <w:sz w:val="18"/>
          <w:szCs w:val="18"/>
        </w:rPr>
      </w:pPr>
      <w:r w:rsidRPr="00EC2D01">
        <w:rPr>
          <w:caps/>
          <w:spacing w:val="-5"/>
          <w:sz w:val="18"/>
          <w:szCs w:val="18"/>
        </w:rPr>
        <w:fldChar w:fldCharType="begin">
          <w:ffData>
            <w:name w:val="Флажок1"/>
            <w:enabled/>
            <w:calcOnExit w:val="0"/>
            <w:checkBox>
              <w:sizeAuto/>
              <w:default w:val="0"/>
            </w:checkBox>
          </w:ffData>
        </w:fldChar>
      </w:r>
      <w:r w:rsidRPr="00EC2D01">
        <w:rPr>
          <w:caps/>
          <w:spacing w:val="-5"/>
          <w:sz w:val="18"/>
          <w:szCs w:val="18"/>
        </w:rPr>
        <w:instrText xml:space="preserve"> FORMCHECKBOX </w:instrText>
      </w:r>
      <w:r w:rsidR="000F48A7">
        <w:rPr>
          <w:caps/>
          <w:spacing w:val="-5"/>
          <w:sz w:val="18"/>
          <w:szCs w:val="18"/>
        </w:rPr>
      </w:r>
      <w:r w:rsidR="000F48A7">
        <w:rPr>
          <w:caps/>
          <w:spacing w:val="-5"/>
          <w:sz w:val="18"/>
          <w:szCs w:val="18"/>
        </w:rPr>
        <w:fldChar w:fldCharType="separate"/>
      </w:r>
      <w:r w:rsidRPr="00EC2D01">
        <w:rPr>
          <w:caps/>
          <w:spacing w:val="-5"/>
          <w:sz w:val="18"/>
          <w:szCs w:val="18"/>
        </w:rPr>
        <w:fldChar w:fldCharType="end"/>
      </w:r>
      <w:r w:rsidRPr="00EC2D01">
        <w:rPr>
          <w:caps/>
          <w:spacing w:val="-5"/>
          <w:sz w:val="18"/>
          <w:szCs w:val="18"/>
        </w:rPr>
        <w:t xml:space="preserve"> </w:t>
      </w:r>
      <w:r w:rsidRPr="00EC2D01">
        <w:rPr>
          <w:bCs/>
          <w:spacing w:val="-6"/>
          <w:sz w:val="18"/>
          <w:szCs w:val="18"/>
        </w:rPr>
        <w:t xml:space="preserve">во внесении изменений в реестр лиц, признанных Обществом квалифицированными </w:t>
      </w:r>
      <w:r w:rsidRPr="00EC2D01">
        <w:rPr>
          <w:bCs/>
          <w:sz w:val="18"/>
          <w:szCs w:val="18"/>
        </w:rPr>
        <w:t>инвесторами</w:t>
      </w:r>
    </w:p>
    <w:p w:rsidR="00395557" w:rsidRPr="00EC2D01" w:rsidRDefault="00395557" w:rsidP="00247FC7">
      <w:pPr>
        <w:spacing w:after="120" w:line="235" w:lineRule="auto"/>
        <w:jc w:val="both"/>
        <w:rPr>
          <w:bCs/>
          <w:sz w:val="18"/>
          <w:szCs w:val="18"/>
        </w:rPr>
      </w:pPr>
      <w:r w:rsidRPr="00EC2D01">
        <w:rPr>
          <w:caps/>
          <w:sz w:val="18"/>
          <w:szCs w:val="18"/>
        </w:rPr>
        <w:fldChar w:fldCharType="begin">
          <w:ffData>
            <w:name w:val="Флажок1"/>
            <w:enabled/>
            <w:calcOnExit w:val="0"/>
            <w:checkBox>
              <w:sizeAuto/>
              <w:default w:val="0"/>
            </w:checkBox>
          </w:ffData>
        </w:fldChar>
      </w:r>
      <w:r w:rsidRPr="00EC2D01">
        <w:rPr>
          <w:caps/>
          <w:sz w:val="18"/>
          <w:szCs w:val="18"/>
        </w:rPr>
        <w:instrText xml:space="preserve"> FORMCHECKBOX </w:instrText>
      </w:r>
      <w:r w:rsidR="000F48A7">
        <w:rPr>
          <w:caps/>
          <w:sz w:val="18"/>
          <w:szCs w:val="18"/>
        </w:rPr>
      </w:r>
      <w:r w:rsidR="000F48A7">
        <w:rPr>
          <w:caps/>
          <w:sz w:val="18"/>
          <w:szCs w:val="18"/>
        </w:rPr>
        <w:fldChar w:fldCharType="separate"/>
      </w:r>
      <w:r w:rsidRPr="00EC2D01">
        <w:rPr>
          <w:caps/>
          <w:sz w:val="18"/>
          <w:szCs w:val="18"/>
        </w:rPr>
        <w:fldChar w:fldCharType="end"/>
      </w:r>
      <w:r w:rsidRPr="00EC2D01">
        <w:rPr>
          <w:caps/>
          <w:sz w:val="18"/>
          <w:szCs w:val="18"/>
        </w:rPr>
        <w:t xml:space="preserve"> </w:t>
      </w:r>
      <w:r w:rsidRPr="00EC2D01">
        <w:rPr>
          <w:bCs/>
          <w:sz w:val="18"/>
          <w:szCs w:val="18"/>
        </w:rPr>
        <w:t>в предоставлении выписки из реестра лиц, признанных Обществом квалифицированными инвесторами</w:t>
      </w:r>
    </w:p>
    <w:p w:rsidR="00395557" w:rsidRPr="00EC2D01" w:rsidRDefault="00395557" w:rsidP="00247FC7">
      <w:pPr>
        <w:spacing w:line="235" w:lineRule="auto"/>
        <w:jc w:val="both"/>
        <w:rPr>
          <w:bCs/>
          <w:sz w:val="18"/>
          <w:szCs w:val="18"/>
        </w:rPr>
      </w:pPr>
      <w:r w:rsidRPr="00EC2D01">
        <w:rPr>
          <w:bCs/>
          <w:sz w:val="18"/>
          <w:szCs w:val="18"/>
        </w:rPr>
        <w:t>по следующим причинам: _______________________________________________.</w:t>
      </w:r>
    </w:p>
    <w:p w:rsidR="00395557" w:rsidRPr="00EC2D01" w:rsidRDefault="00395557" w:rsidP="00395557">
      <w:pPr>
        <w:jc w:val="both"/>
        <w:rPr>
          <w:spacing w:val="-4"/>
          <w:sz w:val="18"/>
          <w:szCs w:val="18"/>
        </w:rPr>
      </w:pPr>
    </w:p>
    <w:p w:rsidR="00395557" w:rsidRPr="00EC2D01" w:rsidRDefault="00395557" w:rsidP="00395557">
      <w:pPr>
        <w:jc w:val="both"/>
        <w:rPr>
          <w:spacing w:val="-4"/>
          <w:sz w:val="18"/>
          <w:szCs w:val="18"/>
        </w:rPr>
      </w:pPr>
      <w:r w:rsidRPr="00EC2D01">
        <w:rPr>
          <w:sz w:val="18"/>
          <w:szCs w:val="18"/>
        </w:rPr>
        <w:t xml:space="preserve">Лицо, отвечающее требованиям, установленным </w:t>
      </w:r>
      <w:r w:rsidRPr="00EC2D01">
        <w:rPr>
          <w:spacing w:val="-5"/>
          <w:sz w:val="18"/>
          <w:szCs w:val="18"/>
        </w:rPr>
        <w:t xml:space="preserve">Федеральным законом № </w:t>
      </w:r>
      <w:r w:rsidR="0047354B">
        <w:rPr>
          <w:spacing w:val="-5"/>
          <w:sz w:val="18"/>
          <w:szCs w:val="18"/>
        </w:rPr>
        <w:t>39-ФЗ</w:t>
      </w:r>
      <w:r w:rsidRPr="00EC2D01">
        <w:rPr>
          <w:spacing w:val="-5"/>
          <w:sz w:val="18"/>
          <w:szCs w:val="18"/>
        </w:rPr>
        <w:t xml:space="preserve"> от 22.04.1996 «О рынке</w:t>
      </w:r>
      <w:r w:rsidRPr="00EC2D01">
        <w:rPr>
          <w:sz w:val="18"/>
          <w:szCs w:val="18"/>
        </w:rPr>
        <w:t xml:space="preserve"> ценных </w:t>
      </w:r>
      <w:r w:rsidRPr="00EC2D01">
        <w:rPr>
          <w:spacing w:val="-4"/>
          <w:sz w:val="18"/>
          <w:szCs w:val="18"/>
        </w:rPr>
        <w:t>бумаг»</w:t>
      </w:r>
      <w:r w:rsidRPr="00EC2D01">
        <w:rPr>
          <w:sz w:val="18"/>
          <w:szCs w:val="18"/>
        </w:rPr>
        <w:t xml:space="preserve"> и Указанием Банка России от 29.04.2015</w:t>
      </w:r>
      <w:r w:rsidR="0047354B">
        <w:rPr>
          <w:sz w:val="18"/>
          <w:szCs w:val="18"/>
        </w:rPr>
        <w:t xml:space="preserve"> </w:t>
      </w:r>
      <w:r w:rsidRPr="00EC2D01">
        <w:rPr>
          <w:spacing w:val="-2"/>
          <w:sz w:val="18"/>
          <w:szCs w:val="18"/>
        </w:rPr>
        <w:t xml:space="preserve">№ </w:t>
      </w:r>
      <w:r w:rsidR="0047354B">
        <w:rPr>
          <w:spacing w:val="-2"/>
          <w:sz w:val="18"/>
          <w:szCs w:val="18"/>
        </w:rPr>
        <w:t>3629-У</w:t>
      </w:r>
      <w:r w:rsidRPr="00EC2D01">
        <w:rPr>
          <w:spacing w:val="-2"/>
          <w:sz w:val="18"/>
          <w:szCs w:val="18"/>
        </w:rPr>
        <w:t xml:space="preserve"> «О признании </w:t>
      </w:r>
      <w:r w:rsidRPr="00EC2D01">
        <w:rPr>
          <w:spacing w:val="-4"/>
          <w:sz w:val="18"/>
          <w:szCs w:val="18"/>
        </w:rPr>
        <w:t>лиц квалифицированными инвесторами и порядке ведения реестра лиц, признанных квалифицированными инвесторами», может быть признано</w:t>
      </w:r>
      <w:r w:rsidRPr="00EC2D01">
        <w:rPr>
          <w:sz w:val="18"/>
          <w:szCs w:val="18"/>
        </w:rPr>
        <w:t xml:space="preserve"> квалифицированным инвестором по его заявлению в порядке, </w:t>
      </w:r>
      <w:r w:rsidRPr="00EC2D01">
        <w:rPr>
          <w:spacing w:val="-2"/>
          <w:sz w:val="18"/>
          <w:szCs w:val="18"/>
        </w:rPr>
        <w:t xml:space="preserve">установленном Указанием Банка России от 29.04.2015 № </w:t>
      </w:r>
      <w:r w:rsidR="0047354B">
        <w:rPr>
          <w:spacing w:val="-2"/>
          <w:sz w:val="18"/>
          <w:szCs w:val="18"/>
        </w:rPr>
        <w:t>3629-У</w:t>
      </w:r>
      <w:r w:rsidRPr="00EC2D01">
        <w:rPr>
          <w:spacing w:val="-2"/>
          <w:sz w:val="18"/>
          <w:szCs w:val="18"/>
        </w:rPr>
        <w:t xml:space="preserve"> «О признании ли</w:t>
      </w:r>
      <w:r w:rsidRPr="00EC2D01">
        <w:rPr>
          <w:spacing w:val="-4"/>
          <w:sz w:val="18"/>
          <w:szCs w:val="18"/>
        </w:rPr>
        <w:t>ц квалифицированными инвесторами и порядке ведения реестра лиц, признанных</w:t>
      </w:r>
      <w:r w:rsidRPr="00EC2D01">
        <w:rPr>
          <w:sz w:val="18"/>
          <w:szCs w:val="18"/>
        </w:rPr>
        <w:t xml:space="preserve"> квалифицированными инвесторами». При этом лицо может быть признано квалифицированным инвестором в отношении одного вида или нескольких видов </w:t>
      </w:r>
      <w:r w:rsidR="003714B6" w:rsidRPr="00EC2D01">
        <w:rPr>
          <w:sz w:val="18"/>
          <w:szCs w:val="18"/>
        </w:rPr>
        <w:t xml:space="preserve">сделок, </w:t>
      </w:r>
      <w:r w:rsidRPr="00EC2D01">
        <w:rPr>
          <w:sz w:val="18"/>
          <w:szCs w:val="18"/>
        </w:rPr>
        <w:t xml:space="preserve">ценных бумаг и иных финансовых инструментов, одного вида или нескольких видов услуг, предназначенных для квалифицированных инвесторов. </w:t>
      </w:r>
      <w:r w:rsidRPr="00EC2D01">
        <w:rPr>
          <w:spacing w:val="-4"/>
          <w:sz w:val="18"/>
          <w:szCs w:val="18"/>
        </w:rPr>
        <w:t xml:space="preserve">Признание лица по его </w:t>
      </w:r>
      <w:r w:rsidRPr="00EC2D01">
        <w:rPr>
          <w:sz w:val="18"/>
          <w:szCs w:val="18"/>
        </w:rPr>
        <w:t xml:space="preserve">заявлению квалифицированным инвестором </w:t>
      </w:r>
      <w:r w:rsidR="00F4548A" w:rsidRPr="00EC2D01">
        <w:rPr>
          <w:sz w:val="18"/>
          <w:szCs w:val="18"/>
        </w:rPr>
        <w:t xml:space="preserve">осуществляется управляющими компаниями паевого инвестиционного фонда, брокерами, управляющими, иными лицами в случаях, предусмотренных федеральными законами </w:t>
      </w:r>
      <w:r w:rsidR="00F4548A" w:rsidRPr="00EC2D01">
        <w:rPr>
          <w:spacing w:val="-4"/>
          <w:sz w:val="18"/>
          <w:szCs w:val="18"/>
        </w:rPr>
        <w:t>(далее – лицо, осуществляющее признание квалифицированным инвестором), в порядке, установленном Банком России</w:t>
      </w:r>
      <w:r w:rsidRPr="00EC2D01">
        <w:rPr>
          <w:spacing w:val="-4"/>
          <w:sz w:val="18"/>
          <w:szCs w:val="18"/>
        </w:rPr>
        <w:t>. Лицо</w:t>
      </w:r>
      <w:r w:rsidRPr="00EC2D01">
        <w:rPr>
          <w:sz w:val="18"/>
          <w:szCs w:val="18"/>
        </w:rPr>
        <w:t>, осуществляющее признание квалифицированным инвестором,</w:t>
      </w:r>
      <w:r w:rsidR="00F4548A" w:rsidRPr="00EC2D01">
        <w:rPr>
          <w:sz w:val="18"/>
          <w:szCs w:val="18"/>
        </w:rPr>
        <w:t xml:space="preserve"> </w:t>
      </w:r>
      <w:r w:rsidRPr="00EC2D01">
        <w:rPr>
          <w:sz w:val="18"/>
          <w:szCs w:val="18"/>
        </w:rPr>
        <w:t>разрабатывает</w:t>
      </w:r>
      <w:r w:rsidR="00F4548A" w:rsidRPr="00EC2D01">
        <w:rPr>
          <w:sz w:val="18"/>
          <w:szCs w:val="18"/>
        </w:rPr>
        <w:t xml:space="preserve"> </w:t>
      </w:r>
      <w:r w:rsidRPr="00EC2D01">
        <w:rPr>
          <w:spacing w:val="-4"/>
          <w:sz w:val="18"/>
          <w:szCs w:val="18"/>
        </w:rPr>
        <w:t>и утверждает регламент, содержащий порядок принятия решения о признании лица</w:t>
      </w:r>
      <w:r w:rsidRPr="00EC2D01">
        <w:rPr>
          <w:sz w:val="18"/>
          <w:szCs w:val="18"/>
        </w:rPr>
        <w:t xml:space="preserve"> квалифицированным инвестором, который подлежит раскрытию на сайте </w:t>
      </w:r>
      <w:r w:rsidRPr="00EC2D01">
        <w:rPr>
          <w:spacing w:val="-6"/>
          <w:sz w:val="18"/>
          <w:szCs w:val="18"/>
        </w:rPr>
        <w:t xml:space="preserve">лица, </w:t>
      </w:r>
      <w:r w:rsidRPr="00EC2D01">
        <w:rPr>
          <w:spacing w:val="-4"/>
          <w:sz w:val="18"/>
          <w:szCs w:val="18"/>
        </w:rPr>
        <w:t>осуществляющего признание квалифицированным инвестором, в сети «Интернет».</w:t>
      </w:r>
    </w:p>
    <w:p w:rsidR="00395557" w:rsidRPr="00EC2D01" w:rsidRDefault="00395557" w:rsidP="00395557">
      <w:pPr>
        <w:jc w:val="both"/>
        <w:rPr>
          <w:spacing w:val="-4"/>
          <w:sz w:val="18"/>
          <w:szCs w:val="18"/>
        </w:rPr>
      </w:pPr>
    </w:p>
    <w:p w:rsidR="00395557" w:rsidRPr="00EC2D01" w:rsidRDefault="00395557" w:rsidP="00395557">
      <w:pPr>
        <w:jc w:val="both"/>
        <w:rPr>
          <w:sz w:val="18"/>
          <w:szCs w:val="18"/>
        </w:rPr>
      </w:pPr>
      <w:r w:rsidRPr="00EC2D01">
        <w:rPr>
          <w:spacing w:val="-4"/>
          <w:sz w:val="18"/>
          <w:szCs w:val="18"/>
        </w:rPr>
        <w:lastRenderedPageBreak/>
        <w:t>Общество напоминает заявителю о повышенных рисках, связанных с финансовыми</w:t>
      </w:r>
      <w:r w:rsidRPr="00EC2D01">
        <w:rPr>
          <w:sz w:val="18"/>
          <w:szCs w:val="18"/>
        </w:rPr>
        <w:t xml:space="preserve"> инструментами, об ограничениях, установленных законодательством Российской Федерации в отношении финансовых инструментов, предназначенных для квалифицированных инвесторов, и особенностях оказания услуг квалифицированным инвесторам.</w:t>
      </w:r>
    </w:p>
    <w:p w:rsidR="00395557" w:rsidRPr="00EC2D01" w:rsidRDefault="00395557" w:rsidP="00395557">
      <w:pPr>
        <w:autoSpaceDE w:val="0"/>
        <w:autoSpaceDN w:val="0"/>
        <w:adjustRightInd w:val="0"/>
        <w:jc w:val="both"/>
        <w:rPr>
          <w:sz w:val="18"/>
          <w:szCs w:val="18"/>
        </w:rPr>
      </w:pPr>
    </w:p>
    <w:p w:rsidR="00395557" w:rsidRPr="00EC2D01" w:rsidRDefault="00395557" w:rsidP="00395557">
      <w:pPr>
        <w:autoSpaceDE w:val="0"/>
        <w:autoSpaceDN w:val="0"/>
        <w:adjustRightInd w:val="0"/>
        <w:jc w:val="both"/>
        <w:rPr>
          <w:sz w:val="18"/>
          <w:szCs w:val="18"/>
        </w:rPr>
      </w:pPr>
    </w:p>
    <w:tbl>
      <w:tblPr>
        <w:tblW w:w="9329" w:type="dxa"/>
        <w:tblInd w:w="135" w:type="dxa"/>
        <w:tblBorders>
          <w:insideH w:val="single" w:sz="6" w:space="0" w:color="auto"/>
        </w:tblBorders>
        <w:shd w:val="clear" w:color="auto" w:fill="FFFFFF"/>
        <w:tblLayout w:type="fixed"/>
        <w:tblLook w:val="0000" w:firstRow="0" w:lastRow="0" w:firstColumn="0" w:lastColumn="0" w:noHBand="0" w:noVBand="0"/>
      </w:tblPr>
      <w:tblGrid>
        <w:gridCol w:w="2808"/>
        <w:gridCol w:w="567"/>
        <w:gridCol w:w="2614"/>
        <w:gridCol w:w="505"/>
        <w:gridCol w:w="2835"/>
      </w:tblGrid>
      <w:tr w:rsidR="00395557" w:rsidRPr="00EC2D01" w:rsidTr="0098158C">
        <w:trPr>
          <w:trHeight w:val="340"/>
        </w:trPr>
        <w:tc>
          <w:tcPr>
            <w:tcW w:w="2808" w:type="dxa"/>
            <w:shd w:val="clear" w:color="auto" w:fill="FFFFFF"/>
            <w:vAlign w:val="center"/>
          </w:tcPr>
          <w:p w:rsidR="00395557" w:rsidRPr="00EC2D01" w:rsidRDefault="00395557" w:rsidP="0098158C">
            <w:pPr>
              <w:spacing w:before="20"/>
              <w:rPr>
                <w:sz w:val="18"/>
                <w:szCs w:val="18"/>
              </w:rPr>
            </w:pPr>
          </w:p>
        </w:tc>
        <w:tc>
          <w:tcPr>
            <w:tcW w:w="567" w:type="dxa"/>
            <w:tcBorders>
              <w:top w:val="nil"/>
              <w:bottom w:val="nil"/>
            </w:tcBorders>
            <w:shd w:val="clear" w:color="auto" w:fill="FFFFFF"/>
            <w:vAlign w:val="center"/>
          </w:tcPr>
          <w:p w:rsidR="00395557" w:rsidRPr="00EC2D01" w:rsidRDefault="00395557" w:rsidP="0098158C">
            <w:pPr>
              <w:spacing w:before="20"/>
              <w:rPr>
                <w:sz w:val="18"/>
                <w:szCs w:val="18"/>
              </w:rPr>
            </w:pPr>
          </w:p>
        </w:tc>
        <w:tc>
          <w:tcPr>
            <w:tcW w:w="2614" w:type="dxa"/>
            <w:shd w:val="clear" w:color="auto" w:fill="FFFFFF"/>
            <w:vAlign w:val="center"/>
          </w:tcPr>
          <w:p w:rsidR="00395557" w:rsidRPr="00EC2D01" w:rsidRDefault="00395557" w:rsidP="0098158C">
            <w:pPr>
              <w:spacing w:before="20"/>
              <w:rPr>
                <w:sz w:val="18"/>
                <w:szCs w:val="18"/>
              </w:rPr>
            </w:pPr>
          </w:p>
        </w:tc>
        <w:tc>
          <w:tcPr>
            <w:tcW w:w="505" w:type="dxa"/>
            <w:tcBorders>
              <w:top w:val="nil"/>
              <w:bottom w:val="nil"/>
            </w:tcBorders>
            <w:shd w:val="clear" w:color="auto" w:fill="FFFFFF"/>
            <w:vAlign w:val="center"/>
          </w:tcPr>
          <w:p w:rsidR="00395557" w:rsidRPr="00EC2D01" w:rsidRDefault="00395557" w:rsidP="0098158C">
            <w:pPr>
              <w:spacing w:before="20"/>
              <w:rPr>
                <w:sz w:val="18"/>
                <w:szCs w:val="18"/>
              </w:rPr>
            </w:pPr>
          </w:p>
        </w:tc>
        <w:tc>
          <w:tcPr>
            <w:tcW w:w="2835" w:type="dxa"/>
            <w:shd w:val="clear" w:color="auto" w:fill="FFFFFF"/>
            <w:vAlign w:val="center"/>
          </w:tcPr>
          <w:p w:rsidR="00395557" w:rsidRPr="00EC2D01" w:rsidRDefault="00395557" w:rsidP="0098158C">
            <w:pPr>
              <w:spacing w:before="20"/>
              <w:rPr>
                <w:sz w:val="18"/>
                <w:szCs w:val="18"/>
              </w:rPr>
            </w:pPr>
          </w:p>
        </w:tc>
      </w:tr>
      <w:tr w:rsidR="00395557" w:rsidRPr="00EC2D01" w:rsidTr="0098158C">
        <w:trPr>
          <w:trHeight w:val="340"/>
        </w:trPr>
        <w:tc>
          <w:tcPr>
            <w:tcW w:w="2808" w:type="dxa"/>
            <w:shd w:val="clear" w:color="auto" w:fill="FFFFFF"/>
          </w:tcPr>
          <w:p w:rsidR="00395557" w:rsidRPr="00EC2D01" w:rsidRDefault="00395557" w:rsidP="0098158C">
            <w:pPr>
              <w:spacing w:before="20"/>
              <w:jc w:val="center"/>
              <w:rPr>
                <w:i/>
                <w:sz w:val="18"/>
                <w:szCs w:val="18"/>
              </w:rPr>
            </w:pPr>
            <w:r w:rsidRPr="00EC2D01">
              <w:rPr>
                <w:i/>
                <w:sz w:val="18"/>
                <w:szCs w:val="18"/>
              </w:rPr>
              <w:t>наименование должности уполномоченного лица Общества</w:t>
            </w:r>
          </w:p>
        </w:tc>
        <w:tc>
          <w:tcPr>
            <w:tcW w:w="567" w:type="dxa"/>
            <w:tcBorders>
              <w:top w:val="nil"/>
              <w:bottom w:val="nil"/>
            </w:tcBorders>
            <w:shd w:val="clear" w:color="auto" w:fill="FFFFFF"/>
          </w:tcPr>
          <w:p w:rsidR="00395557" w:rsidRPr="00EC2D01" w:rsidRDefault="00395557" w:rsidP="0098158C">
            <w:pPr>
              <w:spacing w:before="20"/>
              <w:jc w:val="center"/>
              <w:rPr>
                <w:i/>
                <w:sz w:val="18"/>
                <w:szCs w:val="18"/>
              </w:rPr>
            </w:pPr>
          </w:p>
        </w:tc>
        <w:tc>
          <w:tcPr>
            <w:tcW w:w="2614" w:type="dxa"/>
            <w:shd w:val="clear" w:color="auto" w:fill="FFFFFF"/>
          </w:tcPr>
          <w:p w:rsidR="00395557" w:rsidRPr="00EC2D01" w:rsidRDefault="00395557" w:rsidP="0098158C">
            <w:pPr>
              <w:spacing w:before="20"/>
              <w:jc w:val="center"/>
              <w:rPr>
                <w:i/>
                <w:sz w:val="18"/>
                <w:szCs w:val="18"/>
              </w:rPr>
            </w:pPr>
            <w:r w:rsidRPr="00EC2D01">
              <w:rPr>
                <w:i/>
                <w:sz w:val="18"/>
                <w:szCs w:val="18"/>
              </w:rPr>
              <w:t>подпись уполномоченного должностного лица Общества</w:t>
            </w:r>
          </w:p>
        </w:tc>
        <w:tc>
          <w:tcPr>
            <w:tcW w:w="505" w:type="dxa"/>
            <w:tcBorders>
              <w:top w:val="nil"/>
              <w:bottom w:val="nil"/>
            </w:tcBorders>
            <w:shd w:val="clear" w:color="auto" w:fill="FFFFFF"/>
          </w:tcPr>
          <w:p w:rsidR="00395557" w:rsidRPr="00EC2D01" w:rsidRDefault="00395557" w:rsidP="0098158C">
            <w:pPr>
              <w:spacing w:before="20"/>
              <w:jc w:val="center"/>
              <w:rPr>
                <w:i/>
                <w:sz w:val="18"/>
                <w:szCs w:val="18"/>
              </w:rPr>
            </w:pPr>
          </w:p>
        </w:tc>
        <w:tc>
          <w:tcPr>
            <w:tcW w:w="2835" w:type="dxa"/>
            <w:shd w:val="clear" w:color="auto" w:fill="FFFFFF"/>
          </w:tcPr>
          <w:p w:rsidR="00395557" w:rsidRPr="00EC2D01" w:rsidRDefault="00395557" w:rsidP="0098158C">
            <w:pPr>
              <w:spacing w:before="20"/>
              <w:jc w:val="center"/>
              <w:rPr>
                <w:i/>
                <w:sz w:val="18"/>
                <w:szCs w:val="18"/>
              </w:rPr>
            </w:pPr>
            <w:r w:rsidRPr="00EC2D01">
              <w:rPr>
                <w:i/>
                <w:sz w:val="18"/>
                <w:szCs w:val="18"/>
              </w:rPr>
              <w:t>фамилия и инициалы уполномоченного должностного лица Общества</w:t>
            </w:r>
          </w:p>
        </w:tc>
      </w:tr>
    </w:tbl>
    <w:p w:rsidR="00395557" w:rsidRPr="00EC2D01" w:rsidRDefault="00395557" w:rsidP="00395557">
      <w:pPr>
        <w:autoSpaceDE w:val="0"/>
        <w:autoSpaceDN w:val="0"/>
        <w:adjustRightInd w:val="0"/>
        <w:jc w:val="both"/>
        <w:rPr>
          <w:sz w:val="18"/>
          <w:szCs w:val="18"/>
        </w:rPr>
      </w:pPr>
    </w:p>
    <w:p w:rsidR="00395557" w:rsidRPr="00EC2D01" w:rsidRDefault="00395557" w:rsidP="00395557">
      <w:pPr>
        <w:autoSpaceDE w:val="0"/>
        <w:autoSpaceDN w:val="0"/>
        <w:adjustRightInd w:val="0"/>
        <w:jc w:val="center"/>
        <w:rPr>
          <w:sz w:val="18"/>
          <w:szCs w:val="18"/>
        </w:rPr>
      </w:pPr>
      <w:r w:rsidRPr="00EC2D01">
        <w:rPr>
          <w:sz w:val="18"/>
          <w:szCs w:val="18"/>
        </w:rPr>
        <w:t>М.П.</w:t>
      </w:r>
    </w:p>
    <w:p w:rsidR="00395557" w:rsidRPr="00EC2D01" w:rsidRDefault="00395557" w:rsidP="00395557">
      <w:pPr>
        <w:autoSpaceDE w:val="0"/>
        <w:autoSpaceDN w:val="0"/>
        <w:adjustRightInd w:val="0"/>
        <w:jc w:val="both"/>
        <w:rPr>
          <w:sz w:val="18"/>
          <w:szCs w:val="18"/>
        </w:rPr>
      </w:pPr>
    </w:p>
    <w:p w:rsidR="00B35F3B" w:rsidRPr="00EC2D01" w:rsidRDefault="00B35F3B" w:rsidP="00141F0F">
      <w:pPr>
        <w:pStyle w:val="a8"/>
        <w:spacing w:before="0" w:beforeAutospacing="0" w:after="0" w:afterAutospacing="0"/>
        <w:ind w:right="-57" w:firstLine="851"/>
        <w:jc w:val="right"/>
        <w:rPr>
          <w:sz w:val="18"/>
          <w:szCs w:val="18"/>
        </w:rPr>
      </w:pPr>
    </w:p>
    <w:p w:rsidR="00667117" w:rsidRPr="00EC2D01" w:rsidRDefault="00667117" w:rsidP="00667117">
      <w:pPr>
        <w:autoSpaceDE w:val="0"/>
        <w:autoSpaceDN w:val="0"/>
        <w:adjustRightInd w:val="0"/>
        <w:rPr>
          <w:sz w:val="18"/>
          <w:szCs w:val="18"/>
        </w:rPr>
        <w:sectPr w:rsidR="00667117" w:rsidRPr="00EC2D01" w:rsidSect="001F5C17">
          <w:footerReference w:type="even" r:id="rId12"/>
          <w:footerReference w:type="default" r:id="rId13"/>
          <w:pgSz w:w="11906" w:h="16838"/>
          <w:pgMar w:top="567" w:right="1134" w:bottom="567" w:left="1134" w:header="709" w:footer="333" w:gutter="0"/>
          <w:cols w:space="708"/>
          <w:titlePg/>
          <w:docGrid w:linePitch="360"/>
        </w:sectPr>
      </w:pPr>
    </w:p>
    <w:p w:rsidR="0002780F" w:rsidRDefault="0002780F" w:rsidP="0002780F">
      <w:pPr>
        <w:pStyle w:val="a8"/>
        <w:tabs>
          <w:tab w:val="left" w:pos="10206"/>
        </w:tabs>
        <w:spacing w:before="0" w:beforeAutospacing="0" w:after="0" w:afterAutospacing="0"/>
        <w:ind w:left="10206" w:right="-57"/>
        <w:rPr>
          <w:sz w:val="18"/>
          <w:szCs w:val="18"/>
        </w:rPr>
      </w:pPr>
      <w:r w:rsidRPr="00EC2D01">
        <w:rPr>
          <w:sz w:val="18"/>
          <w:szCs w:val="18"/>
        </w:rPr>
        <w:lastRenderedPageBreak/>
        <w:t xml:space="preserve">Приложение № </w:t>
      </w:r>
      <w:r>
        <w:rPr>
          <w:sz w:val="18"/>
          <w:szCs w:val="18"/>
        </w:rPr>
        <w:t xml:space="preserve">17 </w:t>
      </w:r>
      <w:r w:rsidRPr="00EC2D01">
        <w:rPr>
          <w:sz w:val="18"/>
          <w:szCs w:val="18"/>
        </w:rPr>
        <w:t xml:space="preserve">к Регламенту признания физических и </w:t>
      </w:r>
      <w:r>
        <w:rPr>
          <w:sz w:val="18"/>
          <w:szCs w:val="18"/>
        </w:rPr>
        <w:br/>
      </w:r>
      <w:r w:rsidRPr="00EC2D01">
        <w:rPr>
          <w:sz w:val="18"/>
          <w:szCs w:val="18"/>
        </w:rPr>
        <w:t xml:space="preserve">юридических лиц квалифицированными инвесторами </w:t>
      </w:r>
      <w:r>
        <w:rPr>
          <w:sz w:val="18"/>
          <w:szCs w:val="18"/>
        </w:rPr>
        <w:br/>
        <w:t>Акционерного общества «Капелла Управление Инвестициями»</w:t>
      </w:r>
    </w:p>
    <w:p w:rsidR="0002780F" w:rsidRPr="0002780F" w:rsidRDefault="0002780F" w:rsidP="0002780F">
      <w:pPr>
        <w:pStyle w:val="a8"/>
        <w:tabs>
          <w:tab w:val="left" w:pos="4536"/>
        </w:tabs>
        <w:spacing w:before="0" w:beforeAutospacing="0" w:after="0" w:afterAutospacing="0"/>
        <w:ind w:left="4536" w:right="-57"/>
        <w:rPr>
          <w:sz w:val="18"/>
          <w:szCs w:val="18"/>
        </w:rPr>
      </w:pPr>
    </w:p>
    <w:p w:rsidR="000C718B" w:rsidRPr="00EC2D01" w:rsidRDefault="000C718B" w:rsidP="00756F63">
      <w:pPr>
        <w:pStyle w:val="a8"/>
        <w:spacing w:before="0" w:beforeAutospacing="0" w:after="0" w:afterAutospacing="0"/>
        <w:ind w:right="-57" w:firstLine="851"/>
        <w:jc w:val="right"/>
        <w:rPr>
          <w:sz w:val="18"/>
          <w:szCs w:val="18"/>
        </w:rPr>
      </w:pPr>
    </w:p>
    <w:p w:rsidR="00667117" w:rsidRPr="00EC2D01" w:rsidRDefault="00667117" w:rsidP="00667117">
      <w:pPr>
        <w:autoSpaceDE w:val="0"/>
        <w:autoSpaceDN w:val="0"/>
        <w:adjustRightInd w:val="0"/>
        <w:rPr>
          <w:sz w:val="18"/>
          <w:szCs w:val="18"/>
        </w:rPr>
      </w:pPr>
    </w:p>
    <w:p w:rsidR="00187C6D" w:rsidRPr="00EC2D01" w:rsidRDefault="0047354B" w:rsidP="00667117">
      <w:pPr>
        <w:autoSpaceDE w:val="0"/>
        <w:autoSpaceDN w:val="0"/>
        <w:adjustRightInd w:val="0"/>
        <w:ind w:left="540"/>
        <w:jc w:val="center"/>
        <w:rPr>
          <w:b/>
          <w:caps/>
          <w:snapToGrid w:val="0"/>
          <w:sz w:val="18"/>
          <w:szCs w:val="18"/>
        </w:rPr>
      </w:pPr>
      <w:r>
        <w:rPr>
          <w:b/>
          <w:snapToGrid w:val="0"/>
          <w:sz w:val="18"/>
          <w:szCs w:val="18"/>
        </w:rPr>
        <w:t>Р</w:t>
      </w:r>
      <w:r w:rsidRPr="00EC2D01">
        <w:rPr>
          <w:b/>
          <w:snapToGrid w:val="0"/>
          <w:sz w:val="18"/>
          <w:szCs w:val="18"/>
        </w:rPr>
        <w:t xml:space="preserve">еестр лиц, признанных </w:t>
      </w:r>
    </w:p>
    <w:p w:rsidR="00187C6D" w:rsidRPr="00EC2D01" w:rsidRDefault="0047354B" w:rsidP="00667117">
      <w:pPr>
        <w:autoSpaceDE w:val="0"/>
        <w:autoSpaceDN w:val="0"/>
        <w:adjustRightInd w:val="0"/>
        <w:ind w:left="540"/>
        <w:jc w:val="center"/>
        <w:rPr>
          <w:b/>
          <w:caps/>
          <w:snapToGrid w:val="0"/>
          <w:sz w:val="18"/>
          <w:szCs w:val="18"/>
        </w:rPr>
      </w:pPr>
      <w:r>
        <w:rPr>
          <w:b/>
          <w:snapToGrid w:val="0"/>
          <w:sz w:val="18"/>
          <w:szCs w:val="18"/>
        </w:rPr>
        <w:t>Акционерным обществом «Капелла Управление Инвестициями»</w:t>
      </w:r>
    </w:p>
    <w:p w:rsidR="00667117" w:rsidRPr="00EC2D01" w:rsidRDefault="0047354B" w:rsidP="00667117">
      <w:pPr>
        <w:autoSpaceDE w:val="0"/>
        <w:autoSpaceDN w:val="0"/>
        <w:adjustRightInd w:val="0"/>
        <w:ind w:left="540"/>
        <w:jc w:val="center"/>
        <w:rPr>
          <w:b/>
          <w:caps/>
          <w:snapToGrid w:val="0"/>
          <w:sz w:val="18"/>
          <w:szCs w:val="18"/>
        </w:rPr>
      </w:pPr>
      <w:r w:rsidRPr="00EC2D01">
        <w:rPr>
          <w:b/>
          <w:snapToGrid w:val="0"/>
          <w:sz w:val="18"/>
          <w:szCs w:val="18"/>
        </w:rPr>
        <w:t>квалифицированными инвесторами</w:t>
      </w:r>
    </w:p>
    <w:p w:rsidR="00C722E3" w:rsidRPr="00EC2D01" w:rsidRDefault="00C722E3" w:rsidP="00667117">
      <w:pPr>
        <w:autoSpaceDE w:val="0"/>
        <w:autoSpaceDN w:val="0"/>
        <w:adjustRightInd w:val="0"/>
        <w:ind w:left="540"/>
        <w:jc w:val="center"/>
        <w:rPr>
          <w:b/>
          <w:caps/>
          <w:snapToGrid w:val="0"/>
          <w:sz w:val="18"/>
          <w:szCs w:val="18"/>
        </w:rPr>
      </w:pPr>
    </w:p>
    <w:p w:rsidR="00080A34" w:rsidRPr="00EC2D01" w:rsidRDefault="00574587" w:rsidP="00080A34">
      <w:pPr>
        <w:autoSpaceDE w:val="0"/>
        <w:autoSpaceDN w:val="0"/>
        <w:adjustRightInd w:val="0"/>
        <w:rPr>
          <w:b/>
          <w:snapToGrid w:val="0"/>
          <w:sz w:val="18"/>
          <w:szCs w:val="18"/>
        </w:rPr>
      </w:pPr>
      <w:r w:rsidRPr="00EC2D01">
        <w:rPr>
          <w:b/>
          <w:snapToGrid w:val="0"/>
          <w:sz w:val="18"/>
          <w:szCs w:val="18"/>
        </w:rPr>
        <w:t>Раздел</w:t>
      </w:r>
      <w:r w:rsidR="00080A34" w:rsidRPr="00EC2D01">
        <w:rPr>
          <w:b/>
          <w:snapToGrid w:val="0"/>
          <w:sz w:val="18"/>
          <w:szCs w:val="18"/>
        </w:rPr>
        <w:t xml:space="preserve"> 1. </w:t>
      </w:r>
      <w:r w:rsidRPr="00EC2D01">
        <w:rPr>
          <w:b/>
          <w:snapToGrid w:val="0"/>
          <w:sz w:val="18"/>
          <w:szCs w:val="18"/>
        </w:rPr>
        <w:t>Общие с</w:t>
      </w:r>
      <w:r w:rsidR="00080A34" w:rsidRPr="00EC2D01">
        <w:rPr>
          <w:b/>
          <w:snapToGrid w:val="0"/>
          <w:sz w:val="18"/>
          <w:szCs w:val="18"/>
        </w:rPr>
        <w:t>ведения о физических лицах, признанных квалифицированными инвесторами</w:t>
      </w:r>
    </w:p>
    <w:p w:rsidR="00080A34" w:rsidRPr="00EC2D01" w:rsidRDefault="00080A34" w:rsidP="00080A34">
      <w:pPr>
        <w:autoSpaceDE w:val="0"/>
        <w:autoSpaceDN w:val="0"/>
        <w:adjustRightInd w:val="0"/>
        <w:rPr>
          <w:b/>
          <w:snapToGrid w:val="0"/>
          <w:sz w:val="18"/>
          <w:szCs w:val="18"/>
        </w:rPr>
      </w:pPr>
    </w:p>
    <w:tbl>
      <w:tblPr>
        <w:tblW w:w="15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12"/>
        <w:gridCol w:w="1356"/>
        <w:gridCol w:w="770"/>
        <w:gridCol w:w="709"/>
        <w:gridCol w:w="850"/>
        <w:gridCol w:w="851"/>
        <w:gridCol w:w="850"/>
        <w:gridCol w:w="709"/>
        <w:gridCol w:w="425"/>
        <w:gridCol w:w="709"/>
        <w:gridCol w:w="1418"/>
        <w:gridCol w:w="708"/>
        <w:gridCol w:w="1560"/>
        <w:gridCol w:w="1417"/>
        <w:gridCol w:w="709"/>
        <w:gridCol w:w="709"/>
        <w:gridCol w:w="708"/>
        <w:gridCol w:w="1134"/>
      </w:tblGrid>
      <w:tr w:rsidR="00C2206B" w:rsidRPr="0047354B" w:rsidTr="00C2206B">
        <w:tc>
          <w:tcPr>
            <w:tcW w:w="312" w:type="dxa"/>
            <w:vMerge w:val="restart"/>
          </w:tcPr>
          <w:p w:rsidR="00C2206B" w:rsidRPr="0047354B" w:rsidRDefault="00C2206B" w:rsidP="00080A34">
            <w:pPr>
              <w:pStyle w:val="ConsPlusNormal"/>
              <w:widowControl/>
              <w:ind w:firstLine="0"/>
              <w:jc w:val="center"/>
              <w:outlineLvl w:val="1"/>
              <w:rPr>
                <w:rFonts w:ascii="Times New Roman" w:hAnsi="Times New Roman" w:cs="Times New Roman"/>
                <w:b/>
                <w:sz w:val="14"/>
                <w:szCs w:val="14"/>
              </w:rPr>
            </w:pPr>
            <w:r w:rsidRPr="0047354B">
              <w:rPr>
                <w:rFonts w:ascii="Times New Roman" w:hAnsi="Times New Roman" w:cs="Times New Roman"/>
                <w:b/>
                <w:sz w:val="14"/>
                <w:szCs w:val="14"/>
              </w:rPr>
              <w:t xml:space="preserve">№ </w:t>
            </w:r>
          </w:p>
          <w:p w:rsidR="00C2206B" w:rsidRPr="0047354B" w:rsidRDefault="00C2206B" w:rsidP="00080A34">
            <w:pPr>
              <w:pStyle w:val="ConsPlusNormal"/>
              <w:widowControl/>
              <w:ind w:firstLine="0"/>
              <w:jc w:val="center"/>
              <w:outlineLvl w:val="1"/>
              <w:rPr>
                <w:rFonts w:ascii="Times New Roman" w:hAnsi="Times New Roman" w:cs="Times New Roman"/>
                <w:b/>
                <w:sz w:val="14"/>
                <w:szCs w:val="14"/>
              </w:rPr>
            </w:pPr>
            <w:r w:rsidRPr="0047354B">
              <w:rPr>
                <w:rFonts w:ascii="Times New Roman" w:hAnsi="Times New Roman" w:cs="Times New Roman"/>
                <w:b/>
                <w:sz w:val="14"/>
                <w:szCs w:val="14"/>
              </w:rPr>
              <w:t>п/п</w:t>
            </w:r>
          </w:p>
        </w:tc>
        <w:tc>
          <w:tcPr>
            <w:tcW w:w="1356" w:type="dxa"/>
            <w:vMerge w:val="restart"/>
          </w:tcPr>
          <w:p w:rsidR="00C2206B" w:rsidRPr="0047354B" w:rsidRDefault="00C2206B" w:rsidP="00080A34">
            <w:pPr>
              <w:pStyle w:val="ConsPlusNormal"/>
              <w:widowControl/>
              <w:ind w:firstLine="0"/>
              <w:jc w:val="center"/>
              <w:outlineLvl w:val="1"/>
              <w:rPr>
                <w:rFonts w:ascii="Times New Roman" w:hAnsi="Times New Roman" w:cs="Times New Roman"/>
                <w:b/>
                <w:sz w:val="14"/>
                <w:szCs w:val="14"/>
              </w:rPr>
            </w:pPr>
            <w:r w:rsidRPr="0047354B">
              <w:rPr>
                <w:rFonts w:ascii="Times New Roman" w:hAnsi="Times New Roman" w:cs="Times New Roman"/>
                <w:b/>
                <w:sz w:val="14"/>
                <w:szCs w:val="14"/>
              </w:rPr>
              <w:t>Фамилия, имя, отчество</w:t>
            </w:r>
          </w:p>
        </w:tc>
        <w:tc>
          <w:tcPr>
            <w:tcW w:w="770" w:type="dxa"/>
            <w:vMerge w:val="restart"/>
          </w:tcPr>
          <w:p w:rsidR="00C2206B" w:rsidRPr="0047354B" w:rsidRDefault="00C2206B" w:rsidP="00BF19AE">
            <w:pPr>
              <w:tabs>
                <w:tab w:val="left" w:pos="851"/>
              </w:tabs>
              <w:autoSpaceDE w:val="0"/>
              <w:autoSpaceDN w:val="0"/>
              <w:adjustRightInd w:val="0"/>
              <w:jc w:val="center"/>
              <w:rPr>
                <w:b/>
                <w:sz w:val="14"/>
                <w:szCs w:val="14"/>
              </w:rPr>
            </w:pPr>
            <w:r w:rsidRPr="0047354B">
              <w:rPr>
                <w:b/>
                <w:sz w:val="14"/>
                <w:szCs w:val="14"/>
              </w:rPr>
              <w:t>Дата рождения</w:t>
            </w:r>
          </w:p>
        </w:tc>
        <w:tc>
          <w:tcPr>
            <w:tcW w:w="709" w:type="dxa"/>
            <w:vMerge w:val="restart"/>
          </w:tcPr>
          <w:p w:rsidR="00C2206B" w:rsidRPr="0047354B" w:rsidRDefault="00C2206B" w:rsidP="00BF19AE">
            <w:pPr>
              <w:tabs>
                <w:tab w:val="left" w:pos="851"/>
              </w:tabs>
              <w:autoSpaceDE w:val="0"/>
              <w:autoSpaceDN w:val="0"/>
              <w:adjustRightInd w:val="0"/>
              <w:jc w:val="center"/>
              <w:rPr>
                <w:b/>
                <w:sz w:val="14"/>
                <w:szCs w:val="14"/>
              </w:rPr>
            </w:pPr>
            <w:r w:rsidRPr="0047354B">
              <w:rPr>
                <w:b/>
                <w:sz w:val="14"/>
                <w:szCs w:val="14"/>
              </w:rPr>
              <w:t>Место рождения</w:t>
            </w:r>
          </w:p>
        </w:tc>
        <w:tc>
          <w:tcPr>
            <w:tcW w:w="850" w:type="dxa"/>
            <w:vMerge w:val="restart"/>
          </w:tcPr>
          <w:p w:rsidR="00C2206B" w:rsidRPr="0047354B" w:rsidRDefault="00C2206B" w:rsidP="00BF19AE">
            <w:pPr>
              <w:pStyle w:val="ConsPlusNormal"/>
              <w:widowControl/>
              <w:ind w:firstLine="0"/>
              <w:jc w:val="center"/>
              <w:outlineLvl w:val="1"/>
              <w:rPr>
                <w:rFonts w:ascii="Times New Roman" w:hAnsi="Times New Roman" w:cs="Times New Roman"/>
                <w:b/>
                <w:sz w:val="14"/>
                <w:szCs w:val="14"/>
              </w:rPr>
            </w:pPr>
            <w:r w:rsidRPr="0047354B">
              <w:rPr>
                <w:rFonts w:ascii="Times New Roman" w:hAnsi="Times New Roman" w:cs="Times New Roman"/>
                <w:b/>
                <w:sz w:val="14"/>
                <w:szCs w:val="14"/>
              </w:rPr>
              <w:t>Гражданство (подданство)</w:t>
            </w:r>
          </w:p>
        </w:tc>
        <w:tc>
          <w:tcPr>
            <w:tcW w:w="851" w:type="dxa"/>
            <w:vMerge w:val="restart"/>
          </w:tcPr>
          <w:p w:rsidR="00C2206B" w:rsidRPr="0047354B" w:rsidRDefault="00C2206B" w:rsidP="00BF19AE">
            <w:pPr>
              <w:pStyle w:val="ConsPlusNormal"/>
              <w:widowControl/>
              <w:ind w:firstLine="0"/>
              <w:jc w:val="center"/>
              <w:outlineLvl w:val="1"/>
              <w:rPr>
                <w:rFonts w:ascii="Times New Roman" w:hAnsi="Times New Roman" w:cs="Times New Roman"/>
                <w:b/>
                <w:sz w:val="14"/>
                <w:szCs w:val="14"/>
              </w:rPr>
            </w:pPr>
            <w:r w:rsidRPr="0047354B">
              <w:rPr>
                <w:rFonts w:ascii="Times New Roman" w:hAnsi="Times New Roman" w:cs="Times New Roman"/>
                <w:b/>
                <w:sz w:val="14"/>
                <w:szCs w:val="14"/>
              </w:rPr>
              <w:t>ИНН</w:t>
            </w:r>
          </w:p>
        </w:tc>
        <w:tc>
          <w:tcPr>
            <w:tcW w:w="850" w:type="dxa"/>
            <w:vMerge w:val="restart"/>
          </w:tcPr>
          <w:p w:rsidR="00C2206B" w:rsidRPr="0047354B" w:rsidRDefault="00C2206B" w:rsidP="00BF19AE">
            <w:pPr>
              <w:tabs>
                <w:tab w:val="left" w:pos="851"/>
              </w:tabs>
              <w:autoSpaceDE w:val="0"/>
              <w:autoSpaceDN w:val="0"/>
              <w:adjustRightInd w:val="0"/>
              <w:jc w:val="center"/>
              <w:rPr>
                <w:b/>
                <w:sz w:val="14"/>
                <w:szCs w:val="14"/>
              </w:rPr>
            </w:pPr>
            <w:r w:rsidRPr="0047354B">
              <w:rPr>
                <w:b/>
                <w:sz w:val="14"/>
                <w:szCs w:val="14"/>
              </w:rPr>
              <w:t>Резидент / нерезидент</w:t>
            </w:r>
          </w:p>
        </w:tc>
        <w:tc>
          <w:tcPr>
            <w:tcW w:w="3969" w:type="dxa"/>
            <w:gridSpan w:val="5"/>
          </w:tcPr>
          <w:p w:rsidR="00C2206B" w:rsidRPr="0047354B" w:rsidRDefault="00C2206B" w:rsidP="00080A34">
            <w:pPr>
              <w:pStyle w:val="ConsPlusNormal"/>
              <w:widowControl/>
              <w:ind w:firstLine="0"/>
              <w:jc w:val="center"/>
              <w:outlineLvl w:val="1"/>
              <w:rPr>
                <w:rFonts w:ascii="Times New Roman" w:hAnsi="Times New Roman" w:cs="Times New Roman"/>
                <w:b/>
                <w:sz w:val="14"/>
                <w:szCs w:val="14"/>
              </w:rPr>
            </w:pPr>
            <w:r w:rsidRPr="0047354B">
              <w:rPr>
                <w:rFonts w:ascii="Times New Roman" w:hAnsi="Times New Roman" w:cs="Times New Roman"/>
                <w:b/>
                <w:sz w:val="14"/>
                <w:szCs w:val="14"/>
              </w:rPr>
              <w:t>Реквизиты документа, удостоверяющего личность</w:t>
            </w:r>
          </w:p>
        </w:tc>
        <w:tc>
          <w:tcPr>
            <w:tcW w:w="1560" w:type="dxa"/>
            <w:vMerge w:val="restart"/>
            <w:tcBorders>
              <w:right w:val="single" w:sz="6" w:space="0" w:color="auto"/>
            </w:tcBorders>
          </w:tcPr>
          <w:p w:rsidR="00C2206B" w:rsidRPr="0047354B" w:rsidRDefault="00C2206B" w:rsidP="00080A34">
            <w:pPr>
              <w:pStyle w:val="ConsPlusNormal"/>
              <w:widowControl/>
              <w:ind w:firstLine="0"/>
              <w:jc w:val="center"/>
              <w:outlineLvl w:val="1"/>
              <w:rPr>
                <w:rFonts w:ascii="Times New Roman" w:hAnsi="Times New Roman" w:cs="Times New Roman"/>
                <w:b/>
                <w:sz w:val="14"/>
                <w:szCs w:val="14"/>
              </w:rPr>
            </w:pPr>
            <w:r w:rsidRPr="0047354B">
              <w:rPr>
                <w:rFonts w:ascii="Times New Roman" w:hAnsi="Times New Roman" w:cs="Times New Roman"/>
                <w:b/>
                <w:sz w:val="14"/>
                <w:szCs w:val="14"/>
              </w:rPr>
              <w:t>Адрес места жительства (регистрации) или места пребывания</w:t>
            </w:r>
          </w:p>
        </w:tc>
        <w:tc>
          <w:tcPr>
            <w:tcW w:w="3543" w:type="dxa"/>
            <w:gridSpan w:val="4"/>
            <w:tcBorders>
              <w:left w:val="single" w:sz="6" w:space="0" w:color="auto"/>
              <w:right w:val="single" w:sz="4" w:space="0" w:color="auto"/>
            </w:tcBorders>
          </w:tcPr>
          <w:p w:rsidR="00C2206B" w:rsidRPr="0047354B" w:rsidRDefault="00C2206B" w:rsidP="00080A34">
            <w:pPr>
              <w:pStyle w:val="ConsPlusNormal"/>
              <w:widowControl/>
              <w:ind w:firstLine="0"/>
              <w:jc w:val="center"/>
              <w:outlineLvl w:val="1"/>
              <w:rPr>
                <w:rFonts w:ascii="Times New Roman" w:hAnsi="Times New Roman" w:cs="Times New Roman"/>
                <w:b/>
                <w:sz w:val="14"/>
                <w:szCs w:val="14"/>
              </w:rPr>
            </w:pPr>
            <w:r w:rsidRPr="0047354B">
              <w:rPr>
                <w:rFonts w:ascii="Times New Roman" w:hAnsi="Times New Roman" w:cs="Times New Roman"/>
                <w:b/>
                <w:sz w:val="14"/>
                <w:szCs w:val="14"/>
              </w:rPr>
              <w:t>Контактные данные</w:t>
            </w:r>
          </w:p>
        </w:tc>
        <w:tc>
          <w:tcPr>
            <w:tcW w:w="1134" w:type="dxa"/>
            <w:vMerge w:val="restart"/>
            <w:tcBorders>
              <w:left w:val="single" w:sz="4" w:space="0" w:color="auto"/>
            </w:tcBorders>
          </w:tcPr>
          <w:p w:rsidR="00C2206B" w:rsidRPr="0047354B" w:rsidRDefault="00C2206B" w:rsidP="00C2206B">
            <w:pPr>
              <w:pStyle w:val="ConsPlusNormal"/>
              <w:widowControl/>
              <w:ind w:firstLine="0"/>
              <w:jc w:val="center"/>
              <w:outlineLvl w:val="1"/>
              <w:rPr>
                <w:rFonts w:ascii="Times New Roman" w:hAnsi="Times New Roman" w:cs="Times New Roman"/>
                <w:b/>
                <w:sz w:val="14"/>
                <w:szCs w:val="14"/>
              </w:rPr>
            </w:pPr>
            <w:r w:rsidRPr="0047354B">
              <w:rPr>
                <w:rFonts w:ascii="Times New Roman" w:hAnsi="Times New Roman" w:cs="Times New Roman"/>
                <w:b/>
                <w:sz w:val="14"/>
                <w:szCs w:val="14"/>
              </w:rPr>
              <w:t>Дата последнего изменения сведений</w:t>
            </w:r>
          </w:p>
        </w:tc>
      </w:tr>
      <w:tr w:rsidR="00C2206B" w:rsidRPr="0047354B" w:rsidTr="00C2206B">
        <w:trPr>
          <w:trHeight w:val="249"/>
        </w:trPr>
        <w:tc>
          <w:tcPr>
            <w:tcW w:w="312" w:type="dxa"/>
            <w:vMerge/>
          </w:tcPr>
          <w:p w:rsidR="00C2206B" w:rsidRPr="0047354B" w:rsidRDefault="00C2206B" w:rsidP="00BF19AE">
            <w:pPr>
              <w:pStyle w:val="ConsPlusNormal"/>
              <w:widowControl/>
              <w:ind w:firstLine="0"/>
              <w:jc w:val="center"/>
              <w:outlineLvl w:val="1"/>
              <w:rPr>
                <w:rFonts w:ascii="Times New Roman" w:hAnsi="Times New Roman" w:cs="Times New Roman"/>
                <w:sz w:val="14"/>
                <w:szCs w:val="14"/>
              </w:rPr>
            </w:pPr>
          </w:p>
        </w:tc>
        <w:tc>
          <w:tcPr>
            <w:tcW w:w="1356" w:type="dxa"/>
            <w:vMerge/>
          </w:tcPr>
          <w:p w:rsidR="00C2206B" w:rsidRPr="0047354B" w:rsidRDefault="00C2206B" w:rsidP="00080A34">
            <w:pPr>
              <w:pStyle w:val="ConsPlusNormal"/>
              <w:widowControl/>
              <w:ind w:firstLine="0"/>
              <w:jc w:val="center"/>
              <w:outlineLvl w:val="1"/>
              <w:rPr>
                <w:rFonts w:ascii="Times New Roman" w:hAnsi="Times New Roman" w:cs="Times New Roman"/>
                <w:sz w:val="14"/>
                <w:szCs w:val="14"/>
              </w:rPr>
            </w:pPr>
          </w:p>
        </w:tc>
        <w:tc>
          <w:tcPr>
            <w:tcW w:w="770" w:type="dxa"/>
            <w:vMerge/>
          </w:tcPr>
          <w:p w:rsidR="00C2206B" w:rsidRPr="0047354B" w:rsidRDefault="00C2206B" w:rsidP="00BF19AE">
            <w:pPr>
              <w:pStyle w:val="ConsPlusNormal"/>
              <w:widowControl/>
              <w:ind w:firstLine="0"/>
              <w:jc w:val="center"/>
              <w:outlineLvl w:val="1"/>
              <w:rPr>
                <w:rFonts w:ascii="Times New Roman" w:hAnsi="Times New Roman" w:cs="Times New Roman"/>
                <w:sz w:val="14"/>
                <w:szCs w:val="14"/>
              </w:rPr>
            </w:pPr>
          </w:p>
        </w:tc>
        <w:tc>
          <w:tcPr>
            <w:tcW w:w="709" w:type="dxa"/>
            <w:vMerge/>
          </w:tcPr>
          <w:p w:rsidR="00C2206B" w:rsidRPr="0047354B" w:rsidRDefault="00C2206B" w:rsidP="00BF19AE">
            <w:pPr>
              <w:pStyle w:val="ConsPlusNormal"/>
              <w:widowControl/>
              <w:ind w:firstLine="0"/>
              <w:jc w:val="center"/>
              <w:outlineLvl w:val="1"/>
              <w:rPr>
                <w:rFonts w:ascii="Times New Roman" w:hAnsi="Times New Roman" w:cs="Times New Roman"/>
                <w:sz w:val="14"/>
                <w:szCs w:val="14"/>
              </w:rPr>
            </w:pPr>
          </w:p>
        </w:tc>
        <w:tc>
          <w:tcPr>
            <w:tcW w:w="850" w:type="dxa"/>
            <w:vMerge/>
          </w:tcPr>
          <w:p w:rsidR="00C2206B" w:rsidRPr="0047354B" w:rsidRDefault="00C2206B" w:rsidP="00BF19AE">
            <w:pPr>
              <w:pStyle w:val="ConsPlusNormal"/>
              <w:widowControl/>
              <w:ind w:firstLine="0"/>
              <w:jc w:val="center"/>
              <w:outlineLvl w:val="1"/>
              <w:rPr>
                <w:rFonts w:ascii="Times New Roman" w:hAnsi="Times New Roman" w:cs="Times New Roman"/>
                <w:sz w:val="14"/>
                <w:szCs w:val="14"/>
              </w:rPr>
            </w:pPr>
          </w:p>
        </w:tc>
        <w:tc>
          <w:tcPr>
            <w:tcW w:w="851" w:type="dxa"/>
            <w:vMerge/>
          </w:tcPr>
          <w:p w:rsidR="00C2206B" w:rsidRPr="0047354B" w:rsidRDefault="00C2206B" w:rsidP="00BF19AE">
            <w:pPr>
              <w:pStyle w:val="ConsPlusNormal"/>
              <w:widowControl/>
              <w:ind w:firstLine="0"/>
              <w:jc w:val="center"/>
              <w:outlineLvl w:val="1"/>
              <w:rPr>
                <w:rFonts w:ascii="Times New Roman" w:hAnsi="Times New Roman" w:cs="Times New Roman"/>
                <w:sz w:val="14"/>
                <w:szCs w:val="14"/>
              </w:rPr>
            </w:pPr>
          </w:p>
        </w:tc>
        <w:tc>
          <w:tcPr>
            <w:tcW w:w="850" w:type="dxa"/>
            <w:vMerge/>
          </w:tcPr>
          <w:p w:rsidR="00C2206B" w:rsidRPr="0047354B" w:rsidRDefault="00C2206B" w:rsidP="00BF19AE">
            <w:pPr>
              <w:pStyle w:val="ConsPlusNormal"/>
              <w:widowControl/>
              <w:ind w:firstLine="0"/>
              <w:jc w:val="center"/>
              <w:outlineLvl w:val="1"/>
              <w:rPr>
                <w:rFonts w:ascii="Times New Roman" w:hAnsi="Times New Roman" w:cs="Times New Roman"/>
                <w:sz w:val="14"/>
                <w:szCs w:val="14"/>
              </w:rPr>
            </w:pPr>
          </w:p>
        </w:tc>
        <w:tc>
          <w:tcPr>
            <w:tcW w:w="709" w:type="dxa"/>
          </w:tcPr>
          <w:p w:rsidR="00C2206B" w:rsidRPr="0047354B" w:rsidRDefault="00C2206B" w:rsidP="00BF19AE">
            <w:pPr>
              <w:pStyle w:val="ConsPlusNormal"/>
              <w:widowControl/>
              <w:ind w:firstLine="0"/>
              <w:jc w:val="center"/>
              <w:outlineLvl w:val="1"/>
              <w:rPr>
                <w:rFonts w:ascii="Times New Roman" w:hAnsi="Times New Roman" w:cs="Times New Roman"/>
                <w:b/>
                <w:sz w:val="14"/>
                <w:szCs w:val="14"/>
              </w:rPr>
            </w:pPr>
            <w:r w:rsidRPr="0047354B">
              <w:rPr>
                <w:rFonts w:ascii="Times New Roman" w:hAnsi="Times New Roman" w:cs="Times New Roman"/>
                <w:b/>
                <w:sz w:val="14"/>
                <w:szCs w:val="14"/>
              </w:rPr>
              <w:t>вид</w:t>
            </w:r>
          </w:p>
        </w:tc>
        <w:tc>
          <w:tcPr>
            <w:tcW w:w="425" w:type="dxa"/>
          </w:tcPr>
          <w:p w:rsidR="00C2206B" w:rsidRPr="0047354B" w:rsidRDefault="00C2206B" w:rsidP="00BF19AE">
            <w:pPr>
              <w:pStyle w:val="ConsPlusNormal"/>
              <w:widowControl/>
              <w:ind w:firstLine="0"/>
              <w:jc w:val="center"/>
              <w:outlineLvl w:val="1"/>
              <w:rPr>
                <w:rFonts w:ascii="Times New Roman" w:hAnsi="Times New Roman" w:cs="Times New Roman"/>
                <w:b/>
                <w:sz w:val="14"/>
                <w:szCs w:val="14"/>
              </w:rPr>
            </w:pPr>
            <w:r w:rsidRPr="0047354B">
              <w:rPr>
                <w:rFonts w:ascii="Times New Roman" w:hAnsi="Times New Roman" w:cs="Times New Roman"/>
                <w:b/>
                <w:sz w:val="14"/>
                <w:szCs w:val="14"/>
              </w:rPr>
              <w:t>серия</w:t>
            </w:r>
          </w:p>
        </w:tc>
        <w:tc>
          <w:tcPr>
            <w:tcW w:w="709" w:type="dxa"/>
          </w:tcPr>
          <w:p w:rsidR="00C2206B" w:rsidRPr="0047354B" w:rsidRDefault="00C2206B" w:rsidP="00BF19AE">
            <w:pPr>
              <w:pStyle w:val="ConsPlusNormal"/>
              <w:widowControl/>
              <w:ind w:firstLine="0"/>
              <w:jc w:val="center"/>
              <w:outlineLvl w:val="1"/>
              <w:rPr>
                <w:rFonts w:ascii="Times New Roman" w:hAnsi="Times New Roman" w:cs="Times New Roman"/>
                <w:b/>
                <w:sz w:val="14"/>
                <w:szCs w:val="14"/>
              </w:rPr>
            </w:pPr>
            <w:r w:rsidRPr="0047354B">
              <w:rPr>
                <w:rFonts w:ascii="Times New Roman" w:hAnsi="Times New Roman" w:cs="Times New Roman"/>
                <w:b/>
                <w:sz w:val="14"/>
                <w:szCs w:val="14"/>
              </w:rPr>
              <w:t>номер</w:t>
            </w:r>
          </w:p>
        </w:tc>
        <w:tc>
          <w:tcPr>
            <w:tcW w:w="1418" w:type="dxa"/>
          </w:tcPr>
          <w:p w:rsidR="00C2206B" w:rsidRPr="0047354B" w:rsidRDefault="00C2206B" w:rsidP="00BF19AE">
            <w:pPr>
              <w:pStyle w:val="ConsPlusNormal"/>
              <w:widowControl/>
              <w:ind w:firstLine="0"/>
              <w:jc w:val="center"/>
              <w:outlineLvl w:val="1"/>
              <w:rPr>
                <w:rFonts w:ascii="Times New Roman" w:hAnsi="Times New Roman" w:cs="Times New Roman"/>
                <w:b/>
                <w:sz w:val="14"/>
                <w:szCs w:val="14"/>
              </w:rPr>
            </w:pPr>
            <w:r w:rsidRPr="0047354B">
              <w:rPr>
                <w:rFonts w:ascii="Times New Roman" w:hAnsi="Times New Roman" w:cs="Times New Roman"/>
                <w:b/>
                <w:sz w:val="14"/>
                <w:szCs w:val="14"/>
              </w:rPr>
              <w:t>наименование органа (код подразделения)</w:t>
            </w:r>
          </w:p>
        </w:tc>
        <w:tc>
          <w:tcPr>
            <w:tcW w:w="708" w:type="dxa"/>
          </w:tcPr>
          <w:p w:rsidR="00C2206B" w:rsidRPr="0047354B" w:rsidRDefault="00C2206B" w:rsidP="00BF19AE">
            <w:pPr>
              <w:pStyle w:val="ConsPlusNormal"/>
              <w:widowControl/>
              <w:ind w:firstLine="0"/>
              <w:jc w:val="center"/>
              <w:outlineLvl w:val="1"/>
              <w:rPr>
                <w:rFonts w:ascii="Times New Roman" w:hAnsi="Times New Roman" w:cs="Times New Roman"/>
                <w:b/>
                <w:sz w:val="14"/>
                <w:szCs w:val="14"/>
              </w:rPr>
            </w:pPr>
            <w:r w:rsidRPr="0047354B">
              <w:rPr>
                <w:rFonts w:ascii="Times New Roman" w:hAnsi="Times New Roman" w:cs="Times New Roman"/>
                <w:b/>
                <w:sz w:val="14"/>
                <w:szCs w:val="14"/>
              </w:rPr>
              <w:t>дата выдачи</w:t>
            </w:r>
          </w:p>
        </w:tc>
        <w:tc>
          <w:tcPr>
            <w:tcW w:w="1560" w:type="dxa"/>
            <w:vMerge/>
            <w:tcBorders>
              <w:right w:val="single" w:sz="6" w:space="0" w:color="auto"/>
            </w:tcBorders>
          </w:tcPr>
          <w:p w:rsidR="00C2206B" w:rsidRPr="0047354B" w:rsidRDefault="00C2206B" w:rsidP="00BF19AE">
            <w:pPr>
              <w:pStyle w:val="ConsPlusNormal"/>
              <w:widowControl/>
              <w:ind w:firstLine="0"/>
              <w:jc w:val="center"/>
              <w:outlineLvl w:val="1"/>
              <w:rPr>
                <w:rFonts w:ascii="Times New Roman" w:hAnsi="Times New Roman" w:cs="Times New Roman"/>
                <w:sz w:val="14"/>
                <w:szCs w:val="14"/>
              </w:rPr>
            </w:pPr>
          </w:p>
        </w:tc>
        <w:tc>
          <w:tcPr>
            <w:tcW w:w="1417" w:type="dxa"/>
            <w:tcBorders>
              <w:left w:val="single" w:sz="6" w:space="0" w:color="auto"/>
            </w:tcBorders>
          </w:tcPr>
          <w:p w:rsidR="00C2206B" w:rsidRPr="0047354B" w:rsidRDefault="00C2206B" w:rsidP="00F83300">
            <w:pPr>
              <w:pStyle w:val="ConsPlusNormal"/>
              <w:widowControl/>
              <w:ind w:firstLine="0"/>
              <w:jc w:val="center"/>
              <w:outlineLvl w:val="1"/>
              <w:rPr>
                <w:rFonts w:ascii="Times New Roman" w:hAnsi="Times New Roman" w:cs="Times New Roman"/>
                <w:b/>
                <w:sz w:val="14"/>
                <w:szCs w:val="14"/>
              </w:rPr>
            </w:pPr>
            <w:r w:rsidRPr="0047354B">
              <w:rPr>
                <w:rFonts w:ascii="Times New Roman" w:hAnsi="Times New Roman" w:cs="Times New Roman"/>
                <w:b/>
                <w:sz w:val="14"/>
                <w:szCs w:val="14"/>
              </w:rPr>
              <w:t>почтовый адрес</w:t>
            </w:r>
          </w:p>
        </w:tc>
        <w:tc>
          <w:tcPr>
            <w:tcW w:w="709" w:type="dxa"/>
          </w:tcPr>
          <w:p w:rsidR="00C2206B" w:rsidRPr="0047354B" w:rsidRDefault="00C2206B" w:rsidP="00F83300">
            <w:pPr>
              <w:pStyle w:val="ConsPlusNormal"/>
              <w:widowControl/>
              <w:ind w:firstLine="0"/>
              <w:jc w:val="center"/>
              <w:outlineLvl w:val="1"/>
              <w:rPr>
                <w:rFonts w:ascii="Times New Roman" w:hAnsi="Times New Roman" w:cs="Times New Roman"/>
                <w:b/>
                <w:sz w:val="14"/>
                <w:szCs w:val="14"/>
              </w:rPr>
            </w:pPr>
            <w:r w:rsidRPr="0047354B">
              <w:rPr>
                <w:rFonts w:ascii="Times New Roman" w:hAnsi="Times New Roman" w:cs="Times New Roman"/>
                <w:b/>
                <w:sz w:val="14"/>
                <w:szCs w:val="14"/>
              </w:rPr>
              <w:t>телефон</w:t>
            </w:r>
          </w:p>
        </w:tc>
        <w:tc>
          <w:tcPr>
            <w:tcW w:w="709" w:type="dxa"/>
          </w:tcPr>
          <w:p w:rsidR="00C2206B" w:rsidRPr="0047354B" w:rsidRDefault="00C2206B" w:rsidP="00BF19AE">
            <w:pPr>
              <w:pStyle w:val="ConsPlusNormal"/>
              <w:widowControl/>
              <w:ind w:firstLine="0"/>
              <w:jc w:val="center"/>
              <w:outlineLvl w:val="1"/>
              <w:rPr>
                <w:rFonts w:ascii="Times New Roman" w:hAnsi="Times New Roman" w:cs="Times New Roman"/>
                <w:b/>
                <w:sz w:val="14"/>
                <w:szCs w:val="14"/>
              </w:rPr>
            </w:pPr>
            <w:r w:rsidRPr="0047354B">
              <w:rPr>
                <w:rFonts w:ascii="Times New Roman" w:hAnsi="Times New Roman" w:cs="Times New Roman"/>
                <w:b/>
                <w:sz w:val="14"/>
                <w:szCs w:val="14"/>
              </w:rPr>
              <w:t>факс</w:t>
            </w:r>
          </w:p>
        </w:tc>
        <w:tc>
          <w:tcPr>
            <w:tcW w:w="708" w:type="dxa"/>
            <w:tcBorders>
              <w:right w:val="single" w:sz="4" w:space="0" w:color="auto"/>
            </w:tcBorders>
          </w:tcPr>
          <w:p w:rsidR="00C2206B" w:rsidRPr="0047354B" w:rsidRDefault="00C2206B" w:rsidP="00BF19AE">
            <w:pPr>
              <w:pStyle w:val="ConsPlusNormal"/>
              <w:widowControl/>
              <w:ind w:firstLine="0"/>
              <w:jc w:val="center"/>
              <w:outlineLvl w:val="1"/>
              <w:rPr>
                <w:rFonts w:ascii="Times New Roman" w:hAnsi="Times New Roman" w:cs="Times New Roman"/>
                <w:b/>
                <w:sz w:val="14"/>
                <w:szCs w:val="14"/>
              </w:rPr>
            </w:pPr>
            <w:r w:rsidRPr="0047354B">
              <w:rPr>
                <w:rFonts w:ascii="Times New Roman" w:hAnsi="Times New Roman" w:cs="Times New Roman"/>
                <w:b/>
                <w:sz w:val="14"/>
                <w:szCs w:val="14"/>
              </w:rPr>
              <w:t>email</w:t>
            </w:r>
          </w:p>
        </w:tc>
        <w:tc>
          <w:tcPr>
            <w:tcW w:w="1134" w:type="dxa"/>
            <w:vMerge/>
            <w:tcBorders>
              <w:left w:val="single" w:sz="4" w:space="0" w:color="auto"/>
            </w:tcBorders>
          </w:tcPr>
          <w:p w:rsidR="00C2206B" w:rsidRPr="0047354B" w:rsidRDefault="00C2206B" w:rsidP="00C2206B">
            <w:pPr>
              <w:pStyle w:val="ConsPlusNormal"/>
              <w:widowControl/>
              <w:ind w:firstLine="0"/>
              <w:jc w:val="center"/>
              <w:outlineLvl w:val="1"/>
              <w:rPr>
                <w:rFonts w:ascii="Times New Roman" w:hAnsi="Times New Roman" w:cs="Times New Roman"/>
                <w:b/>
                <w:sz w:val="14"/>
                <w:szCs w:val="14"/>
              </w:rPr>
            </w:pPr>
          </w:p>
        </w:tc>
      </w:tr>
      <w:tr w:rsidR="002B0CC2" w:rsidRPr="0047354B" w:rsidTr="00B844D0">
        <w:tc>
          <w:tcPr>
            <w:tcW w:w="312" w:type="dxa"/>
          </w:tcPr>
          <w:p w:rsidR="002B0CC2" w:rsidRPr="0047354B" w:rsidRDefault="002B0CC2" w:rsidP="00B844D0">
            <w:pPr>
              <w:pStyle w:val="ConsPlusNormal"/>
              <w:widowControl/>
              <w:ind w:firstLine="0"/>
              <w:jc w:val="center"/>
              <w:outlineLvl w:val="1"/>
              <w:rPr>
                <w:rFonts w:ascii="Times New Roman" w:hAnsi="Times New Roman" w:cs="Times New Roman"/>
                <w:sz w:val="14"/>
                <w:szCs w:val="14"/>
                <w:lang w:val="en-US"/>
              </w:rPr>
            </w:pPr>
            <w:r w:rsidRPr="0047354B">
              <w:rPr>
                <w:rFonts w:ascii="Times New Roman" w:hAnsi="Times New Roman" w:cs="Times New Roman"/>
                <w:sz w:val="14"/>
                <w:szCs w:val="14"/>
                <w:lang w:val="en-US"/>
              </w:rPr>
              <w:t>1</w:t>
            </w:r>
          </w:p>
        </w:tc>
        <w:tc>
          <w:tcPr>
            <w:tcW w:w="1356" w:type="dxa"/>
          </w:tcPr>
          <w:p w:rsidR="002B0CC2" w:rsidRPr="0047354B" w:rsidRDefault="002B0CC2" w:rsidP="00B844D0">
            <w:pPr>
              <w:pStyle w:val="ConsPlusNormal"/>
              <w:widowControl/>
              <w:ind w:firstLine="0"/>
              <w:jc w:val="center"/>
              <w:outlineLvl w:val="1"/>
              <w:rPr>
                <w:rFonts w:ascii="Times New Roman" w:hAnsi="Times New Roman" w:cs="Times New Roman"/>
                <w:sz w:val="14"/>
                <w:szCs w:val="14"/>
                <w:lang w:val="en-US"/>
              </w:rPr>
            </w:pPr>
            <w:r w:rsidRPr="0047354B">
              <w:rPr>
                <w:rFonts w:ascii="Times New Roman" w:hAnsi="Times New Roman" w:cs="Times New Roman"/>
                <w:sz w:val="14"/>
                <w:szCs w:val="14"/>
                <w:lang w:val="en-US"/>
              </w:rPr>
              <w:t>2</w:t>
            </w:r>
          </w:p>
        </w:tc>
        <w:tc>
          <w:tcPr>
            <w:tcW w:w="770" w:type="dxa"/>
          </w:tcPr>
          <w:p w:rsidR="002B0CC2" w:rsidRPr="0047354B" w:rsidRDefault="002B0CC2" w:rsidP="00B844D0">
            <w:pPr>
              <w:pStyle w:val="ConsPlusNormal"/>
              <w:widowControl/>
              <w:ind w:firstLine="0"/>
              <w:jc w:val="center"/>
              <w:outlineLvl w:val="1"/>
              <w:rPr>
                <w:rFonts w:ascii="Times New Roman" w:hAnsi="Times New Roman" w:cs="Times New Roman"/>
                <w:sz w:val="14"/>
                <w:szCs w:val="14"/>
                <w:lang w:val="en-US"/>
              </w:rPr>
            </w:pPr>
            <w:r w:rsidRPr="0047354B">
              <w:rPr>
                <w:rFonts w:ascii="Times New Roman" w:hAnsi="Times New Roman" w:cs="Times New Roman"/>
                <w:sz w:val="14"/>
                <w:szCs w:val="14"/>
                <w:lang w:val="en-US"/>
              </w:rPr>
              <w:t>3</w:t>
            </w:r>
          </w:p>
        </w:tc>
        <w:tc>
          <w:tcPr>
            <w:tcW w:w="709" w:type="dxa"/>
          </w:tcPr>
          <w:p w:rsidR="002B0CC2" w:rsidRPr="0047354B" w:rsidRDefault="002B0CC2" w:rsidP="00B844D0">
            <w:pPr>
              <w:pStyle w:val="ConsPlusNormal"/>
              <w:widowControl/>
              <w:ind w:firstLine="0"/>
              <w:jc w:val="center"/>
              <w:outlineLvl w:val="1"/>
              <w:rPr>
                <w:rFonts w:ascii="Times New Roman" w:hAnsi="Times New Roman" w:cs="Times New Roman"/>
                <w:sz w:val="14"/>
                <w:szCs w:val="14"/>
                <w:lang w:val="en-US"/>
              </w:rPr>
            </w:pPr>
            <w:r w:rsidRPr="0047354B">
              <w:rPr>
                <w:rFonts w:ascii="Times New Roman" w:hAnsi="Times New Roman" w:cs="Times New Roman"/>
                <w:sz w:val="14"/>
                <w:szCs w:val="14"/>
                <w:lang w:val="en-US"/>
              </w:rPr>
              <w:t>4</w:t>
            </w:r>
          </w:p>
        </w:tc>
        <w:tc>
          <w:tcPr>
            <w:tcW w:w="850" w:type="dxa"/>
          </w:tcPr>
          <w:p w:rsidR="002B0CC2" w:rsidRPr="0047354B" w:rsidRDefault="002B0CC2" w:rsidP="00B844D0">
            <w:pPr>
              <w:pStyle w:val="ConsPlusNormal"/>
              <w:widowControl/>
              <w:ind w:firstLine="0"/>
              <w:jc w:val="center"/>
              <w:outlineLvl w:val="1"/>
              <w:rPr>
                <w:rFonts w:ascii="Times New Roman" w:hAnsi="Times New Roman" w:cs="Times New Roman"/>
                <w:sz w:val="14"/>
                <w:szCs w:val="14"/>
                <w:lang w:val="en-US"/>
              </w:rPr>
            </w:pPr>
            <w:r w:rsidRPr="0047354B">
              <w:rPr>
                <w:rFonts w:ascii="Times New Roman" w:hAnsi="Times New Roman" w:cs="Times New Roman"/>
                <w:sz w:val="14"/>
                <w:szCs w:val="14"/>
                <w:lang w:val="en-US"/>
              </w:rPr>
              <w:t>5</w:t>
            </w:r>
          </w:p>
        </w:tc>
        <w:tc>
          <w:tcPr>
            <w:tcW w:w="851" w:type="dxa"/>
          </w:tcPr>
          <w:p w:rsidR="002B0CC2" w:rsidRPr="0047354B" w:rsidRDefault="002B0CC2" w:rsidP="00B844D0">
            <w:pPr>
              <w:pStyle w:val="ConsPlusNormal"/>
              <w:widowControl/>
              <w:ind w:firstLine="0"/>
              <w:jc w:val="center"/>
              <w:outlineLvl w:val="1"/>
              <w:rPr>
                <w:rFonts w:ascii="Times New Roman" w:hAnsi="Times New Roman" w:cs="Times New Roman"/>
                <w:sz w:val="14"/>
                <w:szCs w:val="14"/>
                <w:lang w:val="en-US"/>
              </w:rPr>
            </w:pPr>
            <w:r w:rsidRPr="0047354B">
              <w:rPr>
                <w:rFonts w:ascii="Times New Roman" w:hAnsi="Times New Roman" w:cs="Times New Roman"/>
                <w:sz w:val="14"/>
                <w:szCs w:val="14"/>
                <w:lang w:val="en-US"/>
              </w:rPr>
              <w:t>6</w:t>
            </w:r>
          </w:p>
        </w:tc>
        <w:tc>
          <w:tcPr>
            <w:tcW w:w="850" w:type="dxa"/>
          </w:tcPr>
          <w:p w:rsidR="002B0CC2" w:rsidRPr="0047354B" w:rsidRDefault="002B0CC2" w:rsidP="00B844D0">
            <w:pPr>
              <w:pStyle w:val="ConsPlusNormal"/>
              <w:widowControl/>
              <w:ind w:firstLine="0"/>
              <w:jc w:val="center"/>
              <w:outlineLvl w:val="1"/>
              <w:rPr>
                <w:rFonts w:ascii="Times New Roman" w:hAnsi="Times New Roman" w:cs="Times New Roman"/>
                <w:sz w:val="14"/>
                <w:szCs w:val="14"/>
                <w:lang w:val="en-US"/>
              </w:rPr>
            </w:pPr>
            <w:r w:rsidRPr="0047354B">
              <w:rPr>
                <w:rFonts w:ascii="Times New Roman" w:hAnsi="Times New Roman" w:cs="Times New Roman"/>
                <w:sz w:val="14"/>
                <w:szCs w:val="14"/>
                <w:lang w:val="en-US"/>
              </w:rPr>
              <w:t>7</w:t>
            </w:r>
          </w:p>
        </w:tc>
        <w:tc>
          <w:tcPr>
            <w:tcW w:w="709" w:type="dxa"/>
          </w:tcPr>
          <w:p w:rsidR="002B0CC2" w:rsidRPr="0047354B" w:rsidRDefault="002B0CC2" w:rsidP="00B844D0">
            <w:pPr>
              <w:tabs>
                <w:tab w:val="left" w:pos="851"/>
              </w:tabs>
              <w:autoSpaceDE w:val="0"/>
              <w:autoSpaceDN w:val="0"/>
              <w:adjustRightInd w:val="0"/>
              <w:jc w:val="center"/>
              <w:rPr>
                <w:sz w:val="14"/>
                <w:szCs w:val="14"/>
                <w:lang w:val="en-US"/>
              </w:rPr>
            </w:pPr>
            <w:r w:rsidRPr="0047354B">
              <w:rPr>
                <w:sz w:val="14"/>
                <w:szCs w:val="14"/>
                <w:lang w:val="en-US"/>
              </w:rPr>
              <w:t>8</w:t>
            </w:r>
          </w:p>
        </w:tc>
        <w:tc>
          <w:tcPr>
            <w:tcW w:w="425" w:type="dxa"/>
          </w:tcPr>
          <w:p w:rsidR="002B0CC2" w:rsidRPr="0047354B" w:rsidRDefault="002B0CC2" w:rsidP="00B844D0">
            <w:pPr>
              <w:tabs>
                <w:tab w:val="left" w:pos="851"/>
              </w:tabs>
              <w:autoSpaceDE w:val="0"/>
              <w:autoSpaceDN w:val="0"/>
              <w:adjustRightInd w:val="0"/>
              <w:jc w:val="center"/>
              <w:rPr>
                <w:sz w:val="14"/>
                <w:szCs w:val="14"/>
                <w:lang w:val="en-US"/>
              </w:rPr>
            </w:pPr>
            <w:r w:rsidRPr="0047354B">
              <w:rPr>
                <w:sz w:val="14"/>
                <w:szCs w:val="14"/>
                <w:lang w:val="en-US"/>
              </w:rPr>
              <w:t>9</w:t>
            </w:r>
          </w:p>
        </w:tc>
        <w:tc>
          <w:tcPr>
            <w:tcW w:w="709" w:type="dxa"/>
          </w:tcPr>
          <w:p w:rsidR="002B0CC2" w:rsidRPr="0047354B" w:rsidRDefault="002B0CC2" w:rsidP="00B844D0">
            <w:pPr>
              <w:tabs>
                <w:tab w:val="left" w:pos="851"/>
              </w:tabs>
              <w:autoSpaceDE w:val="0"/>
              <w:autoSpaceDN w:val="0"/>
              <w:adjustRightInd w:val="0"/>
              <w:jc w:val="center"/>
              <w:rPr>
                <w:sz w:val="14"/>
                <w:szCs w:val="14"/>
                <w:lang w:val="en-US"/>
              </w:rPr>
            </w:pPr>
            <w:r w:rsidRPr="0047354B">
              <w:rPr>
                <w:sz w:val="14"/>
                <w:szCs w:val="14"/>
                <w:lang w:val="en-US"/>
              </w:rPr>
              <w:t>10</w:t>
            </w:r>
          </w:p>
        </w:tc>
        <w:tc>
          <w:tcPr>
            <w:tcW w:w="1418" w:type="dxa"/>
          </w:tcPr>
          <w:p w:rsidR="002B0CC2" w:rsidRPr="0047354B" w:rsidRDefault="002B0CC2" w:rsidP="00B844D0">
            <w:pPr>
              <w:tabs>
                <w:tab w:val="left" w:pos="851"/>
              </w:tabs>
              <w:autoSpaceDE w:val="0"/>
              <w:autoSpaceDN w:val="0"/>
              <w:adjustRightInd w:val="0"/>
              <w:jc w:val="center"/>
              <w:rPr>
                <w:sz w:val="14"/>
                <w:szCs w:val="14"/>
                <w:lang w:val="en-US"/>
              </w:rPr>
            </w:pPr>
            <w:r w:rsidRPr="0047354B">
              <w:rPr>
                <w:sz w:val="14"/>
                <w:szCs w:val="14"/>
                <w:lang w:val="en-US"/>
              </w:rPr>
              <w:t>11</w:t>
            </w:r>
          </w:p>
        </w:tc>
        <w:tc>
          <w:tcPr>
            <w:tcW w:w="708" w:type="dxa"/>
          </w:tcPr>
          <w:p w:rsidR="002B0CC2" w:rsidRPr="0047354B" w:rsidRDefault="002B0CC2" w:rsidP="00B844D0">
            <w:pPr>
              <w:tabs>
                <w:tab w:val="left" w:pos="851"/>
              </w:tabs>
              <w:autoSpaceDE w:val="0"/>
              <w:autoSpaceDN w:val="0"/>
              <w:adjustRightInd w:val="0"/>
              <w:jc w:val="center"/>
              <w:rPr>
                <w:sz w:val="14"/>
                <w:szCs w:val="14"/>
                <w:lang w:val="en-US"/>
              </w:rPr>
            </w:pPr>
            <w:r w:rsidRPr="0047354B">
              <w:rPr>
                <w:sz w:val="14"/>
                <w:szCs w:val="14"/>
                <w:lang w:val="en-US"/>
              </w:rPr>
              <w:t>12</w:t>
            </w:r>
          </w:p>
        </w:tc>
        <w:tc>
          <w:tcPr>
            <w:tcW w:w="1560" w:type="dxa"/>
            <w:tcBorders>
              <w:right w:val="single" w:sz="6" w:space="0" w:color="auto"/>
            </w:tcBorders>
          </w:tcPr>
          <w:p w:rsidR="002B0CC2" w:rsidRPr="0047354B" w:rsidRDefault="002B0CC2" w:rsidP="00B844D0">
            <w:pPr>
              <w:pStyle w:val="ConsPlusNormal"/>
              <w:widowControl/>
              <w:ind w:firstLine="0"/>
              <w:jc w:val="center"/>
              <w:outlineLvl w:val="1"/>
              <w:rPr>
                <w:rFonts w:ascii="Times New Roman" w:hAnsi="Times New Roman" w:cs="Times New Roman"/>
                <w:sz w:val="14"/>
                <w:szCs w:val="14"/>
                <w:lang w:val="en-US"/>
              </w:rPr>
            </w:pPr>
            <w:r w:rsidRPr="0047354B">
              <w:rPr>
                <w:rFonts w:ascii="Times New Roman" w:hAnsi="Times New Roman" w:cs="Times New Roman"/>
                <w:sz w:val="14"/>
                <w:szCs w:val="14"/>
                <w:lang w:val="en-US"/>
              </w:rPr>
              <w:t>13</w:t>
            </w:r>
          </w:p>
        </w:tc>
        <w:tc>
          <w:tcPr>
            <w:tcW w:w="1417" w:type="dxa"/>
            <w:tcBorders>
              <w:left w:val="single" w:sz="6" w:space="0" w:color="auto"/>
            </w:tcBorders>
          </w:tcPr>
          <w:p w:rsidR="002B0CC2" w:rsidRPr="0047354B" w:rsidRDefault="002B0CC2" w:rsidP="00B844D0">
            <w:pPr>
              <w:pStyle w:val="ConsPlusNormal"/>
              <w:widowControl/>
              <w:ind w:firstLine="0"/>
              <w:jc w:val="center"/>
              <w:outlineLvl w:val="1"/>
              <w:rPr>
                <w:rFonts w:ascii="Times New Roman" w:hAnsi="Times New Roman" w:cs="Times New Roman"/>
                <w:sz w:val="14"/>
                <w:szCs w:val="14"/>
                <w:lang w:val="en-US"/>
              </w:rPr>
            </w:pPr>
            <w:r w:rsidRPr="0047354B">
              <w:rPr>
                <w:rFonts w:ascii="Times New Roman" w:hAnsi="Times New Roman" w:cs="Times New Roman"/>
                <w:sz w:val="14"/>
                <w:szCs w:val="14"/>
                <w:lang w:val="en-US"/>
              </w:rPr>
              <w:t>14</w:t>
            </w:r>
          </w:p>
        </w:tc>
        <w:tc>
          <w:tcPr>
            <w:tcW w:w="709" w:type="dxa"/>
          </w:tcPr>
          <w:p w:rsidR="002B0CC2" w:rsidRPr="0047354B" w:rsidRDefault="002B0CC2" w:rsidP="00B844D0">
            <w:pPr>
              <w:pStyle w:val="ConsPlusNormal"/>
              <w:widowControl/>
              <w:ind w:firstLine="0"/>
              <w:jc w:val="center"/>
              <w:outlineLvl w:val="1"/>
              <w:rPr>
                <w:rFonts w:ascii="Times New Roman" w:hAnsi="Times New Roman" w:cs="Times New Roman"/>
                <w:sz w:val="14"/>
                <w:szCs w:val="14"/>
                <w:lang w:val="en-US"/>
              </w:rPr>
            </w:pPr>
            <w:r w:rsidRPr="0047354B">
              <w:rPr>
                <w:rFonts w:ascii="Times New Roman" w:hAnsi="Times New Roman" w:cs="Times New Roman"/>
                <w:sz w:val="14"/>
                <w:szCs w:val="14"/>
                <w:lang w:val="en-US"/>
              </w:rPr>
              <w:t>15</w:t>
            </w:r>
          </w:p>
        </w:tc>
        <w:tc>
          <w:tcPr>
            <w:tcW w:w="709" w:type="dxa"/>
          </w:tcPr>
          <w:p w:rsidR="002B0CC2" w:rsidRPr="0047354B" w:rsidRDefault="002B0CC2" w:rsidP="00B844D0">
            <w:pPr>
              <w:pStyle w:val="ConsPlusNormal"/>
              <w:widowControl/>
              <w:ind w:firstLine="0"/>
              <w:jc w:val="center"/>
              <w:outlineLvl w:val="1"/>
              <w:rPr>
                <w:rFonts w:ascii="Times New Roman" w:hAnsi="Times New Roman" w:cs="Times New Roman"/>
                <w:sz w:val="14"/>
                <w:szCs w:val="14"/>
                <w:lang w:val="en-US"/>
              </w:rPr>
            </w:pPr>
            <w:r w:rsidRPr="0047354B">
              <w:rPr>
                <w:rFonts w:ascii="Times New Roman" w:hAnsi="Times New Roman" w:cs="Times New Roman"/>
                <w:sz w:val="14"/>
                <w:szCs w:val="14"/>
                <w:lang w:val="en-US"/>
              </w:rPr>
              <w:t>16</w:t>
            </w:r>
          </w:p>
        </w:tc>
        <w:tc>
          <w:tcPr>
            <w:tcW w:w="708" w:type="dxa"/>
          </w:tcPr>
          <w:p w:rsidR="002B0CC2" w:rsidRPr="0047354B" w:rsidRDefault="002B0CC2" w:rsidP="00B844D0">
            <w:pPr>
              <w:pStyle w:val="ConsPlusNormal"/>
              <w:widowControl/>
              <w:ind w:firstLine="0"/>
              <w:jc w:val="center"/>
              <w:outlineLvl w:val="1"/>
              <w:rPr>
                <w:rFonts w:ascii="Times New Roman" w:hAnsi="Times New Roman" w:cs="Times New Roman"/>
                <w:sz w:val="14"/>
                <w:szCs w:val="14"/>
                <w:lang w:val="en-US"/>
              </w:rPr>
            </w:pPr>
            <w:r w:rsidRPr="0047354B">
              <w:rPr>
                <w:rFonts w:ascii="Times New Roman" w:hAnsi="Times New Roman" w:cs="Times New Roman"/>
                <w:sz w:val="14"/>
                <w:szCs w:val="14"/>
                <w:lang w:val="en-US"/>
              </w:rPr>
              <w:t>17</w:t>
            </w:r>
          </w:p>
        </w:tc>
        <w:tc>
          <w:tcPr>
            <w:tcW w:w="1134" w:type="dxa"/>
          </w:tcPr>
          <w:p w:rsidR="002B0CC2" w:rsidRPr="0047354B" w:rsidRDefault="002B0CC2" w:rsidP="00B844D0">
            <w:pPr>
              <w:pStyle w:val="ConsPlusNormal"/>
              <w:widowControl/>
              <w:ind w:firstLine="0"/>
              <w:jc w:val="center"/>
              <w:outlineLvl w:val="1"/>
              <w:rPr>
                <w:rFonts w:ascii="Times New Roman" w:hAnsi="Times New Roman" w:cs="Times New Roman"/>
                <w:sz w:val="14"/>
                <w:szCs w:val="14"/>
                <w:lang w:val="en-US"/>
              </w:rPr>
            </w:pPr>
            <w:r w:rsidRPr="0047354B">
              <w:rPr>
                <w:rFonts w:ascii="Times New Roman" w:hAnsi="Times New Roman" w:cs="Times New Roman"/>
                <w:sz w:val="14"/>
                <w:szCs w:val="14"/>
                <w:lang w:val="en-US"/>
              </w:rPr>
              <w:t>18</w:t>
            </w:r>
          </w:p>
        </w:tc>
      </w:tr>
      <w:tr w:rsidR="00C2206B" w:rsidRPr="0047354B" w:rsidTr="00C2206B">
        <w:tc>
          <w:tcPr>
            <w:tcW w:w="312" w:type="dxa"/>
          </w:tcPr>
          <w:p w:rsidR="00C2206B" w:rsidRPr="0047354B" w:rsidRDefault="00C2206B" w:rsidP="00BF19AE">
            <w:pPr>
              <w:pStyle w:val="ConsPlusNormal"/>
              <w:widowControl/>
              <w:ind w:firstLine="0"/>
              <w:jc w:val="center"/>
              <w:outlineLvl w:val="1"/>
              <w:rPr>
                <w:rFonts w:ascii="Times New Roman" w:hAnsi="Times New Roman" w:cs="Times New Roman"/>
                <w:sz w:val="14"/>
                <w:szCs w:val="14"/>
              </w:rPr>
            </w:pPr>
          </w:p>
        </w:tc>
        <w:tc>
          <w:tcPr>
            <w:tcW w:w="1356" w:type="dxa"/>
          </w:tcPr>
          <w:p w:rsidR="00C2206B" w:rsidRPr="0047354B" w:rsidRDefault="00C2206B" w:rsidP="00080A34">
            <w:pPr>
              <w:pStyle w:val="ConsPlusNormal"/>
              <w:widowControl/>
              <w:ind w:firstLine="0"/>
              <w:jc w:val="center"/>
              <w:outlineLvl w:val="1"/>
              <w:rPr>
                <w:rFonts w:ascii="Times New Roman" w:hAnsi="Times New Roman" w:cs="Times New Roman"/>
                <w:sz w:val="14"/>
                <w:szCs w:val="14"/>
              </w:rPr>
            </w:pPr>
          </w:p>
        </w:tc>
        <w:tc>
          <w:tcPr>
            <w:tcW w:w="770" w:type="dxa"/>
          </w:tcPr>
          <w:p w:rsidR="00C2206B" w:rsidRPr="0047354B" w:rsidRDefault="00C2206B" w:rsidP="00BF19AE">
            <w:pPr>
              <w:pStyle w:val="ConsPlusNormal"/>
              <w:widowControl/>
              <w:ind w:firstLine="0"/>
              <w:jc w:val="center"/>
              <w:outlineLvl w:val="1"/>
              <w:rPr>
                <w:rFonts w:ascii="Times New Roman" w:hAnsi="Times New Roman" w:cs="Times New Roman"/>
                <w:sz w:val="14"/>
                <w:szCs w:val="14"/>
              </w:rPr>
            </w:pPr>
          </w:p>
        </w:tc>
        <w:tc>
          <w:tcPr>
            <w:tcW w:w="709" w:type="dxa"/>
          </w:tcPr>
          <w:p w:rsidR="00C2206B" w:rsidRPr="0047354B" w:rsidRDefault="00C2206B" w:rsidP="00BF19AE">
            <w:pPr>
              <w:pStyle w:val="ConsPlusNormal"/>
              <w:widowControl/>
              <w:ind w:firstLine="0"/>
              <w:jc w:val="center"/>
              <w:outlineLvl w:val="1"/>
              <w:rPr>
                <w:rFonts w:ascii="Times New Roman" w:hAnsi="Times New Roman" w:cs="Times New Roman"/>
                <w:sz w:val="14"/>
                <w:szCs w:val="14"/>
              </w:rPr>
            </w:pPr>
          </w:p>
        </w:tc>
        <w:tc>
          <w:tcPr>
            <w:tcW w:w="850" w:type="dxa"/>
          </w:tcPr>
          <w:p w:rsidR="00C2206B" w:rsidRPr="0047354B" w:rsidRDefault="00C2206B" w:rsidP="00BF19AE">
            <w:pPr>
              <w:pStyle w:val="ConsPlusNormal"/>
              <w:widowControl/>
              <w:ind w:firstLine="0"/>
              <w:jc w:val="center"/>
              <w:outlineLvl w:val="1"/>
              <w:rPr>
                <w:rFonts w:ascii="Times New Roman" w:hAnsi="Times New Roman" w:cs="Times New Roman"/>
                <w:sz w:val="14"/>
                <w:szCs w:val="14"/>
              </w:rPr>
            </w:pPr>
          </w:p>
        </w:tc>
        <w:tc>
          <w:tcPr>
            <w:tcW w:w="851" w:type="dxa"/>
          </w:tcPr>
          <w:p w:rsidR="00C2206B" w:rsidRPr="0047354B" w:rsidRDefault="00C2206B" w:rsidP="00BF19AE">
            <w:pPr>
              <w:pStyle w:val="ConsPlusNormal"/>
              <w:widowControl/>
              <w:ind w:firstLine="0"/>
              <w:jc w:val="center"/>
              <w:outlineLvl w:val="1"/>
              <w:rPr>
                <w:rFonts w:ascii="Times New Roman" w:hAnsi="Times New Roman" w:cs="Times New Roman"/>
                <w:sz w:val="14"/>
                <w:szCs w:val="14"/>
              </w:rPr>
            </w:pPr>
          </w:p>
        </w:tc>
        <w:tc>
          <w:tcPr>
            <w:tcW w:w="850" w:type="dxa"/>
          </w:tcPr>
          <w:p w:rsidR="00C2206B" w:rsidRPr="0047354B" w:rsidRDefault="00C2206B" w:rsidP="00BF19AE">
            <w:pPr>
              <w:pStyle w:val="ConsPlusNormal"/>
              <w:widowControl/>
              <w:ind w:firstLine="0"/>
              <w:jc w:val="center"/>
              <w:outlineLvl w:val="1"/>
              <w:rPr>
                <w:rFonts w:ascii="Times New Roman" w:hAnsi="Times New Roman" w:cs="Times New Roman"/>
                <w:sz w:val="14"/>
                <w:szCs w:val="14"/>
              </w:rPr>
            </w:pPr>
          </w:p>
        </w:tc>
        <w:tc>
          <w:tcPr>
            <w:tcW w:w="709" w:type="dxa"/>
          </w:tcPr>
          <w:p w:rsidR="00C2206B" w:rsidRPr="0047354B" w:rsidRDefault="00C2206B" w:rsidP="00BF19AE">
            <w:pPr>
              <w:tabs>
                <w:tab w:val="left" w:pos="851"/>
              </w:tabs>
              <w:autoSpaceDE w:val="0"/>
              <w:autoSpaceDN w:val="0"/>
              <w:adjustRightInd w:val="0"/>
              <w:jc w:val="center"/>
              <w:rPr>
                <w:sz w:val="14"/>
                <w:szCs w:val="14"/>
              </w:rPr>
            </w:pPr>
          </w:p>
        </w:tc>
        <w:tc>
          <w:tcPr>
            <w:tcW w:w="425" w:type="dxa"/>
          </w:tcPr>
          <w:p w:rsidR="00C2206B" w:rsidRPr="0047354B" w:rsidRDefault="00C2206B" w:rsidP="00BF19AE">
            <w:pPr>
              <w:tabs>
                <w:tab w:val="left" w:pos="851"/>
              </w:tabs>
              <w:autoSpaceDE w:val="0"/>
              <w:autoSpaceDN w:val="0"/>
              <w:adjustRightInd w:val="0"/>
              <w:jc w:val="center"/>
              <w:rPr>
                <w:sz w:val="14"/>
                <w:szCs w:val="14"/>
              </w:rPr>
            </w:pPr>
          </w:p>
        </w:tc>
        <w:tc>
          <w:tcPr>
            <w:tcW w:w="709" w:type="dxa"/>
          </w:tcPr>
          <w:p w:rsidR="00C2206B" w:rsidRPr="0047354B" w:rsidRDefault="00C2206B" w:rsidP="00BF19AE">
            <w:pPr>
              <w:tabs>
                <w:tab w:val="left" w:pos="851"/>
              </w:tabs>
              <w:autoSpaceDE w:val="0"/>
              <w:autoSpaceDN w:val="0"/>
              <w:adjustRightInd w:val="0"/>
              <w:jc w:val="center"/>
              <w:rPr>
                <w:sz w:val="14"/>
                <w:szCs w:val="14"/>
              </w:rPr>
            </w:pPr>
          </w:p>
        </w:tc>
        <w:tc>
          <w:tcPr>
            <w:tcW w:w="1418" w:type="dxa"/>
          </w:tcPr>
          <w:p w:rsidR="00C2206B" w:rsidRPr="0047354B" w:rsidRDefault="00C2206B" w:rsidP="00BF19AE">
            <w:pPr>
              <w:tabs>
                <w:tab w:val="left" w:pos="851"/>
              </w:tabs>
              <w:autoSpaceDE w:val="0"/>
              <w:autoSpaceDN w:val="0"/>
              <w:adjustRightInd w:val="0"/>
              <w:jc w:val="center"/>
              <w:rPr>
                <w:sz w:val="14"/>
                <w:szCs w:val="14"/>
              </w:rPr>
            </w:pPr>
          </w:p>
        </w:tc>
        <w:tc>
          <w:tcPr>
            <w:tcW w:w="708" w:type="dxa"/>
          </w:tcPr>
          <w:p w:rsidR="00C2206B" w:rsidRPr="0047354B" w:rsidRDefault="00C2206B" w:rsidP="00BF19AE">
            <w:pPr>
              <w:tabs>
                <w:tab w:val="left" w:pos="851"/>
              </w:tabs>
              <w:autoSpaceDE w:val="0"/>
              <w:autoSpaceDN w:val="0"/>
              <w:adjustRightInd w:val="0"/>
              <w:jc w:val="center"/>
              <w:rPr>
                <w:sz w:val="14"/>
                <w:szCs w:val="14"/>
              </w:rPr>
            </w:pPr>
          </w:p>
        </w:tc>
        <w:tc>
          <w:tcPr>
            <w:tcW w:w="1560" w:type="dxa"/>
            <w:tcBorders>
              <w:right w:val="single" w:sz="6" w:space="0" w:color="auto"/>
            </w:tcBorders>
          </w:tcPr>
          <w:p w:rsidR="00C2206B" w:rsidRPr="0047354B" w:rsidRDefault="00C2206B" w:rsidP="00BF19AE">
            <w:pPr>
              <w:pStyle w:val="ConsPlusNormal"/>
              <w:widowControl/>
              <w:ind w:firstLine="0"/>
              <w:jc w:val="center"/>
              <w:outlineLvl w:val="1"/>
              <w:rPr>
                <w:rFonts w:ascii="Times New Roman" w:hAnsi="Times New Roman" w:cs="Times New Roman"/>
                <w:sz w:val="14"/>
                <w:szCs w:val="14"/>
              </w:rPr>
            </w:pPr>
          </w:p>
        </w:tc>
        <w:tc>
          <w:tcPr>
            <w:tcW w:w="1417" w:type="dxa"/>
            <w:tcBorders>
              <w:left w:val="single" w:sz="6" w:space="0" w:color="auto"/>
            </w:tcBorders>
          </w:tcPr>
          <w:p w:rsidR="00C2206B" w:rsidRPr="0047354B" w:rsidRDefault="00C2206B" w:rsidP="00BF19AE">
            <w:pPr>
              <w:pStyle w:val="ConsPlusNormal"/>
              <w:widowControl/>
              <w:ind w:firstLine="0"/>
              <w:jc w:val="center"/>
              <w:outlineLvl w:val="1"/>
              <w:rPr>
                <w:rFonts w:ascii="Times New Roman" w:hAnsi="Times New Roman" w:cs="Times New Roman"/>
                <w:sz w:val="14"/>
                <w:szCs w:val="14"/>
              </w:rPr>
            </w:pPr>
          </w:p>
        </w:tc>
        <w:tc>
          <w:tcPr>
            <w:tcW w:w="709" w:type="dxa"/>
          </w:tcPr>
          <w:p w:rsidR="00C2206B" w:rsidRPr="0047354B" w:rsidRDefault="00C2206B" w:rsidP="00BF19AE">
            <w:pPr>
              <w:pStyle w:val="ConsPlusNormal"/>
              <w:widowControl/>
              <w:ind w:firstLine="0"/>
              <w:jc w:val="center"/>
              <w:outlineLvl w:val="1"/>
              <w:rPr>
                <w:rFonts w:ascii="Times New Roman" w:hAnsi="Times New Roman" w:cs="Times New Roman"/>
                <w:sz w:val="14"/>
                <w:szCs w:val="14"/>
              </w:rPr>
            </w:pPr>
          </w:p>
        </w:tc>
        <w:tc>
          <w:tcPr>
            <w:tcW w:w="709" w:type="dxa"/>
          </w:tcPr>
          <w:p w:rsidR="00C2206B" w:rsidRPr="0047354B" w:rsidRDefault="00C2206B" w:rsidP="00BF19AE">
            <w:pPr>
              <w:pStyle w:val="ConsPlusNormal"/>
              <w:widowControl/>
              <w:ind w:firstLine="0"/>
              <w:jc w:val="center"/>
              <w:outlineLvl w:val="1"/>
              <w:rPr>
                <w:rFonts w:ascii="Times New Roman" w:hAnsi="Times New Roman" w:cs="Times New Roman"/>
                <w:sz w:val="14"/>
                <w:szCs w:val="14"/>
              </w:rPr>
            </w:pPr>
          </w:p>
        </w:tc>
        <w:tc>
          <w:tcPr>
            <w:tcW w:w="708" w:type="dxa"/>
          </w:tcPr>
          <w:p w:rsidR="00C2206B" w:rsidRPr="0047354B" w:rsidRDefault="00C2206B" w:rsidP="00BF19AE">
            <w:pPr>
              <w:pStyle w:val="ConsPlusNormal"/>
              <w:widowControl/>
              <w:ind w:firstLine="0"/>
              <w:jc w:val="center"/>
              <w:outlineLvl w:val="1"/>
              <w:rPr>
                <w:rFonts w:ascii="Times New Roman" w:hAnsi="Times New Roman" w:cs="Times New Roman"/>
                <w:sz w:val="14"/>
                <w:szCs w:val="14"/>
              </w:rPr>
            </w:pPr>
          </w:p>
        </w:tc>
        <w:tc>
          <w:tcPr>
            <w:tcW w:w="1134" w:type="dxa"/>
          </w:tcPr>
          <w:p w:rsidR="00C2206B" w:rsidRPr="0047354B" w:rsidRDefault="00C2206B" w:rsidP="00BF19AE">
            <w:pPr>
              <w:pStyle w:val="ConsPlusNormal"/>
              <w:widowControl/>
              <w:ind w:firstLine="0"/>
              <w:jc w:val="center"/>
              <w:outlineLvl w:val="1"/>
              <w:rPr>
                <w:rFonts w:ascii="Times New Roman" w:hAnsi="Times New Roman" w:cs="Times New Roman"/>
                <w:sz w:val="14"/>
                <w:szCs w:val="14"/>
              </w:rPr>
            </w:pPr>
          </w:p>
        </w:tc>
      </w:tr>
      <w:tr w:rsidR="00C2206B" w:rsidRPr="0047354B" w:rsidTr="00C2206B">
        <w:tc>
          <w:tcPr>
            <w:tcW w:w="312" w:type="dxa"/>
          </w:tcPr>
          <w:p w:rsidR="00C2206B" w:rsidRPr="0047354B" w:rsidRDefault="00C2206B" w:rsidP="00BF19AE">
            <w:pPr>
              <w:pStyle w:val="ConsPlusNormal"/>
              <w:widowControl/>
              <w:ind w:firstLine="0"/>
              <w:jc w:val="center"/>
              <w:outlineLvl w:val="1"/>
              <w:rPr>
                <w:rFonts w:ascii="Times New Roman" w:hAnsi="Times New Roman" w:cs="Times New Roman"/>
                <w:sz w:val="14"/>
                <w:szCs w:val="14"/>
              </w:rPr>
            </w:pPr>
          </w:p>
        </w:tc>
        <w:tc>
          <w:tcPr>
            <w:tcW w:w="1356" w:type="dxa"/>
          </w:tcPr>
          <w:p w:rsidR="00C2206B" w:rsidRPr="0047354B" w:rsidRDefault="00C2206B" w:rsidP="00080A34">
            <w:pPr>
              <w:pStyle w:val="ConsPlusNormal"/>
              <w:widowControl/>
              <w:ind w:firstLine="0"/>
              <w:jc w:val="center"/>
              <w:outlineLvl w:val="1"/>
              <w:rPr>
                <w:rFonts w:ascii="Times New Roman" w:hAnsi="Times New Roman" w:cs="Times New Roman"/>
                <w:sz w:val="14"/>
                <w:szCs w:val="14"/>
              </w:rPr>
            </w:pPr>
          </w:p>
        </w:tc>
        <w:tc>
          <w:tcPr>
            <w:tcW w:w="770" w:type="dxa"/>
          </w:tcPr>
          <w:p w:rsidR="00C2206B" w:rsidRPr="0047354B" w:rsidRDefault="00C2206B" w:rsidP="00BF19AE">
            <w:pPr>
              <w:pStyle w:val="ConsPlusNormal"/>
              <w:widowControl/>
              <w:ind w:firstLine="0"/>
              <w:jc w:val="center"/>
              <w:outlineLvl w:val="1"/>
              <w:rPr>
                <w:rFonts w:ascii="Times New Roman" w:hAnsi="Times New Roman" w:cs="Times New Roman"/>
                <w:sz w:val="14"/>
                <w:szCs w:val="14"/>
              </w:rPr>
            </w:pPr>
          </w:p>
        </w:tc>
        <w:tc>
          <w:tcPr>
            <w:tcW w:w="709" w:type="dxa"/>
          </w:tcPr>
          <w:p w:rsidR="00C2206B" w:rsidRPr="0047354B" w:rsidRDefault="00C2206B" w:rsidP="00BF19AE">
            <w:pPr>
              <w:pStyle w:val="ConsPlusNormal"/>
              <w:widowControl/>
              <w:ind w:firstLine="0"/>
              <w:jc w:val="center"/>
              <w:outlineLvl w:val="1"/>
              <w:rPr>
                <w:rFonts w:ascii="Times New Roman" w:hAnsi="Times New Roman" w:cs="Times New Roman"/>
                <w:sz w:val="14"/>
                <w:szCs w:val="14"/>
              </w:rPr>
            </w:pPr>
          </w:p>
        </w:tc>
        <w:tc>
          <w:tcPr>
            <w:tcW w:w="850" w:type="dxa"/>
          </w:tcPr>
          <w:p w:rsidR="00C2206B" w:rsidRPr="0047354B" w:rsidRDefault="00C2206B" w:rsidP="00BF19AE">
            <w:pPr>
              <w:pStyle w:val="ConsPlusNormal"/>
              <w:widowControl/>
              <w:ind w:firstLine="0"/>
              <w:jc w:val="center"/>
              <w:outlineLvl w:val="1"/>
              <w:rPr>
                <w:rFonts w:ascii="Times New Roman" w:hAnsi="Times New Roman" w:cs="Times New Roman"/>
                <w:sz w:val="14"/>
                <w:szCs w:val="14"/>
              </w:rPr>
            </w:pPr>
          </w:p>
        </w:tc>
        <w:tc>
          <w:tcPr>
            <w:tcW w:w="851" w:type="dxa"/>
          </w:tcPr>
          <w:p w:rsidR="00C2206B" w:rsidRPr="0047354B" w:rsidRDefault="00C2206B" w:rsidP="00BF19AE">
            <w:pPr>
              <w:pStyle w:val="ConsPlusNormal"/>
              <w:widowControl/>
              <w:ind w:firstLine="0"/>
              <w:jc w:val="center"/>
              <w:outlineLvl w:val="1"/>
              <w:rPr>
                <w:rFonts w:ascii="Times New Roman" w:hAnsi="Times New Roman" w:cs="Times New Roman"/>
                <w:sz w:val="14"/>
                <w:szCs w:val="14"/>
              </w:rPr>
            </w:pPr>
          </w:p>
        </w:tc>
        <w:tc>
          <w:tcPr>
            <w:tcW w:w="850" w:type="dxa"/>
          </w:tcPr>
          <w:p w:rsidR="00C2206B" w:rsidRPr="0047354B" w:rsidRDefault="00C2206B" w:rsidP="00BF19AE">
            <w:pPr>
              <w:pStyle w:val="ConsPlusNormal"/>
              <w:widowControl/>
              <w:ind w:firstLine="0"/>
              <w:jc w:val="center"/>
              <w:outlineLvl w:val="1"/>
              <w:rPr>
                <w:rFonts w:ascii="Times New Roman" w:hAnsi="Times New Roman" w:cs="Times New Roman"/>
                <w:sz w:val="14"/>
                <w:szCs w:val="14"/>
              </w:rPr>
            </w:pPr>
          </w:p>
        </w:tc>
        <w:tc>
          <w:tcPr>
            <w:tcW w:w="709" w:type="dxa"/>
          </w:tcPr>
          <w:p w:rsidR="00C2206B" w:rsidRPr="0047354B" w:rsidRDefault="00C2206B" w:rsidP="00BF19AE">
            <w:pPr>
              <w:pStyle w:val="ConsPlusNormal"/>
              <w:widowControl/>
              <w:ind w:firstLine="0"/>
              <w:jc w:val="center"/>
              <w:outlineLvl w:val="1"/>
              <w:rPr>
                <w:rFonts w:ascii="Times New Roman" w:hAnsi="Times New Roman" w:cs="Times New Roman"/>
                <w:sz w:val="14"/>
                <w:szCs w:val="14"/>
              </w:rPr>
            </w:pPr>
          </w:p>
        </w:tc>
        <w:tc>
          <w:tcPr>
            <w:tcW w:w="425" w:type="dxa"/>
          </w:tcPr>
          <w:p w:rsidR="00C2206B" w:rsidRPr="0047354B" w:rsidRDefault="00C2206B" w:rsidP="00BF19AE">
            <w:pPr>
              <w:pStyle w:val="ConsPlusNormal"/>
              <w:widowControl/>
              <w:ind w:firstLine="0"/>
              <w:jc w:val="center"/>
              <w:outlineLvl w:val="1"/>
              <w:rPr>
                <w:rFonts w:ascii="Times New Roman" w:hAnsi="Times New Roman" w:cs="Times New Roman"/>
                <w:sz w:val="14"/>
                <w:szCs w:val="14"/>
              </w:rPr>
            </w:pPr>
          </w:p>
        </w:tc>
        <w:tc>
          <w:tcPr>
            <w:tcW w:w="709" w:type="dxa"/>
          </w:tcPr>
          <w:p w:rsidR="00C2206B" w:rsidRPr="0047354B" w:rsidRDefault="00C2206B" w:rsidP="00BF19AE">
            <w:pPr>
              <w:pStyle w:val="ConsPlusNormal"/>
              <w:widowControl/>
              <w:ind w:firstLine="0"/>
              <w:jc w:val="center"/>
              <w:outlineLvl w:val="1"/>
              <w:rPr>
                <w:rFonts w:ascii="Times New Roman" w:hAnsi="Times New Roman" w:cs="Times New Roman"/>
                <w:sz w:val="14"/>
                <w:szCs w:val="14"/>
              </w:rPr>
            </w:pPr>
          </w:p>
        </w:tc>
        <w:tc>
          <w:tcPr>
            <w:tcW w:w="1418" w:type="dxa"/>
          </w:tcPr>
          <w:p w:rsidR="00C2206B" w:rsidRPr="0047354B" w:rsidRDefault="00C2206B" w:rsidP="00BF19AE">
            <w:pPr>
              <w:pStyle w:val="ConsPlusNormal"/>
              <w:widowControl/>
              <w:ind w:firstLine="0"/>
              <w:jc w:val="center"/>
              <w:outlineLvl w:val="1"/>
              <w:rPr>
                <w:rFonts w:ascii="Times New Roman" w:hAnsi="Times New Roman" w:cs="Times New Roman"/>
                <w:sz w:val="14"/>
                <w:szCs w:val="14"/>
              </w:rPr>
            </w:pPr>
          </w:p>
        </w:tc>
        <w:tc>
          <w:tcPr>
            <w:tcW w:w="708" w:type="dxa"/>
          </w:tcPr>
          <w:p w:rsidR="00C2206B" w:rsidRPr="0047354B" w:rsidRDefault="00C2206B" w:rsidP="00BF19AE">
            <w:pPr>
              <w:pStyle w:val="ConsPlusNormal"/>
              <w:widowControl/>
              <w:ind w:firstLine="0"/>
              <w:jc w:val="center"/>
              <w:outlineLvl w:val="1"/>
              <w:rPr>
                <w:rFonts w:ascii="Times New Roman" w:hAnsi="Times New Roman" w:cs="Times New Roman"/>
                <w:sz w:val="14"/>
                <w:szCs w:val="14"/>
              </w:rPr>
            </w:pPr>
          </w:p>
        </w:tc>
        <w:tc>
          <w:tcPr>
            <w:tcW w:w="1560" w:type="dxa"/>
            <w:tcBorders>
              <w:right w:val="single" w:sz="6" w:space="0" w:color="auto"/>
            </w:tcBorders>
          </w:tcPr>
          <w:p w:rsidR="00C2206B" w:rsidRPr="0047354B" w:rsidRDefault="00C2206B" w:rsidP="00BF19AE">
            <w:pPr>
              <w:pStyle w:val="ConsPlusNormal"/>
              <w:widowControl/>
              <w:ind w:firstLine="0"/>
              <w:jc w:val="center"/>
              <w:outlineLvl w:val="1"/>
              <w:rPr>
                <w:rFonts w:ascii="Times New Roman" w:hAnsi="Times New Roman" w:cs="Times New Roman"/>
                <w:sz w:val="14"/>
                <w:szCs w:val="14"/>
              </w:rPr>
            </w:pPr>
          </w:p>
        </w:tc>
        <w:tc>
          <w:tcPr>
            <w:tcW w:w="1417" w:type="dxa"/>
            <w:tcBorders>
              <w:left w:val="single" w:sz="6" w:space="0" w:color="auto"/>
            </w:tcBorders>
          </w:tcPr>
          <w:p w:rsidR="00C2206B" w:rsidRPr="0047354B" w:rsidRDefault="00C2206B" w:rsidP="00BF19AE">
            <w:pPr>
              <w:pStyle w:val="ConsPlusNormal"/>
              <w:widowControl/>
              <w:ind w:firstLine="0"/>
              <w:jc w:val="center"/>
              <w:outlineLvl w:val="1"/>
              <w:rPr>
                <w:rFonts w:ascii="Times New Roman" w:hAnsi="Times New Roman" w:cs="Times New Roman"/>
                <w:sz w:val="14"/>
                <w:szCs w:val="14"/>
              </w:rPr>
            </w:pPr>
          </w:p>
        </w:tc>
        <w:tc>
          <w:tcPr>
            <w:tcW w:w="709" w:type="dxa"/>
          </w:tcPr>
          <w:p w:rsidR="00C2206B" w:rsidRPr="0047354B" w:rsidRDefault="00C2206B" w:rsidP="00BF19AE">
            <w:pPr>
              <w:pStyle w:val="ConsPlusNormal"/>
              <w:widowControl/>
              <w:ind w:firstLine="0"/>
              <w:jc w:val="center"/>
              <w:outlineLvl w:val="1"/>
              <w:rPr>
                <w:rFonts w:ascii="Times New Roman" w:hAnsi="Times New Roman" w:cs="Times New Roman"/>
                <w:sz w:val="14"/>
                <w:szCs w:val="14"/>
              </w:rPr>
            </w:pPr>
          </w:p>
        </w:tc>
        <w:tc>
          <w:tcPr>
            <w:tcW w:w="709" w:type="dxa"/>
          </w:tcPr>
          <w:p w:rsidR="00C2206B" w:rsidRPr="0047354B" w:rsidRDefault="00C2206B" w:rsidP="00BF19AE">
            <w:pPr>
              <w:pStyle w:val="ConsPlusNormal"/>
              <w:widowControl/>
              <w:ind w:firstLine="0"/>
              <w:jc w:val="center"/>
              <w:outlineLvl w:val="1"/>
              <w:rPr>
                <w:rFonts w:ascii="Times New Roman" w:hAnsi="Times New Roman" w:cs="Times New Roman"/>
                <w:sz w:val="14"/>
                <w:szCs w:val="14"/>
              </w:rPr>
            </w:pPr>
          </w:p>
        </w:tc>
        <w:tc>
          <w:tcPr>
            <w:tcW w:w="708" w:type="dxa"/>
          </w:tcPr>
          <w:p w:rsidR="00C2206B" w:rsidRPr="0047354B" w:rsidRDefault="00C2206B" w:rsidP="00BF19AE">
            <w:pPr>
              <w:pStyle w:val="ConsPlusNormal"/>
              <w:widowControl/>
              <w:ind w:firstLine="0"/>
              <w:jc w:val="center"/>
              <w:outlineLvl w:val="1"/>
              <w:rPr>
                <w:rFonts w:ascii="Times New Roman" w:hAnsi="Times New Roman" w:cs="Times New Roman"/>
                <w:sz w:val="14"/>
                <w:szCs w:val="14"/>
              </w:rPr>
            </w:pPr>
          </w:p>
        </w:tc>
        <w:tc>
          <w:tcPr>
            <w:tcW w:w="1134" w:type="dxa"/>
          </w:tcPr>
          <w:p w:rsidR="00C2206B" w:rsidRPr="0047354B" w:rsidRDefault="00C2206B" w:rsidP="00BF19AE">
            <w:pPr>
              <w:pStyle w:val="ConsPlusNormal"/>
              <w:widowControl/>
              <w:ind w:firstLine="0"/>
              <w:jc w:val="center"/>
              <w:outlineLvl w:val="1"/>
              <w:rPr>
                <w:rFonts w:ascii="Times New Roman" w:hAnsi="Times New Roman" w:cs="Times New Roman"/>
                <w:sz w:val="14"/>
                <w:szCs w:val="14"/>
              </w:rPr>
            </w:pPr>
          </w:p>
        </w:tc>
      </w:tr>
      <w:tr w:rsidR="00C2206B" w:rsidRPr="0047354B" w:rsidTr="00C2206B">
        <w:tc>
          <w:tcPr>
            <w:tcW w:w="312" w:type="dxa"/>
          </w:tcPr>
          <w:p w:rsidR="00C2206B" w:rsidRPr="0047354B" w:rsidRDefault="00C2206B" w:rsidP="00BF19AE">
            <w:pPr>
              <w:pStyle w:val="ConsPlusNormal"/>
              <w:widowControl/>
              <w:ind w:firstLine="0"/>
              <w:jc w:val="center"/>
              <w:outlineLvl w:val="1"/>
              <w:rPr>
                <w:rFonts w:ascii="Times New Roman" w:hAnsi="Times New Roman" w:cs="Times New Roman"/>
                <w:sz w:val="14"/>
                <w:szCs w:val="14"/>
              </w:rPr>
            </w:pPr>
          </w:p>
        </w:tc>
        <w:tc>
          <w:tcPr>
            <w:tcW w:w="1356" w:type="dxa"/>
          </w:tcPr>
          <w:p w:rsidR="00C2206B" w:rsidRPr="0047354B" w:rsidRDefault="00C2206B" w:rsidP="00BF19AE">
            <w:pPr>
              <w:pStyle w:val="ConsPlusNormal"/>
              <w:widowControl/>
              <w:ind w:firstLine="0"/>
              <w:jc w:val="center"/>
              <w:outlineLvl w:val="1"/>
              <w:rPr>
                <w:rFonts w:ascii="Times New Roman" w:hAnsi="Times New Roman" w:cs="Times New Roman"/>
                <w:sz w:val="14"/>
                <w:szCs w:val="14"/>
              </w:rPr>
            </w:pPr>
          </w:p>
        </w:tc>
        <w:tc>
          <w:tcPr>
            <w:tcW w:w="770" w:type="dxa"/>
          </w:tcPr>
          <w:p w:rsidR="00C2206B" w:rsidRPr="0047354B" w:rsidRDefault="00C2206B" w:rsidP="00BF19AE">
            <w:pPr>
              <w:pStyle w:val="ConsPlusNormal"/>
              <w:widowControl/>
              <w:ind w:firstLine="0"/>
              <w:jc w:val="center"/>
              <w:outlineLvl w:val="1"/>
              <w:rPr>
                <w:rFonts w:ascii="Times New Roman" w:hAnsi="Times New Roman" w:cs="Times New Roman"/>
                <w:sz w:val="14"/>
                <w:szCs w:val="14"/>
              </w:rPr>
            </w:pPr>
          </w:p>
        </w:tc>
        <w:tc>
          <w:tcPr>
            <w:tcW w:w="709" w:type="dxa"/>
          </w:tcPr>
          <w:p w:rsidR="00C2206B" w:rsidRPr="0047354B" w:rsidRDefault="00C2206B" w:rsidP="00BF19AE">
            <w:pPr>
              <w:pStyle w:val="ConsPlusNormal"/>
              <w:widowControl/>
              <w:ind w:firstLine="0"/>
              <w:jc w:val="center"/>
              <w:outlineLvl w:val="1"/>
              <w:rPr>
                <w:rFonts w:ascii="Times New Roman" w:hAnsi="Times New Roman" w:cs="Times New Roman"/>
                <w:sz w:val="14"/>
                <w:szCs w:val="14"/>
              </w:rPr>
            </w:pPr>
          </w:p>
        </w:tc>
        <w:tc>
          <w:tcPr>
            <w:tcW w:w="850" w:type="dxa"/>
          </w:tcPr>
          <w:p w:rsidR="00C2206B" w:rsidRPr="0047354B" w:rsidRDefault="00C2206B" w:rsidP="00BF19AE">
            <w:pPr>
              <w:pStyle w:val="ConsPlusNormal"/>
              <w:widowControl/>
              <w:ind w:firstLine="0"/>
              <w:jc w:val="center"/>
              <w:outlineLvl w:val="1"/>
              <w:rPr>
                <w:rFonts w:ascii="Times New Roman" w:hAnsi="Times New Roman" w:cs="Times New Roman"/>
                <w:sz w:val="14"/>
                <w:szCs w:val="14"/>
              </w:rPr>
            </w:pPr>
          </w:p>
        </w:tc>
        <w:tc>
          <w:tcPr>
            <w:tcW w:w="851" w:type="dxa"/>
          </w:tcPr>
          <w:p w:rsidR="00C2206B" w:rsidRPr="0047354B" w:rsidRDefault="00C2206B" w:rsidP="00BF19AE">
            <w:pPr>
              <w:pStyle w:val="ConsPlusNormal"/>
              <w:widowControl/>
              <w:ind w:firstLine="0"/>
              <w:jc w:val="center"/>
              <w:outlineLvl w:val="1"/>
              <w:rPr>
                <w:rFonts w:ascii="Times New Roman" w:hAnsi="Times New Roman" w:cs="Times New Roman"/>
                <w:sz w:val="14"/>
                <w:szCs w:val="14"/>
              </w:rPr>
            </w:pPr>
          </w:p>
        </w:tc>
        <w:tc>
          <w:tcPr>
            <w:tcW w:w="850" w:type="dxa"/>
          </w:tcPr>
          <w:p w:rsidR="00C2206B" w:rsidRPr="0047354B" w:rsidRDefault="00C2206B" w:rsidP="00BF19AE">
            <w:pPr>
              <w:pStyle w:val="ConsPlusNormal"/>
              <w:widowControl/>
              <w:ind w:firstLine="0"/>
              <w:jc w:val="center"/>
              <w:outlineLvl w:val="1"/>
              <w:rPr>
                <w:rFonts w:ascii="Times New Roman" w:hAnsi="Times New Roman" w:cs="Times New Roman"/>
                <w:sz w:val="14"/>
                <w:szCs w:val="14"/>
              </w:rPr>
            </w:pPr>
          </w:p>
        </w:tc>
        <w:tc>
          <w:tcPr>
            <w:tcW w:w="709" w:type="dxa"/>
          </w:tcPr>
          <w:p w:rsidR="00C2206B" w:rsidRPr="0047354B" w:rsidRDefault="00C2206B" w:rsidP="00BF19AE">
            <w:pPr>
              <w:pStyle w:val="ConsPlusNormal"/>
              <w:widowControl/>
              <w:ind w:firstLine="0"/>
              <w:jc w:val="center"/>
              <w:outlineLvl w:val="1"/>
              <w:rPr>
                <w:rFonts w:ascii="Times New Roman" w:hAnsi="Times New Roman" w:cs="Times New Roman"/>
                <w:sz w:val="14"/>
                <w:szCs w:val="14"/>
              </w:rPr>
            </w:pPr>
          </w:p>
        </w:tc>
        <w:tc>
          <w:tcPr>
            <w:tcW w:w="425" w:type="dxa"/>
          </w:tcPr>
          <w:p w:rsidR="00C2206B" w:rsidRPr="0047354B" w:rsidRDefault="00C2206B" w:rsidP="00BF19AE">
            <w:pPr>
              <w:pStyle w:val="ConsPlusNormal"/>
              <w:widowControl/>
              <w:ind w:firstLine="0"/>
              <w:jc w:val="center"/>
              <w:outlineLvl w:val="1"/>
              <w:rPr>
                <w:rFonts w:ascii="Times New Roman" w:hAnsi="Times New Roman" w:cs="Times New Roman"/>
                <w:sz w:val="14"/>
                <w:szCs w:val="14"/>
              </w:rPr>
            </w:pPr>
          </w:p>
        </w:tc>
        <w:tc>
          <w:tcPr>
            <w:tcW w:w="709" w:type="dxa"/>
          </w:tcPr>
          <w:p w:rsidR="00C2206B" w:rsidRPr="0047354B" w:rsidRDefault="00C2206B" w:rsidP="00BF19AE">
            <w:pPr>
              <w:pStyle w:val="ConsPlusNormal"/>
              <w:widowControl/>
              <w:ind w:firstLine="0"/>
              <w:jc w:val="center"/>
              <w:outlineLvl w:val="1"/>
              <w:rPr>
                <w:rFonts w:ascii="Times New Roman" w:hAnsi="Times New Roman" w:cs="Times New Roman"/>
                <w:sz w:val="14"/>
                <w:szCs w:val="14"/>
              </w:rPr>
            </w:pPr>
          </w:p>
        </w:tc>
        <w:tc>
          <w:tcPr>
            <w:tcW w:w="1418" w:type="dxa"/>
          </w:tcPr>
          <w:p w:rsidR="00C2206B" w:rsidRPr="0047354B" w:rsidRDefault="00C2206B" w:rsidP="00BF19AE">
            <w:pPr>
              <w:pStyle w:val="ConsPlusNormal"/>
              <w:widowControl/>
              <w:ind w:firstLine="0"/>
              <w:jc w:val="center"/>
              <w:outlineLvl w:val="1"/>
              <w:rPr>
                <w:rFonts w:ascii="Times New Roman" w:hAnsi="Times New Roman" w:cs="Times New Roman"/>
                <w:sz w:val="14"/>
                <w:szCs w:val="14"/>
              </w:rPr>
            </w:pPr>
          </w:p>
        </w:tc>
        <w:tc>
          <w:tcPr>
            <w:tcW w:w="708" w:type="dxa"/>
          </w:tcPr>
          <w:p w:rsidR="00C2206B" w:rsidRPr="0047354B" w:rsidRDefault="00C2206B" w:rsidP="00BF19AE">
            <w:pPr>
              <w:pStyle w:val="ConsPlusNormal"/>
              <w:widowControl/>
              <w:ind w:firstLine="0"/>
              <w:jc w:val="center"/>
              <w:outlineLvl w:val="1"/>
              <w:rPr>
                <w:rFonts w:ascii="Times New Roman" w:hAnsi="Times New Roman" w:cs="Times New Roman"/>
                <w:sz w:val="14"/>
                <w:szCs w:val="14"/>
              </w:rPr>
            </w:pPr>
          </w:p>
        </w:tc>
        <w:tc>
          <w:tcPr>
            <w:tcW w:w="1560" w:type="dxa"/>
            <w:tcBorders>
              <w:right w:val="single" w:sz="6" w:space="0" w:color="auto"/>
            </w:tcBorders>
          </w:tcPr>
          <w:p w:rsidR="00C2206B" w:rsidRPr="0047354B" w:rsidRDefault="00C2206B" w:rsidP="00BF19AE">
            <w:pPr>
              <w:pStyle w:val="ConsPlusNormal"/>
              <w:widowControl/>
              <w:ind w:firstLine="0"/>
              <w:jc w:val="center"/>
              <w:outlineLvl w:val="1"/>
              <w:rPr>
                <w:rFonts w:ascii="Times New Roman" w:hAnsi="Times New Roman" w:cs="Times New Roman"/>
                <w:sz w:val="14"/>
                <w:szCs w:val="14"/>
              </w:rPr>
            </w:pPr>
          </w:p>
        </w:tc>
        <w:tc>
          <w:tcPr>
            <w:tcW w:w="1417" w:type="dxa"/>
            <w:tcBorders>
              <w:left w:val="single" w:sz="6" w:space="0" w:color="auto"/>
            </w:tcBorders>
          </w:tcPr>
          <w:p w:rsidR="00C2206B" w:rsidRPr="0047354B" w:rsidRDefault="00C2206B" w:rsidP="00BF19AE">
            <w:pPr>
              <w:pStyle w:val="ConsPlusNormal"/>
              <w:widowControl/>
              <w:ind w:firstLine="0"/>
              <w:jc w:val="center"/>
              <w:outlineLvl w:val="1"/>
              <w:rPr>
                <w:rFonts w:ascii="Times New Roman" w:hAnsi="Times New Roman" w:cs="Times New Roman"/>
                <w:sz w:val="14"/>
                <w:szCs w:val="14"/>
              </w:rPr>
            </w:pPr>
          </w:p>
        </w:tc>
        <w:tc>
          <w:tcPr>
            <w:tcW w:w="709" w:type="dxa"/>
          </w:tcPr>
          <w:p w:rsidR="00C2206B" w:rsidRPr="0047354B" w:rsidRDefault="00C2206B" w:rsidP="00BF19AE">
            <w:pPr>
              <w:pStyle w:val="ConsPlusNormal"/>
              <w:widowControl/>
              <w:ind w:firstLine="0"/>
              <w:jc w:val="center"/>
              <w:outlineLvl w:val="1"/>
              <w:rPr>
                <w:rFonts w:ascii="Times New Roman" w:hAnsi="Times New Roman" w:cs="Times New Roman"/>
                <w:sz w:val="14"/>
                <w:szCs w:val="14"/>
              </w:rPr>
            </w:pPr>
          </w:p>
        </w:tc>
        <w:tc>
          <w:tcPr>
            <w:tcW w:w="709" w:type="dxa"/>
          </w:tcPr>
          <w:p w:rsidR="00C2206B" w:rsidRPr="0047354B" w:rsidRDefault="00C2206B" w:rsidP="00BF19AE">
            <w:pPr>
              <w:pStyle w:val="ConsPlusNormal"/>
              <w:widowControl/>
              <w:ind w:firstLine="0"/>
              <w:jc w:val="center"/>
              <w:outlineLvl w:val="1"/>
              <w:rPr>
                <w:rFonts w:ascii="Times New Roman" w:hAnsi="Times New Roman" w:cs="Times New Roman"/>
                <w:sz w:val="14"/>
                <w:szCs w:val="14"/>
              </w:rPr>
            </w:pPr>
          </w:p>
        </w:tc>
        <w:tc>
          <w:tcPr>
            <w:tcW w:w="708" w:type="dxa"/>
          </w:tcPr>
          <w:p w:rsidR="00C2206B" w:rsidRPr="0047354B" w:rsidRDefault="00C2206B" w:rsidP="00BF19AE">
            <w:pPr>
              <w:pStyle w:val="ConsPlusNormal"/>
              <w:widowControl/>
              <w:ind w:firstLine="0"/>
              <w:jc w:val="center"/>
              <w:outlineLvl w:val="1"/>
              <w:rPr>
                <w:rFonts w:ascii="Times New Roman" w:hAnsi="Times New Roman" w:cs="Times New Roman"/>
                <w:sz w:val="14"/>
                <w:szCs w:val="14"/>
              </w:rPr>
            </w:pPr>
          </w:p>
        </w:tc>
        <w:tc>
          <w:tcPr>
            <w:tcW w:w="1134" w:type="dxa"/>
          </w:tcPr>
          <w:p w:rsidR="00C2206B" w:rsidRPr="0047354B" w:rsidRDefault="00C2206B" w:rsidP="00BF19AE">
            <w:pPr>
              <w:pStyle w:val="ConsPlusNormal"/>
              <w:widowControl/>
              <w:ind w:firstLine="0"/>
              <w:jc w:val="center"/>
              <w:outlineLvl w:val="1"/>
              <w:rPr>
                <w:rFonts w:ascii="Times New Roman" w:hAnsi="Times New Roman" w:cs="Times New Roman"/>
                <w:sz w:val="14"/>
                <w:szCs w:val="14"/>
              </w:rPr>
            </w:pPr>
          </w:p>
        </w:tc>
      </w:tr>
    </w:tbl>
    <w:p w:rsidR="00574587" w:rsidRPr="00EC2D01" w:rsidRDefault="00574587" w:rsidP="00574587">
      <w:pPr>
        <w:autoSpaceDE w:val="0"/>
        <w:autoSpaceDN w:val="0"/>
        <w:adjustRightInd w:val="0"/>
        <w:rPr>
          <w:b/>
          <w:snapToGrid w:val="0"/>
          <w:sz w:val="18"/>
          <w:szCs w:val="18"/>
        </w:rPr>
      </w:pPr>
    </w:p>
    <w:p w:rsidR="00574587" w:rsidRPr="00EC2D01" w:rsidRDefault="00574587" w:rsidP="00574587">
      <w:pPr>
        <w:autoSpaceDE w:val="0"/>
        <w:autoSpaceDN w:val="0"/>
        <w:adjustRightInd w:val="0"/>
        <w:rPr>
          <w:b/>
          <w:snapToGrid w:val="0"/>
          <w:sz w:val="18"/>
          <w:szCs w:val="18"/>
        </w:rPr>
      </w:pPr>
      <w:r w:rsidRPr="00EC2D01">
        <w:rPr>
          <w:b/>
          <w:snapToGrid w:val="0"/>
          <w:sz w:val="18"/>
          <w:szCs w:val="18"/>
        </w:rPr>
        <w:t>Раздел 2. Общие сведения о юридических лицах, признанных квалифицированными инвесторами</w:t>
      </w:r>
    </w:p>
    <w:p w:rsidR="00574587" w:rsidRPr="00EC2D01" w:rsidRDefault="00574587" w:rsidP="00574587">
      <w:pPr>
        <w:autoSpaceDE w:val="0"/>
        <w:autoSpaceDN w:val="0"/>
        <w:adjustRightInd w:val="0"/>
        <w:rPr>
          <w:b/>
          <w:snapToGrid w:val="0"/>
          <w:sz w:val="18"/>
          <w:szCs w:val="18"/>
        </w:rPr>
      </w:pPr>
    </w:p>
    <w:tbl>
      <w:tblPr>
        <w:tblW w:w="15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12"/>
        <w:gridCol w:w="2126"/>
        <w:gridCol w:w="709"/>
        <w:gridCol w:w="850"/>
        <w:gridCol w:w="851"/>
        <w:gridCol w:w="1134"/>
        <w:gridCol w:w="1134"/>
        <w:gridCol w:w="850"/>
        <w:gridCol w:w="1701"/>
        <w:gridCol w:w="1560"/>
        <w:gridCol w:w="1417"/>
        <w:gridCol w:w="709"/>
        <w:gridCol w:w="709"/>
        <w:gridCol w:w="698"/>
        <w:gridCol w:w="1144"/>
      </w:tblGrid>
      <w:tr w:rsidR="00C2206B" w:rsidRPr="0047354B" w:rsidTr="00C2206B">
        <w:tc>
          <w:tcPr>
            <w:tcW w:w="312" w:type="dxa"/>
            <w:vMerge w:val="restart"/>
          </w:tcPr>
          <w:p w:rsidR="00C2206B" w:rsidRPr="0047354B" w:rsidRDefault="00C2206B" w:rsidP="00BF19AE">
            <w:pPr>
              <w:pStyle w:val="ConsPlusNormal"/>
              <w:widowControl/>
              <w:ind w:firstLine="0"/>
              <w:jc w:val="center"/>
              <w:outlineLvl w:val="1"/>
              <w:rPr>
                <w:rFonts w:ascii="Times New Roman" w:hAnsi="Times New Roman" w:cs="Times New Roman"/>
                <w:b/>
                <w:sz w:val="14"/>
                <w:szCs w:val="14"/>
              </w:rPr>
            </w:pPr>
            <w:r w:rsidRPr="0047354B">
              <w:rPr>
                <w:rFonts w:ascii="Times New Roman" w:hAnsi="Times New Roman" w:cs="Times New Roman"/>
                <w:b/>
                <w:sz w:val="14"/>
                <w:szCs w:val="14"/>
              </w:rPr>
              <w:t xml:space="preserve">№ </w:t>
            </w:r>
          </w:p>
          <w:p w:rsidR="00C2206B" w:rsidRPr="0047354B" w:rsidRDefault="00C2206B" w:rsidP="00BF19AE">
            <w:pPr>
              <w:pStyle w:val="ConsPlusNormal"/>
              <w:widowControl/>
              <w:ind w:firstLine="0"/>
              <w:jc w:val="center"/>
              <w:outlineLvl w:val="1"/>
              <w:rPr>
                <w:rFonts w:ascii="Times New Roman" w:hAnsi="Times New Roman" w:cs="Times New Roman"/>
                <w:b/>
                <w:sz w:val="14"/>
                <w:szCs w:val="14"/>
              </w:rPr>
            </w:pPr>
            <w:r w:rsidRPr="0047354B">
              <w:rPr>
                <w:rFonts w:ascii="Times New Roman" w:hAnsi="Times New Roman" w:cs="Times New Roman"/>
                <w:b/>
                <w:sz w:val="14"/>
                <w:szCs w:val="14"/>
              </w:rPr>
              <w:t>п/п</w:t>
            </w:r>
          </w:p>
        </w:tc>
        <w:tc>
          <w:tcPr>
            <w:tcW w:w="2126" w:type="dxa"/>
            <w:vMerge w:val="restart"/>
          </w:tcPr>
          <w:p w:rsidR="00C2206B" w:rsidRPr="0047354B" w:rsidRDefault="00C2206B" w:rsidP="00034471">
            <w:pPr>
              <w:tabs>
                <w:tab w:val="left" w:pos="851"/>
              </w:tabs>
              <w:autoSpaceDE w:val="0"/>
              <w:autoSpaceDN w:val="0"/>
              <w:adjustRightInd w:val="0"/>
              <w:jc w:val="center"/>
              <w:rPr>
                <w:b/>
                <w:sz w:val="14"/>
                <w:szCs w:val="14"/>
              </w:rPr>
            </w:pPr>
            <w:r w:rsidRPr="0047354B">
              <w:rPr>
                <w:b/>
                <w:sz w:val="14"/>
                <w:szCs w:val="14"/>
              </w:rPr>
              <w:t xml:space="preserve">Полное фирменное наименование </w:t>
            </w:r>
          </w:p>
          <w:p w:rsidR="00C2206B" w:rsidRPr="0047354B" w:rsidRDefault="00C2206B" w:rsidP="00034471">
            <w:pPr>
              <w:tabs>
                <w:tab w:val="left" w:pos="851"/>
              </w:tabs>
              <w:autoSpaceDE w:val="0"/>
              <w:autoSpaceDN w:val="0"/>
              <w:adjustRightInd w:val="0"/>
              <w:jc w:val="center"/>
              <w:rPr>
                <w:b/>
                <w:color w:val="FF0000"/>
                <w:sz w:val="14"/>
                <w:szCs w:val="14"/>
              </w:rPr>
            </w:pPr>
            <w:r w:rsidRPr="0047354B">
              <w:rPr>
                <w:b/>
                <w:sz w:val="14"/>
                <w:szCs w:val="14"/>
              </w:rPr>
              <w:t>(сокращенное наименование)</w:t>
            </w:r>
          </w:p>
        </w:tc>
        <w:tc>
          <w:tcPr>
            <w:tcW w:w="709" w:type="dxa"/>
            <w:vMerge w:val="restart"/>
          </w:tcPr>
          <w:p w:rsidR="00C2206B" w:rsidRPr="0047354B" w:rsidRDefault="00C2206B" w:rsidP="00BF19AE">
            <w:pPr>
              <w:tabs>
                <w:tab w:val="left" w:pos="851"/>
              </w:tabs>
              <w:autoSpaceDE w:val="0"/>
              <w:autoSpaceDN w:val="0"/>
              <w:adjustRightInd w:val="0"/>
              <w:jc w:val="center"/>
              <w:rPr>
                <w:b/>
                <w:sz w:val="14"/>
                <w:szCs w:val="14"/>
              </w:rPr>
            </w:pPr>
            <w:r w:rsidRPr="0047354B">
              <w:rPr>
                <w:b/>
                <w:sz w:val="14"/>
                <w:szCs w:val="14"/>
              </w:rPr>
              <w:t xml:space="preserve">ИНН </w:t>
            </w:r>
          </w:p>
          <w:p w:rsidR="00C2206B" w:rsidRPr="0047354B" w:rsidRDefault="00C2206B" w:rsidP="00BF19AE">
            <w:pPr>
              <w:tabs>
                <w:tab w:val="left" w:pos="851"/>
              </w:tabs>
              <w:autoSpaceDE w:val="0"/>
              <w:autoSpaceDN w:val="0"/>
              <w:adjustRightInd w:val="0"/>
              <w:jc w:val="center"/>
              <w:rPr>
                <w:b/>
                <w:sz w:val="14"/>
                <w:szCs w:val="14"/>
              </w:rPr>
            </w:pPr>
            <w:r w:rsidRPr="0047354B">
              <w:rPr>
                <w:b/>
                <w:sz w:val="14"/>
                <w:szCs w:val="14"/>
              </w:rPr>
              <w:t>(КИО)</w:t>
            </w:r>
          </w:p>
        </w:tc>
        <w:tc>
          <w:tcPr>
            <w:tcW w:w="850" w:type="dxa"/>
            <w:vMerge w:val="restart"/>
          </w:tcPr>
          <w:p w:rsidR="00C2206B" w:rsidRPr="0047354B" w:rsidRDefault="00C2206B" w:rsidP="00574587">
            <w:pPr>
              <w:tabs>
                <w:tab w:val="left" w:pos="851"/>
              </w:tabs>
              <w:autoSpaceDE w:val="0"/>
              <w:autoSpaceDN w:val="0"/>
              <w:adjustRightInd w:val="0"/>
              <w:jc w:val="center"/>
              <w:rPr>
                <w:b/>
                <w:sz w:val="14"/>
                <w:szCs w:val="14"/>
              </w:rPr>
            </w:pPr>
            <w:r w:rsidRPr="0047354B">
              <w:rPr>
                <w:b/>
                <w:sz w:val="14"/>
                <w:szCs w:val="14"/>
              </w:rPr>
              <w:t>Резидент / нерезидент</w:t>
            </w:r>
          </w:p>
        </w:tc>
        <w:tc>
          <w:tcPr>
            <w:tcW w:w="3969" w:type="dxa"/>
            <w:gridSpan w:val="4"/>
          </w:tcPr>
          <w:p w:rsidR="00C2206B" w:rsidRPr="0047354B" w:rsidRDefault="00C2206B" w:rsidP="00034471">
            <w:pPr>
              <w:tabs>
                <w:tab w:val="left" w:pos="851"/>
              </w:tabs>
              <w:autoSpaceDE w:val="0"/>
              <w:autoSpaceDN w:val="0"/>
              <w:adjustRightInd w:val="0"/>
              <w:jc w:val="center"/>
              <w:rPr>
                <w:b/>
                <w:sz w:val="14"/>
                <w:szCs w:val="14"/>
              </w:rPr>
            </w:pPr>
            <w:r w:rsidRPr="0047354B">
              <w:rPr>
                <w:b/>
                <w:sz w:val="14"/>
                <w:szCs w:val="14"/>
              </w:rPr>
              <w:t>Сведения о государственной регистрации</w:t>
            </w:r>
          </w:p>
        </w:tc>
        <w:tc>
          <w:tcPr>
            <w:tcW w:w="1701" w:type="dxa"/>
            <w:vMerge w:val="restart"/>
            <w:tcBorders>
              <w:right w:val="single" w:sz="4" w:space="0" w:color="auto"/>
            </w:tcBorders>
          </w:tcPr>
          <w:p w:rsidR="00C2206B" w:rsidRPr="0047354B" w:rsidRDefault="00C2206B" w:rsidP="00034471">
            <w:pPr>
              <w:tabs>
                <w:tab w:val="left" w:pos="851"/>
              </w:tabs>
              <w:autoSpaceDE w:val="0"/>
              <w:autoSpaceDN w:val="0"/>
              <w:adjustRightInd w:val="0"/>
              <w:jc w:val="center"/>
              <w:rPr>
                <w:b/>
                <w:sz w:val="14"/>
                <w:szCs w:val="14"/>
              </w:rPr>
            </w:pPr>
            <w:r w:rsidRPr="0047354B">
              <w:rPr>
                <w:b/>
                <w:sz w:val="14"/>
                <w:szCs w:val="14"/>
              </w:rPr>
              <w:t>Адрес места нахождения исполнительных органов</w:t>
            </w:r>
          </w:p>
        </w:tc>
        <w:tc>
          <w:tcPr>
            <w:tcW w:w="1560" w:type="dxa"/>
            <w:vMerge w:val="restart"/>
            <w:tcBorders>
              <w:left w:val="single" w:sz="4" w:space="0" w:color="auto"/>
              <w:right w:val="single" w:sz="6" w:space="0" w:color="auto"/>
            </w:tcBorders>
          </w:tcPr>
          <w:p w:rsidR="00C2206B" w:rsidRPr="0047354B" w:rsidRDefault="00C2206B" w:rsidP="00034471">
            <w:pPr>
              <w:tabs>
                <w:tab w:val="left" w:pos="851"/>
              </w:tabs>
              <w:autoSpaceDE w:val="0"/>
              <w:autoSpaceDN w:val="0"/>
              <w:adjustRightInd w:val="0"/>
              <w:jc w:val="center"/>
              <w:rPr>
                <w:b/>
                <w:sz w:val="14"/>
                <w:szCs w:val="14"/>
              </w:rPr>
            </w:pPr>
            <w:r w:rsidRPr="0047354B">
              <w:rPr>
                <w:b/>
                <w:sz w:val="14"/>
                <w:szCs w:val="14"/>
              </w:rPr>
              <w:t>Фактический адрес</w:t>
            </w:r>
          </w:p>
        </w:tc>
        <w:tc>
          <w:tcPr>
            <w:tcW w:w="3533" w:type="dxa"/>
            <w:gridSpan w:val="4"/>
            <w:tcBorders>
              <w:left w:val="single" w:sz="6" w:space="0" w:color="auto"/>
              <w:right w:val="single" w:sz="4" w:space="0" w:color="auto"/>
            </w:tcBorders>
          </w:tcPr>
          <w:p w:rsidR="00C2206B" w:rsidRPr="0047354B" w:rsidRDefault="00C2206B" w:rsidP="00BF19AE">
            <w:pPr>
              <w:pStyle w:val="ConsPlusNormal"/>
              <w:widowControl/>
              <w:ind w:firstLine="0"/>
              <w:jc w:val="center"/>
              <w:outlineLvl w:val="1"/>
              <w:rPr>
                <w:rFonts w:ascii="Times New Roman" w:hAnsi="Times New Roman" w:cs="Times New Roman"/>
                <w:b/>
                <w:sz w:val="14"/>
                <w:szCs w:val="14"/>
              </w:rPr>
            </w:pPr>
            <w:r w:rsidRPr="0047354B">
              <w:rPr>
                <w:rFonts w:ascii="Times New Roman" w:hAnsi="Times New Roman" w:cs="Times New Roman"/>
                <w:b/>
                <w:sz w:val="14"/>
                <w:szCs w:val="14"/>
              </w:rPr>
              <w:t>Контактные данные</w:t>
            </w:r>
          </w:p>
        </w:tc>
        <w:tc>
          <w:tcPr>
            <w:tcW w:w="1144" w:type="dxa"/>
            <w:vMerge w:val="restart"/>
            <w:tcBorders>
              <w:left w:val="single" w:sz="4" w:space="0" w:color="auto"/>
            </w:tcBorders>
          </w:tcPr>
          <w:p w:rsidR="00C2206B" w:rsidRPr="0047354B" w:rsidRDefault="00C2206B" w:rsidP="00C2206B">
            <w:pPr>
              <w:pStyle w:val="ConsPlusNormal"/>
              <w:widowControl/>
              <w:ind w:firstLine="0"/>
              <w:jc w:val="center"/>
              <w:outlineLvl w:val="1"/>
              <w:rPr>
                <w:rFonts w:ascii="Times New Roman" w:hAnsi="Times New Roman" w:cs="Times New Roman"/>
                <w:b/>
                <w:sz w:val="14"/>
                <w:szCs w:val="14"/>
              </w:rPr>
            </w:pPr>
            <w:r w:rsidRPr="0047354B">
              <w:rPr>
                <w:rFonts w:ascii="Times New Roman" w:hAnsi="Times New Roman" w:cs="Times New Roman"/>
                <w:b/>
                <w:sz w:val="14"/>
                <w:szCs w:val="14"/>
              </w:rPr>
              <w:t>Дата последнего изменения сведений</w:t>
            </w:r>
          </w:p>
        </w:tc>
      </w:tr>
      <w:tr w:rsidR="00C2206B" w:rsidRPr="0047354B" w:rsidTr="00C2206B">
        <w:trPr>
          <w:trHeight w:val="249"/>
        </w:trPr>
        <w:tc>
          <w:tcPr>
            <w:tcW w:w="312" w:type="dxa"/>
            <w:vMerge/>
          </w:tcPr>
          <w:p w:rsidR="00C2206B" w:rsidRPr="0047354B" w:rsidRDefault="00C2206B" w:rsidP="00BF19AE">
            <w:pPr>
              <w:pStyle w:val="ConsPlusNormal"/>
              <w:widowControl/>
              <w:ind w:firstLine="0"/>
              <w:jc w:val="center"/>
              <w:outlineLvl w:val="1"/>
              <w:rPr>
                <w:rFonts w:ascii="Times New Roman" w:hAnsi="Times New Roman" w:cs="Times New Roman"/>
                <w:sz w:val="14"/>
                <w:szCs w:val="14"/>
              </w:rPr>
            </w:pPr>
          </w:p>
        </w:tc>
        <w:tc>
          <w:tcPr>
            <w:tcW w:w="2126" w:type="dxa"/>
            <w:vMerge/>
          </w:tcPr>
          <w:p w:rsidR="00C2206B" w:rsidRPr="0047354B" w:rsidRDefault="00C2206B" w:rsidP="00BF19AE">
            <w:pPr>
              <w:pStyle w:val="ConsPlusNormal"/>
              <w:widowControl/>
              <w:ind w:firstLine="0"/>
              <w:jc w:val="center"/>
              <w:outlineLvl w:val="1"/>
              <w:rPr>
                <w:rFonts w:ascii="Times New Roman" w:hAnsi="Times New Roman" w:cs="Times New Roman"/>
                <w:sz w:val="14"/>
                <w:szCs w:val="14"/>
              </w:rPr>
            </w:pPr>
          </w:p>
        </w:tc>
        <w:tc>
          <w:tcPr>
            <w:tcW w:w="709" w:type="dxa"/>
            <w:vMerge/>
          </w:tcPr>
          <w:p w:rsidR="00C2206B" w:rsidRPr="0047354B" w:rsidRDefault="00C2206B" w:rsidP="00BF19AE">
            <w:pPr>
              <w:pStyle w:val="ConsPlusNormal"/>
              <w:widowControl/>
              <w:ind w:firstLine="0"/>
              <w:jc w:val="center"/>
              <w:outlineLvl w:val="1"/>
              <w:rPr>
                <w:rFonts w:ascii="Times New Roman" w:hAnsi="Times New Roman" w:cs="Times New Roman"/>
                <w:sz w:val="14"/>
                <w:szCs w:val="14"/>
              </w:rPr>
            </w:pPr>
          </w:p>
        </w:tc>
        <w:tc>
          <w:tcPr>
            <w:tcW w:w="850" w:type="dxa"/>
            <w:vMerge/>
          </w:tcPr>
          <w:p w:rsidR="00C2206B" w:rsidRPr="0047354B" w:rsidRDefault="00C2206B" w:rsidP="00BF19AE">
            <w:pPr>
              <w:pStyle w:val="ConsPlusNormal"/>
              <w:widowControl/>
              <w:ind w:firstLine="0"/>
              <w:jc w:val="center"/>
              <w:outlineLvl w:val="1"/>
              <w:rPr>
                <w:rFonts w:ascii="Times New Roman" w:hAnsi="Times New Roman" w:cs="Times New Roman"/>
                <w:sz w:val="14"/>
                <w:szCs w:val="14"/>
              </w:rPr>
            </w:pPr>
          </w:p>
        </w:tc>
        <w:tc>
          <w:tcPr>
            <w:tcW w:w="851" w:type="dxa"/>
          </w:tcPr>
          <w:p w:rsidR="00C2206B" w:rsidRPr="0047354B" w:rsidRDefault="00C2206B" w:rsidP="00034471">
            <w:pPr>
              <w:tabs>
                <w:tab w:val="left" w:pos="851"/>
              </w:tabs>
              <w:autoSpaceDE w:val="0"/>
              <w:autoSpaceDN w:val="0"/>
              <w:adjustRightInd w:val="0"/>
              <w:jc w:val="center"/>
              <w:rPr>
                <w:b/>
                <w:sz w:val="14"/>
                <w:szCs w:val="14"/>
              </w:rPr>
            </w:pPr>
            <w:r w:rsidRPr="0047354B">
              <w:rPr>
                <w:b/>
                <w:sz w:val="14"/>
                <w:szCs w:val="14"/>
              </w:rPr>
              <w:t>место регистрации</w:t>
            </w:r>
          </w:p>
        </w:tc>
        <w:tc>
          <w:tcPr>
            <w:tcW w:w="1134" w:type="dxa"/>
          </w:tcPr>
          <w:p w:rsidR="00C2206B" w:rsidRPr="0047354B" w:rsidRDefault="00C2206B" w:rsidP="00034471">
            <w:pPr>
              <w:tabs>
                <w:tab w:val="left" w:pos="851"/>
              </w:tabs>
              <w:autoSpaceDE w:val="0"/>
              <w:autoSpaceDN w:val="0"/>
              <w:adjustRightInd w:val="0"/>
              <w:jc w:val="center"/>
              <w:rPr>
                <w:b/>
                <w:sz w:val="14"/>
                <w:szCs w:val="14"/>
              </w:rPr>
            </w:pPr>
            <w:r w:rsidRPr="0047354B">
              <w:rPr>
                <w:b/>
                <w:sz w:val="14"/>
                <w:szCs w:val="14"/>
              </w:rPr>
              <w:t>регистрационный номер</w:t>
            </w:r>
          </w:p>
        </w:tc>
        <w:tc>
          <w:tcPr>
            <w:tcW w:w="1134" w:type="dxa"/>
            <w:vAlign w:val="center"/>
          </w:tcPr>
          <w:p w:rsidR="00C2206B" w:rsidRPr="0047354B" w:rsidRDefault="00C2206B" w:rsidP="00034471">
            <w:pPr>
              <w:tabs>
                <w:tab w:val="left" w:pos="851"/>
              </w:tabs>
              <w:autoSpaceDE w:val="0"/>
              <w:autoSpaceDN w:val="0"/>
              <w:adjustRightInd w:val="0"/>
              <w:jc w:val="center"/>
              <w:rPr>
                <w:b/>
                <w:sz w:val="14"/>
                <w:szCs w:val="14"/>
              </w:rPr>
            </w:pPr>
            <w:r w:rsidRPr="0047354B">
              <w:rPr>
                <w:b/>
                <w:sz w:val="14"/>
                <w:szCs w:val="14"/>
              </w:rPr>
              <w:t>наименование регистрирующего органа</w:t>
            </w:r>
          </w:p>
        </w:tc>
        <w:tc>
          <w:tcPr>
            <w:tcW w:w="850" w:type="dxa"/>
          </w:tcPr>
          <w:p w:rsidR="00C2206B" w:rsidRPr="0047354B" w:rsidRDefault="00C2206B" w:rsidP="00034471">
            <w:pPr>
              <w:tabs>
                <w:tab w:val="left" w:pos="851"/>
              </w:tabs>
              <w:autoSpaceDE w:val="0"/>
              <w:autoSpaceDN w:val="0"/>
              <w:adjustRightInd w:val="0"/>
              <w:jc w:val="center"/>
              <w:rPr>
                <w:b/>
                <w:sz w:val="14"/>
                <w:szCs w:val="14"/>
              </w:rPr>
            </w:pPr>
            <w:r w:rsidRPr="0047354B">
              <w:rPr>
                <w:b/>
                <w:sz w:val="14"/>
                <w:szCs w:val="14"/>
              </w:rPr>
              <w:t>дата регистрации</w:t>
            </w:r>
          </w:p>
        </w:tc>
        <w:tc>
          <w:tcPr>
            <w:tcW w:w="1701" w:type="dxa"/>
            <w:vMerge/>
            <w:tcBorders>
              <w:right w:val="single" w:sz="4" w:space="0" w:color="auto"/>
            </w:tcBorders>
          </w:tcPr>
          <w:p w:rsidR="00C2206B" w:rsidRPr="0047354B" w:rsidRDefault="00C2206B" w:rsidP="00BF19AE">
            <w:pPr>
              <w:pStyle w:val="ConsPlusNormal"/>
              <w:widowControl/>
              <w:ind w:firstLine="0"/>
              <w:jc w:val="center"/>
              <w:outlineLvl w:val="1"/>
              <w:rPr>
                <w:rFonts w:ascii="Times New Roman" w:hAnsi="Times New Roman" w:cs="Times New Roman"/>
                <w:sz w:val="14"/>
                <w:szCs w:val="14"/>
              </w:rPr>
            </w:pPr>
          </w:p>
        </w:tc>
        <w:tc>
          <w:tcPr>
            <w:tcW w:w="1560" w:type="dxa"/>
            <w:vMerge/>
            <w:tcBorders>
              <w:left w:val="single" w:sz="4" w:space="0" w:color="auto"/>
              <w:right w:val="single" w:sz="6" w:space="0" w:color="auto"/>
            </w:tcBorders>
          </w:tcPr>
          <w:p w:rsidR="00C2206B" w:rsidRPr="0047354B" w:rsidRDefault="00C2206B" w:rsidP="00BF19AE">
            <w:pPr>
              <w:pStyle w:val="ConsPlusNormal"/>
              <w:widowControl/>
              <w:ind w:firstLine="0"/>
              <w:jc w:val="center"/>
              <w:outlineLvl w:val="1"/>
              <w:rPr>
                <w:rFonts w:ascii="Times New Roman" w:hAnsi="Times New Roman" w:cs="Times New Roman"/>
                <w:sz w:val="14"/>
                <w:szCs w:val="14"/>
              </w:rPr>
            </w:pPr>
          </w:p>
        </w:tc>
        <w:tc>
          <w:tcPr>
            <w:tcW w:w="1417" w:type="dxa"/>
            <w:tcBorders>
              <w:left w:val="single" w:sz="6" w:space="0" w:color="auto"/>
            </w:tcBorders>
          </w:tcPr>
          <w:p w:rsidR="00C2206B" w:rsidRPr="0047354B" w:rsidRDefault="00C2206B" w:rsidP="00BF19AE">
            <w:pPr>
              <w:pStyle w:val="ConsPlusNormal"/>
              <w:widowControl/>
              <w:ind w:firstLine="0"/>
              <w:jc w:val="center"/>
              <w:outlineLvl w:val="1"/>
              <w:rPr>
                <w:rFonts w:ascii="Times New Roman" w:hAnsi="Times New Roman" w:cs="Times New Roman"/>
                <w:b/>
                <w:sz w:val="14"/>
                <w:szCs w:val="14"/>
              </w:rPr>
            </w:pPr>
            <w:r w:rsidRPr="0047354B">
              <w:rPr>
                <w:rFonts w:ascii="Times New Roman" w:hAnsi="Times New Roman" w:cs="Times New Roman"/>
                <w:b/>
                <w:sz w:val="14"/>
                <w:szCs w:val="14"/>
              </w:rPr>
              <w:t>почтовый адрес</w:t>
            </w:r>
          </w:p>
        </w:tc>
        <w:tc>
          <w:tcPr>
            <w:tcW w:w="709" w:type="dxa"/>
          </w:tcPr>
          <w:p w:rsidR="00C2206B" w:rsidRPr="0047354B" w:rsidRDefault="00C2206B" w:rsidP="00BF19AE">
            <w:pPr>
              <w:pStyle w:val="ConsPlusNormal"/>
              <w:widowControl/>
              <w:ind w:firstLine="0"/>
              <w:jc w:val="center"/>
              <w:outlineLvl w:val="1"/>
              <w:rPr>
                <w:rFonts w:ascii="Times New Roman" w:hAnsi="Times New Roman" w:cs="Times New Roman"/>
                <w:b/>
                <w:sz w:val="14"/>
                <w:szCs w:val="14"/>
              </w:rPr>
            </w:pPr>
            <w:r w:rsidRPr="0047354B">
              <w:rPr>
                <w:rFonts w:ascii="Times New Roman" w:hAnsi="Times New Roman" w:cs="Times New Roman"/>
                <w:b/>
                <w:sz w:val="14"/>
                <w:szCs w:val="14"/>
              </w:rPr>
              <w:t>телефон</w:t>
            </w:r>
          </w:p>
        </w:tc>
        <w:tc>
          <w:tcPr>
            <w:tcW w:w="709" w:type="dxa"/>
          </w:tcPr>
          <w:p w:rsidR="00C2206B" w:rsidRPr="0047354B" w:rsidRDefault="00C2206B" w:rsidP="00BF19AE">
            <w:pPr>
              <w:pStyle w:val="ConsPlusNormal"/>
              <w:widowControl/>
              <w:ind w:firstLine="0"/>
              <w:jc w:val="center"/>
              <w:outlineLvl w:val="1"/>
              <w:rPr>
                <w:rFonts w:ascii="Times New Roman" w:hAnsi="Times New Roman" w:cs="Times New Roman"/>
                <w:b/>
                <w:sz w:val="14"/>
                <w:szCs w:val="14"/>
              </w:rPr>
            </w:pPr>
            <w:r w:rsidRPr="0047354B">
              <w:rPr>
                <w:rFonts w:ascii="Times New Roman" w:hAnsi="Times New Roman" w:cs="Times New Roman"/>
                <w:b/>
                <w:sz w:val="14"/>
                <w:szCs w:val="14"/>
              </w:rPr>
              <w:t>факс</w:t>
            </w:r>
          </w:p>
        </w:tc>
        <w:tc>
          <w:tcPr>
            <w:tcW w:w="698" w:type="dxa"/>
            <w:tcBorders>
              <w:right w:val="single" w:sz="4" w:space="0" w:color="auto"/>
            </w:tcBorders>
          </w:tcPr>
          <w:p w:rsidR="00C2206B" w:rsidRPr="0047354B" w:rsidRDefault="00C2206B" w:rsidP="00BF19AE">
            <w:pPr>
              <w:pStyle w:val="ConsPlusNormal"/>
              <w:widowControl/>
              <w:ind w:firstLine="0"/>
              <w:jc w:val="center"/>
              <w:outlineLvl w:val="1"/>
              <w:rPr>
                <w:rFonts w:ascii="Times New Roman" w:hAnsi="Times New Roman" w:cs="Times New Roman"/>
                <w:b/>
                <w:sz w:val="14"/>
                <w:szCs w:val="14"/>
              </w:rPr>
            </w:pPr>
            <w:r w:rsidRPr="0047354B">
              <w:rPr>
                <w:rFonts w:ascii="Times New Roman" w:hAnsi="Times New Roman" w:cs="Times New Roman"/>
                <w:b/>
                <w:sz w:val="14"/>
                <w:szCs w:val="14"/>
              </w:rPr>
              <w:t>email</w:t>
            </w:r>
          </w:p>
        </w:tc>
        <w:tc>
          <w:tcPr>
            <w:tcW w:w="1144" w:type="dxa"/>
            <w:vMerge/>
            <w:tcBorders>
              <w:left w:val="single" w:sz="4" w:space="0" w:color="auto"/>
            </w:tcBorders>
          </w:tcPr>
          <w:p w:rsidR="00C2206B" w:rsidRPr="0047354B" w:rsidRDefault="00C2206B" w:rsidP="00C2206B">
            <w:pPr>
              <w:pStyle w:val="ConsPlusNormal"/>
              <w:widowControl/>
              <w:ind w:firstLine="0"/>
              <w:jc w:val="center"/>
              <w:outlineLvl w:val="1"/>
              <w:rPr>
                <w:rFonts w:ascii="Times New Roman" w:hAnsi="Times New Roman" w:cs="Times New Roman"/>
                <w:b/>
                <w:sz w:val="14"/>
                <w:szCs w:val="14"/>
              </w:rPr>
            </w:pPr>
          </w:p>
        </w:tc>
      </w:tr>
      <w:tr w:rsidR="002B0CC2" w:rsidRPr="0047354B" w:rsidTr="00B844D0">
        <w:tc>
          <w:tcPr>
            <w:tcW w:w="312" w:type="dxa"/>
          </w:tcPr>
          <w:p w:rsidR="002B0CC2" w:rsidRPr="0047354B" w:rsidRDefault="002B0CC2" w:rsidP="00B844D0">
            <w:pPr>
              <w:pStyle w:val="ConsPlusNormal"/>
              <w:widowControl/>
              <w:ind w:firstLine="0"/>
              <w:jc w:val="center"/>
              <w:outlineLvl w:val="1"/>
              <w:rPr>
                <w:rFonts w:ascii="Times New Roman" w:hAnsi="Times New Roman" w:cs="Times New Roman"/>
                <w:sz w:val="14"/>
                <w:szCs w:val="14"/>
                <w:lang w:val="en-US"/>
              </w:rPr>
            </w:pPr>
            <w:r w:rsidRPr="0047354B">
              <w:rPr>
                <w:rFonts w:ascii="Times New Roman" w:hAnsi="Times New Roman" w:cs="Times New Roman"/>
                <w:sz w:val="14"/>
                <w:szCs w:val="14"/>
                <w:lang w:val="en-US"/>
              </w:rPr>
              <w:t>1</w:t>
            </w:r>
          </w:p>
        </w:tc>
        <w:tc>
          <w:tcPr>
            <w:tcW w:w="2126" w:type="dxa"/>
          </w:tcPr>
          <w:p w:rsidR="002B0CC2" w:rsidRPr="0047354B" w:rsidRDefault="002B0CC2" w:rsidP="00B844D0">
            <w:pPr>
              <w:pStyle w:val="ConsPlusNormal"/>
              <w:widowControl/>
              <w:ind w:firstLine="0"/>
              <w:jc w:val="center"/>
              <w:outlineLvl w:val="1"/>
              <w:rPr>
                <w:rFonts w:ascii="Times New Roman" w:hAnsi="Times New Roman" w:cs="Times New Roman"/>
                <w:sz w:val="14"/>
                <w:szCs w:val="14"/>
                <w:lang w:val="en-US"/>
              </w:rPr>
            </w:pPr>
            <w:r w:rsidRPr="0047354B">
              <w:rPr>
                <w:rFonts w:ascii="Times New Roman" w:hAnsi="Times New Roman" w:cs="Times New Roman"/>
                <w:sz w:val="14"/>
                <w:szCs w:val="14"/>
                <w:lang w:val="en-US"/>
              </w:rPr>
              <w:t>2</w:t>
            </w:r>
          </w:p>
        </w:tc>
        <w:tc>
          <w:tcPr>
            <w:tcW w:w="709" w:type="dxa"/>
          </w:tcPr>
          <w:p w:rsidR="002B0CC2" w:rsidRPr="0047354B" w:rsidRDefault="002B0CC2" w:rsidP="00B844D0">
            <w:pPr>
              <w:pStyle w:val="ConsPlusNormal"/>
              <w:widowControl/>
              <w:ind w:firstLine="0"/>
              <w:jc w:val="center"/>
              <w:outlineLvl w:val="1"/>
              <w:rPr>
                <w:rFonts w:ascii="Times New Roman" w:hAnsi="Times New Roman" w:cs="Times New Roman"/>
                <w:sz w:val="14"/>
                <w:szCs w:val="14"/>
                <w:lang w:val="en-US"/>
              </w:rPr>
            </w:pPr>
            <w:r w:rsidRPr="0047354B">
              <w:rPr>
                <w:rFonts w:ascii="Times New Roman" w:hAnsi="Times New Roman" w:cs="Times New Roman"/>
                <w:sz w:val="14"/>
                <w:szCs w:val="14"/>
                <w:lang w:val="en-US"/>
              </w:rPr>
              <w:t>3</w:t>
            </w:r>
          </w:p>
        </w:tc>
        <w:tc>
          <w:tcPr>
            <w:tcW w:w="850" w:type="dxa"/>
          </w:tcPr>
          <w:p w:rsidR="002B0CC2" w:rsidRPr="0047354B" w:rsidRDefault="002B0CC2" w:rsidP="00B844D0">
            <w:pPr>
              <w:pStyle w:val="ConsPlusNormal"/>
              <w:widowControl/>
              <w:ind w:firstLine="0"/>
              <w:jc w:val="center"/>
              <w:outlineLvl w:val="1"/>
              <w:rPr>
                <w:rFonts w:ascii="Times New Roman" w:hAnsi="Times New Roman" w:cs="Times New Roman"/>
                <w:sz w:val="14"/>
                <w:szCs w:val="14"/>
                <w:lang w:val="en-US"/>
              </w:rPr>
            </w:pPr>
            <w:r w:rsidRPr="0047354B">
              <w:rPr>
                <w:rFonts w:ascii="Times New Roman" w:hAnsi="Times New Roman" w:cs="Times New Roman"/>
                <w:sz w:val="14"/>
                <w:szCs w:val="14"/>
                <w:lang w:val="en-US"/>
              </w:rPr>
              <w:t>4</w:t>
            </w:r>
          </w:p>
        </w:tc>
        <w:tc>
          <w:tcPr>
            <w:tcW w:w="851" w:type="dxa"/>
          </w:tcPr>
          <w:p w:rsidR="002B0CC2" w:rsidRPr="0047354B" w:rsidRDefault="002B0CC2" w:rsidP="00B844D0">
            <w:pPr>
              <w:tabs>
                <w:tab w:val="left" w:pos="851"/>
              </w:tabs>
              <w:autoSpaceDE w:val="0"/>
              <w:autoSpaceDN w:val="0"/>
              <w:adjustRightInd w:val="0"/>
              <w:jc w:val="center"/>
              <w:rPr>
                <w:sz w:val="14"/>
                <w:szCs w:val="14"/>
                <w:lang w:val="en-US"/>
              </w:rPr>
            </w:pPr>
            <w:r w:rsidRPr="0047354B">
              <w:rPr>
                <w:sz w:val="14"/>
                <w:szCs w:val="14"/>
                <w:lang w:val="en-US"/>
              </w:rPr>
              <w:t>5</w:t>
            </w:r>
          </w:p>
        </w:tc>
        <w:tc>
          <w:tcPr>
            <w:tcW w:w="1134" w:type="dxa"/>
          </w:tcPr>
          <w:p w:rsidR="002B0CC2" w:rsidRPr="0047354B" w:rsidRDefault="002B0CC2" w:rsidP="00B844D0">
            <w:pPr>
              <w:tabs>
                <w:tab w:val="left" w:pos="851"/>
              </w:tabs>
              <w:autoSpaceDE w:val="0"/>
              <w:autoSpaceDN w:val="0"/>
              <w:adjustRightInd w:val="0"/>
              <w:jc w:val="center"/>
              <w:rPr>
                <w:sz w:val="14"/>
                <w:szCs w:val="14"/>
                <w:lang w:val="en-US"/>
              </w:rPr>
            </w:pPr>
            <w:r w:rsidRPr="0047354B">
              <w:rPr>
                <w:sz w:val="14"/>
                <w:szCs w:val="14"/>
                <w:lang w:val="en-US"/>
              </w:rPr>
              <w:t>6</w:t>
            </w:r>
          </w:p>
        </w:tc>
        <w:tc>
          <w:tcPr>
            <w:tcW w:w="1134" w:type="dxa"/>
          </w:tcPr>
          <w:p w:rsidR="002B0CC2" w:rsidRPr="0047354B" w:rsidRDefault="002B0CC2" w:rsidP="00B844D0">
            <w:pPr>
              <w:tabs>
                <w:tab w:val="left" w:pos="851"/>
              </w:tabs>
              <w:autoSpaceDE w:val="0"/>
              <w:autoSpaceDN w:val="0"/>
              <w:adjustRightInd w:val="0"/>
              <w:jc w:val="center"/>
              <w:rPr>
                <w:sz w:val="14"/>
                <w:szCs w:val="14"/>
                <w:lang w:val="en-US"/>
              </w:rPr>
            </w:pPr>
            <w:r w:rsidRPr="0047354B">
              <w:rPr>
                <w:sz w:val="14"/>
                <w:szCs w:val="14"/>
                <w:lang w:val="en-US"/>
              </w:rPr>
              <w:t>7</w:t>
            </w:r>
          </w:p>
        </w:tc>
        <w:tc>
          <w:tcPr>
            <w:tcW w:w="850" w:type="dxa"/>
          </w:tcPr>
          <w:p w:rsidR="002B0CC2" w:rsidRPr="0047354B" w:rsidRDefault="002B0CC2" w:rsidP="00B844D0">
            <w:pPr>
              <w:tabs>
                <w:tab w:val="left" w:pos="851"/>
              </w:tabs>
              <w:autoSpaceDE w:val="0"/>
              <w:autoSpaceDN w:val="0"/>
              <w:adjustRightInd w:val="0"/>
              <w:jc w:val="center"/>
              <w:rPr>
                <w:sz w:val="14"/>
                <w:szCs w:val="14"/>
                <w:lang w:val="en-US"/>
              </w:rPr>
            </w:pPr>
            <w:r w:rsidRPr="0047354B">
              <w:rPr>
                <w:sz w:val="14"/>
                <w:szCs w:val="14"/>
                <w:lang w:val="en-US"/>
              </w:rPr>
              <w:t>8</w:t>
            </w:r>
          </w:p>
        </w:tc>
        <w:tc>
          <w:tcPr>
            <w:tcW w:w="1701" w:type="dxa"/>
            <w:tcBorders>
              <w:right w:val="single" w:sz="4" w:space="0" w:color="auto"/>
            </w:tcBorders>
          </w:tcPr>
          <w:p w:rsidR="002B0CC2" w:rsidRPr="0047354B" w:rsidRDefault="002B0CC2" w:rsidP="00B844D0">
            <w:pPr>
              <w:pStyle w:val="ConsPlusNormal"/>
              <w:widowControl/>
              <w:ind w:firstLine="0"/>
              <w:jc w:val="center"/>
              <w:outlineLvl w:val="1"/>
              <w:rPr>
                <w:rFonts w:ascii="Times New Roman" w:hAnsi="Times New Roman" w:cs="Times New Roman"/>
                <w:sz w:val="14"/>
                <w:szCs w:val="14"/>
                <w:lang w:val="en-US"/>
              </w:rPr>
            </w:pPr>
            <w:r w:rsidRPr="0047354B">
              <w:rPr>
                <w:rFonts w:ascii="Times New Roman" w:hAnsi="Times New Roman" w:cs="Times New Roman"/>
                <w:sz w:val="14"/>
                <w:szCs w:val="14"/>
                <w:lang w:val="en-US"/>
              </w:rPr>
              <w:t>9</w:t>
            </w:r>
          </w:p>
        </w:tc>
        <w:tc>
          <w:tcPr>
            <w:tcW w:w="1560" w:type="dxa"/>
            <w:tcBorders>
              <w:left w:val="single" w:sz="4" w:space="0" w:color="auto"/>
              <w:right w:val="single" w:sz="6" w:space="0" w:color="auto"/>
            </w:tcBorders>
          </w:tcPr>
          <w:p w:rsidR="002B0CC2" w:rsidRPr="0047354B" w:rsidRDefault="002B0CC2" w:rsidP="00B844D0">
            <w:pPr>
              <w:pStyle w:val="ConsPlusNormal"/>
              <w:widowControl/>
              <w:ind w:firstLine="0"/>
              <w:jc w:val="center"/>
              <w:outlineLvl w:val="1"/>
              <w:rPr>
                <w:rFonts w:ascii="Times New Roman" w:hAnsi="Times New Roman" w:cs="Times New Roman"/>
                <w:sz w:val="14"/>
                <w:szCs w:val="14"/>
                <w:lang w:val="en-US"/>
              </w:rPr>
            </w:pPr>
            <w:r w:rsidRPr="0047354B">
              <w:rPr>
                <w:rFonts w:ascii="Times New Roman" w:hAnsi="Times New Roman" w:cs="Times New Roman"/>
                <w:sz w:val="14"/>
                <w:szCs w:val="14"/>
                <w:lang w:val="en-US"/>
              </w:rPr>
              <w:t>10</w:t>
            </w:r>
          </w:p>
        </w:tc>
        <w:tc>
          <w:tcPr>
            <w:tcW w:w="1417" w:type="dxa"/>
            <w:tcBorders>
              <w:left w:val="single" w:sz="6" w:space="0" w:color="auto"/>
            </w:tcBorders>
          </w:tcPr>
          <w:p w:rsidR="002B0CC2" w:rsidRPr="0047354B" w:rsidRDefault="002B0CC2" w:rsidP="00B844D0">
            <w:pPr>
              <w:pStyle w:val="ConsPlusNormal"/>
              <w:widowControl/>
              <w:ind w:firstLine="0"/>
              <w:jc w:val="center"/>
              <w:outlineLvl w:val="1"/>
              <w:rPr>
                <w:rFonts w:ascii="Times New Roman" w:hAnsi="Times New Roman" w:cs="Times New Roman"/>
                <w:sz w:val="14"/>
                <w:szCs w:val="14"/>
                <w:lang w:val="en-US"/>
              </w:rPr>
            </w:pPr>
            <w:r w:rsidRPr="0047354B">
              <w:rPr>
                <w:rFonts w:ascii="Times New Roman" w:hAnsi="Times New Roman" w:cs="Times New Roman"/>
                <w:sz w:val="14"/>
                <w:szCs w:val="14"/>
                <w:lang w:val="en-US"/>
              </w:rPr>
              <w:t>11</w:t>
            </w:r>
          </w:p>
        </w:tc>
        <w:tc>
          <w:tcPr>
            <w:tcW w:w="709" w:type="dxa"/>
          </w:tcPr>
          <w:p w:rsidR="002B0CC2" w:rsidRPr="0047354B" w:rsidRDefault="002B0CC2" w:rsidP="00B844D0">
            <w:pPr>
              <w:pStyle w:val="ConsPlusNormal"/>
              <w:widowControl/>
              <w:ind w:firstLine="0"/>
              <w:jc w:val="center"/>
              <w:outlineLvl w:val="1"/>
              <w:rPr>
                <w:rFonts w:ascii="Times New Roman" w:hAnsi="Times New Roman" w:cs="Times New Roman"/>
                <w:sz w:val="14"/>
                <w:szCs w:val="14"/>
                <w:lang w:val="en-US"/>
              </w:rPr>
            </w:pPr>
            <w:r w:rsidRPr="0047354B">
              <w:rPr>
                <w:rFonts w:ascii="Times New Roman" w:hAnsi="Times New Roman" w:cs="Times New Roman"/>
                <w:sz w:val="14"/>
                <w:szCs w:val="14"/>
                <w:lang w:val="en-US"/>
              </w:rPr>
              <w:t>12</w:t>
            </w:r>
          </w:p>
        </w:tc>
        <w:tc>
          <w:tcPr>
            <w:tcW w:w="709" w:type="dxa"/>
          </w:tcPr>
          <w:p w:rsidR="002B0CC2" w:rsidRPr="0047354B" w:rsidRDefault="002B0CC2" w:rsidP="00B844D0">
            <w:pPr>
              <w:pStyle w:val="ConsPlusNormal"/>
              <w:widowControl/>
              <w:ind w:firstLine="0"/>
              <w:jc w:val="center"/>
              <w:outlineLvl w:val="1"/>
              <w:rPr>
                <w:rFonts w:ascii="Times New Roman" w:hAnsi="Times New Roman" w:cs="Times New Roman"/>
                <w:sz w:val="14"/>
                <w:szCs w:val="14"/>
                <w:lang w:val="en-US"/>
              </w:rPr>
            </w:pPr>
            <w:r w:rsidRPr="0047354B">
              <w:rPr>
                <w:rFonts w:ascii="Times New Roman" w:hAnsi="Times New Roman" w:cs="Times New Roman"/>
                <w:sz w:val="14"/>
                <w:szCs w:val="14"/>
                <w:lang w:val="en-US"/>
              </w:rPr>
              <w:t>13</w:t>
            </w:r>
          </w:p>
        </w:tc>
        <w:tc>
          <w:tcPr>
            <w:tcW w:w="698" w:type="dxa"/>
          </w:tcPr>
          <w:p w:rsidR="002B0CC2" w:rsidRPr="0047354B" w:rsidRDefault="002B0CC2" w:rsidP="00B844D0">
            <w:pPr>
              <w:pStyle w:val="ConsPlusNormal"/>
              <w:widowControl/>
              <w:ind w:firstLine="0"/>
              <w:jc w:val="center"/>
              <w:outlineLvl w:val="1"/>
              <w:rPr>
                <w:rFonts w:ascii="Times New Roman" w:hAnsi="Times New Roman" w:cs="Times New Roman"/>
                <w:sz w:val="14"/>
                <w:szCs w:val="14"/>
                <w:lang w:val="en-US"/>
              </w:rPr>
            </w:pPr>
            <w:r w:rsidRPr="0047354B">
              <w:rPr>
                <w:rFonts w:ascii="Times New Roman" w:hAnsi="Times New Roman" w:cs="Times New Roman"/>
                <w:sz w:val="14"/>
                <w:szCs w:val="14"/>
                <w:lang w:val="en-US"/>
              </w:rPr>
              <w:t>14</w:t>
            </w:r>
          </w:p>
        </w:tc>
        <w:tc>
          <w:tcPr>
            <w:tcW w:w="1144" w:type="dxa"/>
          </w:tcPr>
          <w:p w:rsidR="002B0CC2" w:rsidRPr="0047354B" w:rsidRDefault="002B0CC2" w:rsidP="00B844D0">
            <w:pPr>
              <w:pStyle w:val="ConsPlusNormal"/>
              <w:widowControl/>
              <w:ind w:firstLine="0"/>
              <w:jc w:val="center"/>
              <w:outlineLvl w:val="1"/>
              <w:rPr>
                <w:rFonts w:ascii="Times New Roman" w:hAnsi="Times New Roman" w:cs="Times New Roman"/>
                <w:sz w:val="14"/>
                <w:szCs w:val="14"/>
                <w:lang w:val="en-US"/>
              </w:rPr>
            </w:pPr>
            <w:r w:rsidRPr="0047354B">
              <w:rPr>
                <w:rFonts w:ascii="Times New Roman" w:hAnsi="Times New Roman" w:cs="Times New Roman"/>
                <w:sz w:val="14"/>
                <w:szCs w:val="14"/>
                <w:lang w:val="en-US"/>
              </w:rPr>
              <w:t>15</w:t>
            </w:r>
          </w:p>
        </w:tc>
      </w:tr>
      <w:tr w:rsidR="00C2206B" w:rsidRPr="0047354B" w:rsidTr="00C2206B">
        <w:tc>
          <w:tcPr>
            <w:tcW w:w="312" w:type="dxa"/>
          </w:tcPr>
          <w:p w:rsidR="00C2206B" w:rsidRPr="0047354B" w:rsidRDefault="00C2206B" w:rsidP="00BF19AE">
            <w:pPr>
              <w:pStyle w:val="ConsPlusNormal"/>
              <w:widowControl/>
              <w:ind w:firstLine="0"/>
              <w:jc w:val="center"/>
              <w:outlineLvl w:val="1"/>
              <w:rPr>
                <w:rFonts w:ascii="Times New Roman" w:hAnsi="Times New Roman" w:cs="Times New Roman"/>
                <w:sz w:val="14"/>
                <w:szCs w:val="14"/>
              </w:rPr>
            </w:pPr>
          </w:p>
        </w:tc>
        <w:tc>
          <w:tcPr>
            <w:tcW w:w="2126" w:type="dxa"/>
          </w:tcPr>
          <w:p w:rsidR="00C2206B" w:rsidRPr="0047354B" w:rsidRDefault="00C2206B" w:rsidP="00BF19AE">
            <w:pPr>
              <w:pStyle w:val="ConsPlusNormal"/>
              <w:widowControl/>
              <w:ind w:firstLine="0"/>
              <w:jc w:val="center"/>
              <w:outlineLvl w:val="1"/>
              <w:rPr>
                <w:rFonts w:ascii="Times New Roman" w:hAnsi="Times New Roman" w:cs="Times New Roman"/>
                <w:sz w:val="14"/>
                <w:szCs w:val="14"/>
              </w:rPr>
            </w:pPr>
          </w:p>
        </w:tc>
        <w:tc>
          <w:tcPr>
            <w:tcW w:w="709" w:type="dxa"/>
          </w:tcPr>
          <w:p w:rsidR="00C2206B" w:rsidRPr="0047354B" w:rsidRDefault="00C2206B" w:rsidP="00BF19AE">
            <w:pPr>
              <w:pStyle w:val="ConsPlusNormal"/>
              <w:widowControl/>
              <w:ind w:firstLine="0"/>
              <w:jc w:val="center"/>
              <w:outlineLvl w:val="1"/>
              <w:rPr>
                <w:rFonts w:ascii="Times New Roman" w:hAnsi="Times New Roman" w:cs="Times New Roman"/>
                <w:sz w:val="14"/>
                <w:szCs w:val="14"/>
              </w:rPr>
            </w:pPr>
          </w:p>
        </w:tc>
        <w:tc>
          <w:tcPr>
            <w:tcW w:w="850" w:type="dxa"/>
          </w:tcPr>
          <w:p w:rsidR="00C2206B" w:rsidRPr="0047354B" w:rsidRDefault="00C2206B" w:rsidP="00BF19AE">
            <w:pPr>
              <w:pStyle w:val="ConsPlusNormal"/>
              <w:widowControl/>
              <w:ind w:firstLine="0"/>
              <w:jc w:val="center"/>
              <w:outlineLvl w:val="1"/>
              <w:rPr>
                <w:rFonts w:ascii="Times New Roman" w:hAnsi="Times New Roman" w:cs="Times New Roman"/>
                <w:sz w:val="14"/>
                <w:szCs w:val="14"/>
              </w:rPr>
            </w:pPr>
          </w:p>
        </w:tc>
        <w:tc>
          <w:tcPr>
            <w:tcW w:w="851" w:type="dxa"/>
          </w:tcPr>
          <w:p w:rsidR="00C2206B" w:rsidRPr="0047354B" w:rsidRDefault="00C2206B" w:rsidP="00BF19AE">
            <w:pPr>
              <w:tabs>
                <w:tab w:val="left" w:pos="851"/>
              </w:tabs>
              <w:autoSpaceDE w:val="0"/>
              <w:autoSpaceDN w:val="0"/>
              <w:adjustRightInd w:val="0"/>
              <w:jc w:val="center"/>
              <w:rPr>
                <w:sz w:val="14"/>
                <w:szCs w:val="14"/>
              </w:rPr>
            </w:pPr>
          </w:p>
        </w:tc>
        <w:tc>
          <w:tcPr>
            <w:tcW w:w="1134" w:type="dxa"/>
          </w:tcPr>
          <w:p w:rsidR="00C2206B" w:rsidRPr="0047354B" w:rsidRDefault="00C2206B" w:rsidP="00BF19AE">
            <w:pPr>
              <w:tabs>
                <w:tab w:val="left" w:pos="851"/>
              </w:tabs>
              <w:autoSpaceDE w:val="0"/>
              <w:autoSpaceDN w:val="0"/>
              <w:adjustRightInd w:val="0"/>
              <w:jc w:val="center"/>
              <w:rPr>
                <w:sz w:val="14"/>
                <w:szCs w:val="14"/>
              </w:rPr>
            </w:pPr>
          </w:p>
        </w:tc>
        <w:tc>
          <w:tcPr>
            <w:tcW w:w="1134" w:type="dxa"/>
          </w:tcPr>
          <w:p w:rsidR="00C2206B" w:rsidRPr="0047354B" w:rsidRDefault="00C2206B" w:rsidP="00BF19AE">
            <w:pPr>
              <w:tabs>
                <w:tab w:val="left" w:pos="851"/>
              </w:tabs>
              <w:autoSpaceDE w:val="0"/>
              <w:autoSpaceDN w:val="0"/>
              <w:adjustRightInd w:val="0"/>
              <w:jc w:val="center"/>
              <w:rPr>
                <w:sz w:val="14"/>
                <w:szCs w:val="14"/>
              </w:rPr>
            </w:pPr>
          </w:p>
        </w:tc>
        <w:tc>
          <w:tcPr>
            <w:tcW w:w="850" w:type="dxa"/>
          </w:tcPr>
          <w:p w:rsidR="00C2206B" w:rsidRPr="0047354B" w:rsidRDefault="00C2206B" w:rsidP="00BF19AE">
            <w:pPr>
              <w:tabs>
                <w:tab w:val="left" w:pos="851"/>
              </w:tabs>
              <w:autoSpaceDE w:val="0"/>
              <w:autoSpaceDN w:val="0"/>
              <w:adjustRightInd w:val="0"/>
              <w:jc w:val="center"/>
              <w:rPr>
                <w:sz w:val="14"/>
                <w:szCs w:val="14"/>
              </w:rPr>
            </w:pPr>
          </w:p>
        </w:tc>
        <w:tc>
          <w:tcPr>
            <w:tcW w:w="1701" w:type="dxa"/>
            <w:tcBorders>
              <w:right w:val="single" w:sz="4" w:space="0" w:color="auto"/>
            </w:tcBorders>
          </w:tcPr>
          <w:p w:rsidR="00C2206B" w:rsidRPr="0047354B" w:rsidRDefault="00C2206B" w:rsidP="00BF19AE">
            <w:pPr>
              <w:pStyle w:val="ConsPlusNormal"/>
              <w:widowControl/>
              <w:ind w:firstLine="0"/>
              <w:jc w:val="center"/>
              <w:outlineLvl w:val="1"/>
              <w:rPr>
                <w:rFonts w:ascii="Times New Roman" w:hAnsi="Times New Roman" w:cs="Times New Roman"/>
                <w:sz w:val="14"/>
                <w:szCs w:val="14"/>
              </w:rPr>
            </w:pPr>
          </w:p>
        </w:tc>
        <w:tc>
          <w:tcPr>
            <w:tcW w:w="1560" w:type="dxa"/>
            <w:tcBorders>
              <w:left w:val="single" w:sz="4" w:space="0" w:color="auto"/>
              <w:right w:val="single" w:sz="6" w:space="0" w:color="auto"/>
            </w:tcBorders>
          </w:tcPr>
          <w:p w:rsidR="00C2206B" w:rsidRPr="0047354B" w:rsidRDefault="00C2206B" w:rsidP="00BF19AE">
            <w:pPr>
              <w:pStyle w:val="ConsPlusNormal"/>
              <w:widowControl/>
              <w:ind w:firstLine="0"/>
              <w:jc w:val="center"/>
              <w:outlineLvl w:val="1"/>
              <w:rPr>
                <w:rFonts w:ascii="Times New Roman" w:hAnsi="Times New Roman" w:cs="Times New Roman"/>
                <w:sz w:val="14"/>
                <w:szCs w:val="14"/>
              </w:rPr>
            </w:pPr>
          </w:p>
        </w:tc>
        <w:tc>
          <w:tcPr>
            <w:tcW w:w="1417" w:type="dxa"/>
            <w:tcBorders>
              <w:left w:val="single" w:sz="6" w:space="0" w:color="auto"/>
            </w:tcBorders>
          </w:tcPr>
          <w:p w:rsidR="00C2206B" w:rsidRPr="0047354B" w:rsidRDefault="00C2206B" w:rsidP="00BF19AE">
            <w:pPr>
              <w:pStyle w:val="ConsPlusNormal"/>
              <w:widowControl/>
              <w:ind w:firstLine="0"/>
              <w:jc w:val="center"/>
              <w:outlineLvl w:val="1"/>
              <w:rPr>
                <w:rFonts w:ascii="Times New Roman" w:hAnsi="Times New Roman" w:cs="Times New Roman"/>
                <w:sz w:val="14"/>
                <w:szCs w:val="14"/>
              </w:rPr>
            </w:pPr>
          </w:p>
        </w:tc>
        <w:tc>
          <w:tcPr>
            <w:tcW w:w="709" w:type="dxa"/>
          </w:tcPr>
          <w:p w:rsidR="00C2206B" w:rsidRPr="0047354B" w:rsidRDefault="00C2206B" w:rsidP="00BF19AE">
            <w:pPr>
              <w:pStyle w:val="ConsPlusNormal"/>
              <w:widowControl/>
              <w:ind w:firstLine="0"/>
              <w:jc w:val="center"/>
              <w:outlineLvl w:val="1"/>
              <w:rPr>
                <w:rFonts w:ascii="Times New Roman" w:hAnsi="Times New Roman" w:cs="Times New Roman"/>
                <w:sz w:val="14"/>
                <w:szCs w:val="14"/>
              </w:rPr>
            </w:pPr>
          </w:p>
        </w:tc>
        <w:tc>
          <w:tcPr>
            <w:tcW w:w="709" w:type="dxa"/>
          </w:tcPr>
          <w:p w:rsidR="00C2206B" w:rsidRPr="0047354B" w:rsidRDefault="00C2206B" w:rsidP="00BF19AE">
            <w:pPr>
              <w:pStyle w:val="ConsPlusNormal"/>
              <w:widowControl/>
              <w:ind w:firstLine="0"/>
              <w:jc w:val="center"/>
              <w:outlineLvl w:val="1"/>
              <w:rPr>
                <w:rFonts w:ascii="Times New Roman" w:hAnsi="Times New Roman" w:cs="Times New Roman"/>
                <w:sz w:val="14"/>
                <w:szCs w:val="14"/>
              </w:rPr>
            </w:pPr>
          </w:p>
        </w:tc>
        <w:tc>
          <w:tcPr>
            <w:tcW w:w="698" w:type="dxa"/>
          </w:tcPr>
          <w:p w:rsidR="00C2206B" w:rsidRPr="0047354B" w:rsidRDefault="00C2206B" w:rsidP="00BF19AE">
            <w:pPr>
              <w:pStyle w:val="ConsPlusNormal"/>
              <w:widowControl/>
              <w:ind w:firstLine="0"/>
              <w:jc w:val="center"/>
              <w:outlineLvl w:val="1"/>
              <w:rPr>
                <w:rFonts w:ascii="Times New Roman" w:hAnsi="Times New Roman" w:cs="Times New Roman"/>
                <w:sz w:val="14"/>
                <w:szCs w:val="14"/>
              </w:rPr>
            </w:pPr>
          </w:p>
        </w:tc>
        <w:tc>
          <w:tcPr>
            <w:tcW w:w="1144" w:type="dxa"/>
          </w:tcPr>
          <w:p w:rsidR="00C2206B" w:rsidRPr="0047354B" w:rsidRDefault="00C2206B" w:rsidP="00BF19AE">
            <w:pPr>
              <w:pStyle w:val="ConsPlusNormal"/>
              <w:widowControl/>
              <w:ind w:firstLine="0"/>
              <w:jc w:val="center"/>
              <w:outlineLvl w:val="1"/>
              <w:rPr>
                <w:rFonts w:ascii="Times New Roman" w:hAnsi="Times New Roman" w:cs="Times New Roman"/>
                <w:sz w:val="14"/>
                <w:szCs w:val="14"/>
              </w:rPr>
            </w:pPr>
          </w:p>
        </w:tc>
      </w:tr>
      <w:tr w:rsidR="00C2206B" w:rsidRPr="0047354B" w:rsidTr="00C2206B">
        <w:tc>
          <w:tcPr>
            <w:tcW w:w="312" w:type="dxa"/>
          </w:tcPr>
          <w:p w:rsidR="00C2206B" w:rsidRPr="0047354B" w:rsidRDefault="00C2206B" w:rsidP="00BF19AE">
            <w:pPr>
              <w:pStyle w:val="ConsPlusNormal"/>
              <w:widowControl/>
              <w:ind w:firstLine="0"/>
              <w:jc w:val="center"/>
              <w:outlineLvl w:val="1"/>
              <w:rPr>
                <w:rFonts w:ascii="Times New Roman" w:hAnsi="Times New Roman" w:cs="Times New Roman"/>
                <w:sz w:val="14"/>
                <w:szCs w:val="14"/>
              </w:rPr>
            </w:pPr>
          </w:p>
        </w:tc>
        <w:tc>
          <w:tcPr>
            <w:tcW w:w="2126" w:type="dxa"/>
          </w:tcPr>
          <w:p w:rsidR="00C2206B" w:rsidRPr="0047354B" w:rsidRDefault="00C2206B" w:rsidP="00BF19AE">
            <w:pPr>
              <w:pStyle w:val="ConsPlusNormal"/>
              <w:widowControl/>
              <w:ind w:firstLine="0"/>
              <w:jc w:val="center"/>
              <w:outlineLvl w:val="1"/>
              <w:rPr>
                <w:rFonts w:ascii="Times New Roman" w:hAnsi="Times New Roman" w:cs="Times New Roman"/>
                <w:sz w:val="14"/>
                <w:szCs w:val="14"/>
              </w:rPr>
            </w:pPr>
          </w:p>
        </w:tc>
        <w:tc>
          <w:tcPr>
            <w:tcW w:w="709" w:type="dxa"/>
          </w:tcPr>
          <w:p w:rsidR="00C2206B" w:rsidRPr="0047354B" w:rsidRDefault="00C2206B" w:rsidP="00BF19AE">
            <w:pPr>
              <w:pStyle w:val="ConsPlusNormal"/>
              <w:widowControl/>
              <w:ind w:firstLine="0"/>
              <w:jc w:val="center"/>
              <w:outlineLvl w:val="1"/>
              <w:rPr>
                <w:rFonts w:ascii="Times New Roman" w:hAnsi="Times New Roman" w:cs="Times New Roman"/>
                <w:sz w:val="14"/>
                <w:szCs w:val="14"/>
              </w:rPr>
            </w:pPr>
          </w:p>
        </w:tc>
        <w:tc>
          <w:tcPr>
            <w:tcW w:w="850" w:type="dxa"/>
          </w:tcPr>
          <w:p w:rsidR="00C2206B" w:rsidRPr="0047354B" w:rsidRDefault="00C2206B" w:rsidP="00BF19AE">
            <w:pPr>
              <w:pStyle w:val="ConsPlusNormal"/>
              <w:widowControl/>
              <w:ind w:firstLine="0"/>
              <w:jc w:val="center"/>
              <w:outlineLvl w:val="1"/>
              <w:rPr>
                <w:rFonts w:ascii="Times New Roman" w:hAnsi="Times New Roman" w:cs="Times New Roman"/>
                <w:sz w:val="14"/>
                <w:szCs w:val="14"/>
              </w:rPr>
            </w:pPr>
          </w:p>
        </w:tc>
        <w:tc>
          <w:tcPr>
            <w:tcW w:w="851" w:type="dxa"/>
          </w:tcPr>
          <w:p w:rsidR="00C2206B" w:rsidRPr="0047354B" w:rsidRDefault="00C2206B" w:rsidP="00BF19AE">
            <w:pPr>
              <w:pStyle w:val="ConsPlusNormal"/>
              <w:widowControl/>
              <w:ind w:firstLine="0"/>
              <w:jc w:val="center"/>
              <w:outlineLvl w:val="1"/>
              <w:rPr>
                <w:rFonts w:ascii="Times New Roman" w:hAnsi="Times New Roman" w:cs="Times New Roman"/>
                <w:sz w:val="14"/>
                <w:szCs w:val="14"/>
              </w:rPr>
            </w:pPr>
          </w:p>
        </w:tc>
        <w:tc>
          <w:tcPr>
            <w:tcW w:w="1134" w:type="dxa"/>
          </w:tcPr>
          <w:p w:rsidR="00C2206B" w:rsidRPr="0047354B" w:rsidRDefault="00C2206B" w:rsidP="00BF19AE">
            <w:pPr>
              <w:pStyle w:val="ConsPlusNormal"/>
              <w:widowControl/>
              <w:ind w:firstLine="0"/>
              <w:jc w:val="center"/>
              <w:outlineLvl w:val="1"/>
              <w:rPr>
                <w:rFonts w:ascii="Times New Roman" w:hAnsi="Times New Roman" w:cs="Times New Roman"/>
                <w:sz w:val="14"/>
                <w:szCs w:val="14"/>
              </w:rPr>
            </w:pPr>
          </w:p>
        </w:tc>
        <w:tc>
          <w:tcPr>
            <w:tcW w:w="1134" w:type="dxa"/>
          </w:tcPr>
          <w:p w:rsidR="00C2206B" w:rsidRPr="0047354B" w:rsidRDefault="00C2206B" w:rsidP="00BF19AE">
            <w:pPr>
              <w:pStyle w:val="ConsPlusNormal"/>
              <w:widowControl/>
              <w:ind w:firstLine="0"/>
              <w:jc w:val="center"/>
              <w:outlineLvl w:val="1"/>
              <w:rPr>
                <w:rFonts w:ascii="Times New Roman" w:hAnsi="Times New Roman" w:cs="Times New Roman"/>
                <w:sz w:val="14"/>
                <w:szCs w:val="14"/>
              </w:rPr>
            </w:pPr>
          </w:p>
        </w:tc>
        <w:tc>
          <w:tcPr>
            <w:tcW w:w="850" w:type="dxa"/>
          </w:tcPr>
          <w:p w:rsidR="00C2206B" w:rsidRPr="0047354B" w:rsidRDefault="00C2206B" w:rsidP="00BF19AE">
            <w:pPr>
              <w:pStyle w:val="ConsPlusNormal"/>
              <w:widowControl/>
              <w:ind w:firstLine="0"/>
              <w:jc w:val="center"/>
              <w:outlineLvl w:val="1"/>
              <w:rPr>
                <w:rFonts w:ascii="Times New Roman" w:hAnsi="Times New Roman" w:cs="Times New Roman"/>
                <w:sz w:val="14"/>
                <w:szCs w:val="14"/>
              </w:rPr>
            </w:pPr>
          </w:p>
        </w:tc>
        <w:tc>
          <w:tcPr>
            <w:tcW w:w="1701" w:type="dxa"/>
            <w:tcBorders>
              <w:right w:val="single" w:sz="4" w:space="0" w:color="auto"/>
            </w:tcBorders>
          </w:tcPr>
          <w:p w:rsidR="00C2206B" w:rsidRPr="0047354B" w:rsidRDefault="00C2206B" w:rsidP="00BF19AE">
            <w:pPr>
              <w:pStyle w:val="ConsPlusNormal"/>
              <w:widowControl/>
              <w:ind w:firstLine="0"/>
              <w:jc w:val="center"/>
              <w:outlineLvl w:val="1"/>
              <w:rPr>
                <w:rFonts w:ascii="Times New Roman" w:hAnsi="Times New Roman" w:cs="Times New Roman"/>
                <w:sz w:val="14"/>
                <w:szCs w:val="14"/>
              </w:rPr>
            </w:pPr>
          </w:p>
        </w:tc>
        <w:tc>
          <w:tcPr>
            <w:tcW w:w="1560" w:type="dxa"/>
            <w:tcBorders>
              <w:left w:val="single" w:sz="4" w:space="0" w:color="auto"/>
              <w:right w:val="single" w:sz="6" w:space="0" w:color="auto"/>
            </w:tcBorders>
          </w:tcPr>
          <w:p w:rsidR="00C2206B" w:rsidRPr="0047354B" w:rsidRDefault="00C2206B" w:rsidP="00BF19AE">
            <w:pPr>
              <w:pStyle w:val="ConsPlusNormal"/>
              <w:widowControl/>
              <w:ind w:firstLine="0"/>
              <w:jc w:val="center"/>
              <w:outlineLvl w:val="1"/>
              <w:rPr>
                <w:rFonts w:ascii="Times New Roman" w:hAnsi="Times New Roman" w:cs="Times New Roman"/>
                <w:sz w:val="14"/>
                <w:szCs w:val="14"/>
              </w:rPr>
            </w:pPr>
          </w:p>
        </w:tc>
        <w:tc>
          <w:tcPr>
            <w:tcW w:w="1417" w:type="dxa"/>
            <w:tcBorders>
              <w:left w:val="single" w:sz="6" w:space="0" w:color="auto"/>
            </w:tcBorders>
          </w:tcPr>
          <w:p w:rsidR="00C2206B" w:rsidRPr="0047354B" w:rsidRDefault="00C2206B" w:rsidP="00BF19AE">
            <w:pPr>
              <w:pStyle w:val="ConsPlusNormal"/>
              <w:widowControl/>
              <w:ind w:firstLine="0"/>
              <w:jc w:val="center"/>
              <w:outlineLvl w:val="1"/>
              <w:rPr>
                <w:rFonts w:ascii="Times New Roman" w:hAnsi="Times New Roman" w:cs="Times New Roman"/>
                <w:sz w:val="14"/>
                <w:szCs w:val="14"/>
              </w:rPr>
            </w:pPr>
          </w:p>
        </w:tc>
        <w:tc>
          <w:tcPr>
            <w:tcW w:w="709" w:type="dxa"/>
          </w:tcPr>
          <w:p w:rsidR="00C2206B" w:rsidRPr="0047354B" w:rsidRDefault="00C2206B" w:rsidP="00BF19AE">
            <w:pPr>
              <w:pStyle w:val="ConsPlusNormal"/>
              <w:widowControl/>
              <w:ind w:firstLine="0"/>
              <w:jc w:val="center"/>
              <w:outlineLvl w:val="1"/>
              <w:rPr>
                <w:rFonts w:ascii="Times New Roman" w:hAnsi="Times New Roman" w:cs="Times New Roman"/>
                <w:sz w:val="14"/>
                <w:szCs w:val="14"/>
              </w:rPr>
            </w:pPr>
          </w:p>
        </w:tc>
        <w:tc>
          <w:tcPr>
            <w:tcW w:w="709" w:type="dxa"/>
          </w:tcPr>
          <w:p w:rsidR="00C2206B" w:rsidRPr="0047354B" w:rsidRDefault="00C2206B" w:rsidP="00BF19AE">
            <w:pPr>
              <w:pStyle w:val="ConsPlusNormal"/>
              <w:widowControl/>
              <w:ind w:firstLine="0"/>
              <w:jc w:val="center"/>
              <w:outlineLvl w:val="1"/>
              <w:rPr>
                <w:rFonts w:ascii="Times New Roman" w:hAnsi="Times New Roman" w:cs="Times New Roman"/>
                <w:sz w:val="14"/>
                <w:szCs w:val="14"/>
              </w:rPr>
            </w:pPr>
          </w:p>
        </w:tc>
        <w:tc>
          <w:tcPr>
            <w:tcW w:w="698" w:type="dxa"/>
          </w:tcPr>
          <w:p w:rsidR="00C2206B" w:rsidRPr="0047354B" w:rsidRDefault="00C2206B" w:rsidP="00BF19AE">
            <w:pPr>
              <w:pStyle w:val="ConsPlusNormal"/>
              <w:widowControl/>
              <w:ind w:firstLine="0"/>
              <w:jc w:val="center"/>
              <w:outlineLvl w:val="1"/>
              <w:rPr>
                <w:rFonts w:ascii="Times New Roman" w:hAnsi="Times New Roman" w:cs="Times New Roman"/>
                <w:sz w:val="14"/>
                <w:szCs w:val="14"/>
              </w:rPr>
            </w:pPr>
          </w:p>
        </w:tc>
        <w:tc>
          <w:tcPr>
            <w:tcW w:w="1144" w:type="dxa"/>
          </w:tcPr>
          <w:p w:rsidR="00C2206B" w:rsidRPr="0047354B" w:rsidRDefault="00C2206B" w:rsidP="00BF19AE">
            <w:pPr>
              <w:pStyle w:val="ConsPlusNormal"/>
              <w:widowControl/>
              <w:ind w:firstLine="0"/>
              <w:jc w:val="center"/>
              <w:outlineLvl w:val="1"/>
              <w:rPr>
                <w:rFonts w:ascii="Times New Roman" w:hAnsi="Times New Roman" w:cs="Times New Roman"/>
                <w:sz w:val="14"/>
                <w:szCs w:val="14"/>
              </w:rPr>
            </w:pPr>
          </w:p>
        </w:tc>
      </w:tr>
      <w:tr w:rsidR="00C2206B" w:rsidRPr="0047354B" w:rsidTr="00C2206B">
        <w:tc>
          <w:tcPr>
            <w:tcW w:w="312" w:type="dxa"/>
          </w:tcPr>
          <w:p w:rsidR="00C2206B" w:rsidRPr="0047354B" w:rsidRDefault="00C2206B" w:rsidP="00BF19AE">
            <w:pPr>
              <w:pStyle w:val="ConsPlusNormal"/>
              <w:widowControl/>
              <w:ind w:firstLine="0"/>
              <w:jc w:val="center"/>
              <w:outlineLvl w:val="1"/>
              <w:rPr>
                <w:rFonts w:ascii="Times New Roman" w:hAnsi="Times New Roman" w:cs="Times New Roman"/>
                <w:sz w:val="14"/>
                <w:szCs w:val="14"/>
              </w:rPr>
            </w:pPr>
          </w:p>
        </w:tc>
        <w:tc>
          <w:tcPr>
            <w:tcW w:w="2126" w:type="dxa"/>
          </w:tcPr>
          <w:p w:rsidR="00C2206B" w:rsidRPr="0047354B" w:rsidRDefault="00C2206B" w:rsidP="00BF19AE">
            <w:pPr>
              <w:pStyle w:val="ConsPlusNormal"/>
              <w:widowControl/>
              <w:ind w:firstLine="0"/>
              <w:jc w:val="center"/>
              <w:outlineLvl w:val="1"/>
              <w:rPr>
                <w:rFonts w:ascii="Times New Roman" w:hAnsi="Times New Roman" w:cs="Times New Roman"/>
                <w:sz w:val="14"/>
                <w:szCs w:val="14"/>
              </w:rPr>
            </w:pPr>
          </w:p>
        </w:tc>
        <w:tc>
          <w:tcPr>
            <w:tcW w:w="709" w:type="dxa"/>
          </w:tcPr>
          <w:p w:rsidR="00C2206B" w:rsidRPr="0047354B" w:rsidRDefault="00C2206B" w:rsidP="00BF19AE">
            <w:pPr>
              <w:pStyle w:val="ConsPlusNormal"/>
              <w:widowControl/>
              <w:ind w:firstLine="0"/>
              <w:jc w:val="center"/>
              <w:outlineLvl w:val="1"/>
              <w:rPr>
                <w:rFonts w:ascii="Times New Roman" w:hAnsi="Times New Roman" w:cs="Times New Roman"/>
                <w:sz w:val="14"/>
                <w:szCs w:val="14"/>
              </w:rPr>
            </w:pPr>
          </w:p>
        </w:tc>
        <w:tc>
          <w:tcPr>
            <w:tcW w:w="850" w:type="dxa"/>
          </w:tcPr>
          <w:p w:rsidR="00C2206B" w:rsidRPr="0047354B" w:rsidRDefault="00C2206B" w:rsidP="00BF19AE">
            <w:pPr>
              <w:pStyle w:val="ConsPlusNormal"/>
              <w:widowControl/>
              <w:ind w:firstLine="0"/>
              <w:jc w:val="center"/>
              <w:outlineLvl w:val="1"/>
              <w:rPr>
                <w:rFonts w:ascii="Times New Roman" w:hAnsi="Times New Roman" w:cs="Times New Roman"/>
                <w:sz w:val="14"/>
                <w:szCs w:val="14"/>
              </w:rPr>
            </w:pPr>
          </w:p>
        </w:tc>
        <w:tc>
          <w:tcPr>
            <w:tcW w:w="851" w:type="dxa"/>
          </w:tcPr>
          <w:p w:rsidR="00C2206B" w:rsidRPr="0047354B" w:rsidRDefault="00C2206B" w:rsidP="00BF19AE">
            <w:pPr>
              <w:pStyle w:val="ConsPlusNormal"/>
              <w:widowControl/>
              <w:ind w:firstLine="0"/>
              <w:jc w:val="center"/>
              <w:outlineLvl w:val="1"/>
              <w:rPr>
                <w:rFonts w:ascii="Times New Roman" w:hAnsi="Times New Roman" w:cs="Times New Roman"/>
                <w:sz w:val="14"/>
                <w:szCs w:val="14"/>
              </w:rPr>
            </w:pPr>
          </w:p>
        </w:tc>
        <w:tc>
          <w:tcPr>
            <w:tcW w:w="1134" w:type="dxa"/>
          </w:tcPr>
          <w:p w:rsidR="00C2206B" w:rsidRPr="0047354B" w:rsidRDefault="00C2206B" w:rsidP="00BF19AE">
            <w:pPr>
              <w:pStyle w:val="ConsPlusNormal"/>
              <w:widowControl/>
              <w:ind w:firstLine="0"/>
              <w:jc w:val="center"/>
              <w:outlineLvl w:val="1"/>
              <w:rPr>
                <w:rFonts w:ascii="Times New Roman" w:hAnsi="Times New Roman" w:cs="Times New Roman"/>
                <w:sz w:val="14"/>
                <w:szCs w:val="14"/>
              </w:rPr>
            </w:pPr>
          </w:p>
        </w:tc>
        <w:tc>
          <w:tcPr>
            <w:tcW w:w="1134" w:type="dxa"/>
          </w:tcPr>
          <w:p w:rsidR="00C2206B" w:rsidRPr="0047354B" w:rsidRDefault="00C2206B" w:rsidP="00BF19AE">
            <w:pPr>
              <w:pStyle w:val="ConsPlusNormal"/>
              <w:widowControl/>
              <w:ind w:firstLine="0"/>
              <w:jc w:val="center"/>
              <w:outlineLvl w:val="1"/>
              <w:rPr>
                <w:rFonts w:ascii="Times New Roman" w:hAnsi="Times New Roman" w:cs="Times New Roman"/>
                <w:sz w:val="14"/>
                <w:szCs w:val="14"/>
              </w:rPr>
            </w:pPr>
          </w:p>
        </w:tc>
        <w:tc>
          <w:tcPr>
            <w:tcW w:w="850" w:type="dxa"/>
          </w:tcPr>
          <w:p w:rsidR="00C2206B" w:rsidRPr="0047354B" w:rsidRDefault="00C2206B" w:rsidP="00BF19AE">
            <w:pPr>
              <w:pStyle w:val="ConsPlusNormal"/>
              <w:widowControl/>
              <w:ind w:firstLine="0"/>
              <w:jc w:val="center"/>
              <w:outlineLvl w:val="1"/>
              <w:rPr>
                <w:rFonts w:ascii="Times New Roman" w:hAnsi="Times New Roman" w:cs="Times New Roman"/>
                <w:sz w:val="14"/>
                <w:szCs w:val="14"/>
              </w:rPr>
            </w:pPr>
          </w:p>
        </w:tc>
        <w:tc>
          <w:tcPr>
            <w:tcW w:w="1701" w:type="dxa"/>
            <w:tcBorders>
              <w:right w:val="single" w:sz="4" w:space="0" w:color="auto"/>
            </w:tcBorders>
          </w:tcPr>
          <w:p w:rsidR="00C2206B" w:rsidRPr="0047354B" w:rsidRDefault="00C2206B" w:rsidP="00BF19AE">
            <w:pPr>
              <w:pStyle w:val="ConsPlusNormal"/>
              <w:widowControl/>
              <w:ind w:firstLine="0"/>
              <w:jc w:val="center"/>
              <w:outlineLvl w:val="1"/>
              <w:rPr>
                <w:rFonts w:ascii="Times New Roman" w:hAnsi="Times New Roman" w:cs="Times New Roman"/>
                <w:sz w:val="14"/>
                <w:szCs w:val="14"/>
              </w:rPr>
            </w:pPr>
          </w:p>
        </w:tc>
        <w:tc>
          <w:tcPr>
            <w:tcW w:w="1560" w:type="dxa"/>
            <w:tcBorders>
              <w:left w:val="single" w:sz="4" w:space="0" w:color="auto"/>
              <w:right w:val="single" w:sz="6" w:space="0" w:color="auto"/>
            </w:tcBorders>
          </w:tcPr>
          <w:p w:rsidR="00C2206B" w:rsidRPr="0047354B" w:rsidRDefault="00C2206B" w:rsidP="00BF19AE">
            <w:pPr>
              <w:pStyle w:val="ConsPlusNormal"/>
              <w:widowControl/>
              <w:ind w:firstLine="0"/>
              <w:jc w:val="center"/>
              <w:outlineLvl w:val="1"/>
              <w:rPr>
                <w:rFonts w:ascii="Times New Roman" w:hAnsi="Times New Roman" w:cs="Times New Roman"/>
                <w:sz w:val="14"/>
                <w:szCs w:val="14"/>
              </w:rPr>
            </w:pPr>
          </w:p>
        </w:tc>
        <w:tc>
          <w:tcPr>
            <w:tcW w:w="1417" w:type="dxa"/>
            <w:tcBorders>
              <w:left w:val="single" w:sz="6" w:space="0" w:color="auto"/>
            </w:tcBorders>
          </w:tcPr>
          <w:p w:rsidR="00C2206B" w:rsidRPr="0047354B" w:rsidRDefault="00C2206B" w:rsidP="00BF19AE">
            <w:pPr>
              <w:pStyle w:val="ConsPlusNormal"/>
              <w:widowControl/>
              <w:ind w:firstLine="0"/>
              <w:jc w:val="center"/>
              <w:outlineLvl w:val="1"/>
              <w:rPr>
                <w:rFonts w:ascii="Times New Roman" w:hAnsi="Times New Roman" w:cs="Times New Roman"/>
                <w:sz w:val="14"/>
                <w:szCs w:val="14"/>
              </w:rPr>
            </w:pPr>
          </w:p>
        </w:tc>
        <w:tc>
          <w:tcPr>
            <w:tcW w:w="709" w:type="dxa"/>
          </w:tcPr>
          <w:p w:rsidR="00C2206B" w:rsidRPr="0047354B" w:rsidRDefault="00C2206B" w:rsidP="00BF19AE">
            <w:pPr>
              <w:pStyle w:val="ConsPlusNormal"/>
              <w:widowControl/>
              <w:ind w:firstLine="0"/>
              <w:jc w:val="center"/>
              <w:outlineLvl w:val="1"/>
              <w:rPr>
                <w:rFonts w:ascii="Times New Roman" w:hAnsi="Times New Roman" w:cs="Times New Roman"/>
                <w:sz w:val="14"/>
                <w:szCs w:val="14"/>
              </w:rPr>
            </w:pPr>
          </w:p>
        </w:tc>
        <w:tc>
          <w:tcPr>
            <w:tcW w:w="709" w:type="dxa"/>
          </w:tcPr>
          <w:p w:rsidR="00C2206B" w:rsidRPr="0047354B" w:rsidRDefault="00C2206B" w:rsidP="00BF19AE">
            <w:pPr>
              <w:pStyle w:val="ConsPlusNormal"/>
              <w:widowControl/>
              <w:ind w:firstLine="0"/>
              <w:jc w:val="center"/>
              <w:outlineLvl w:val="1"/>
              <w:rPr>
                <w:rFonts w:ascii="Times New Roman" w:hAnsi="Times New Roman" w:cs="Times New Roman"/>
                <w:sz w:val="14"/>
                <w:szCs w:val="14"/>
              </w:rPr>
            </w:pPr>
          </w:p>
        </w:tc>
        <w:tc>
          <w:tcPr>
            <w:tcW w:w="698" w:type="dxa"/>
          </w:tcPr>
          <w:p w:rsidR="00C2206B" w:rsidRPr="0047354B" w:rsidRDefault="00C2206B" w:rsidP="00BF19AE">
            <w:pPr>
              <w:pStyle w:val="ConsPlusNormal"/>
              <w:widowControl/>
              <w:ind w:firstLine="0"/>
              <w:jc w:val="center"/>
              <w:outlineLvl w:val="1"/>
              <w:rPr>
                <w:rFonts w:ascii="Times New Roman" w:hAnsi="Times New Roman" w:cs="Times New Roman"/>
                <w:sz w:val="14"/>
                <w:szCs w:val="14"/>
              </w:rPr>
            </w:pPr>
          </w:p>
        </w:tc>
        <w:tc>
          <w:tcPr>
            <w:tcW w:w="1144" w:type="dxa"/>
          </w:tcPr>
          <w:p w:rsidR="00C2206B" w:rsidRPr="0047354B" w:rsidRDefault="00C2206B" w:rsidP="00BF19AE">
            <w:pPr>
              <w:pStyle w:val="ConsPlusNormal"/>
              <w:widowControl/>
              <w:ind w:firstLine="0"/>
              <w:jc w:val="center"/>
              <w:outlineLvl w:val="1"/>
              <w:rPr>
                <w:rFonts w:ascii="Times New Roman" w:hAnsi="Times New Roman" w:cs="Times New Roman"/>
                <w:sz w:val="14"/>
                <w:szCs w:val="14"/>
              </w:rPr>
            </w:pPr>
          </w:p>
        </w:tc>
      </w:tr>
    </w:tbl>
    <w:p w:rsidR="00574587" w:rsidRPr="00EC2D01" w:rsidRDefault="00574587" w:rsidP="00574587">
      <w:pPr>
        <w:autoSpaceDE w:val="0"/>
        <w:autoSpaceDN w:val="0"/>
        <w:adjustRightInd w:val="0"/>
        <w:ind w:left="540"/>
        <w:jc w:val="center"/>
        <w:rPr>
          <w:b/>
          <w:caps/>
          <w:snapToGrid w:val="0"/>
          <w:sz w:val="18"/>
          <w:szCs w:val="18"/>
        </w:rPr>
      </w:pPr>
    </w:p>
    <w:p w:rsidR="00034471" w:rsidRPr="00EC2D01" w:rsidRDefault="00034471" w:rsidP="00034471">
      <w:pPr>
        <w:autoSpaceDE w:val="0"/>
        <w:autoSpaceDN w:val="0"/>
        <w:adjustRightInd w:val="0"/>
        <w:rPr>
          <w:b/>
          <w:snapToGrid w:val="0"/>
          <w:sz w:val="18"/>
          <w:szCs w:val="18"/>
        </w:rPr>
      </w:pPr>
      <w:r w:rsidRPr="00EC2D01">
        <w:rPr>
          <w:b/>
          <w:snapToGrid w:val="0"/>
          <w:sz w:val="18"/>
          <w:szCs w:val="18"/>
        </w:rPr>
        <w:t>Раздел 3. Информация по признанию лиц квалифицированными инвесторами</w:t>
      </w:r>
    </w:p>
    <w:p w:rsidR="00034471" w:rsidRPr="00EC2D01" w:rsidRDefault="00034471" w:rsidP="00034471">
      <w:pPr>
        <w:autoSpaceDE w:val="0"/>
        <w:autoSpaceDN w:val="0"/>
        <w:adjustRightInd w:val="0"/>
        <w:rPr>
          <w:b/>
          <w:snapToGrid w:val="0"/>
          <w:sz w:val="18"/>
          <w:szCs w:val="18"/>
        </w:rPr>
      </w:pPr>
    </w:p>
    <w:tbl>
      <w:tblPr>
        <w:tblW w:w="15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12"/>
        <w:gridCol w:w="567"/>
        <w:gridCol w:w="1134"/>
        <w:gridCol w:w="1843"/>
        <w:gridCol w:w="2457"/>
        <w:gridCol w:w="2457"/>
        <w:gridCol w:w="2457"/>
        <w:gridCol w:w="1417"/>
        <w:gridCol w:w="3260"/>
      </w:tblGrid>
      <w:tr w:rsidR="00FB60D3" w:rsidRPr="0047354B" w:rsidTr="00FB60D3">
        <w:trPr>
          <w:trHeight w:val="424"/>
        </w:trPr>
        <w:tc>
          <w:tcPr>
            <w:tcW w:w="312" w:type="dxa"/>
          </w:tcPr>
          <w:p w:rsidR="00FB60D3" w:rsidRPr="0047354B" w:rsidRDefault="00FB60D3" w:rsidP="00BF19AE">
            <w:pPr>
              <w:pStyle w:val="ConsPlusNormal"/>
              <w:widowControl/>
              <w:ind w:firstLine="0"/>
              <w:jc w:val="center"/>
              <w:outlineLvl w:val="1"/>
              <w:rPr>
                <w:rFonts w:ascii="Times New Roman" w:hAnsi="Times New Roman" w:cs="Times New Roman"/>
                <w:b/>
                <w:sz w:val="14"/>
                <w:szCs w:val="14"/>
              </w:rPr>
            </w:pPr>
            <w:r w:rsidRPr="0047354B">
              <w:rPr>
                <w:rFonts w:ascii="Times New Roman" w:hAnsi="Times New Roman" w:cs="Times New Roman"/>
                <w:b/>
                <w:sz w:val="14"/>
                <w:szCs w:val="14"/>
              </w:rPr>
              <w:t xml:space="preserve">№ </w:t>
            </w:r>
          </w:p>
          <w:p w:rsidR="00FB60D3" w:rsidRPr="0047354B" w:rsidRDefault="00FB60D3" w:rsidP="00BF19AE">
            <w:pPr>
              <w:pStyle w:val="ConsPlusNormal"/>
              <w:widowControl/>
              <w:ind w:firstLine="0"/>
              <w:jc w:val="center"/>
              <w:outlineLvl w:val="1"/>
              <w:rPr>
                <w:rFonts w:ascii="Times New Roman" w:hAnsi="Times New Roman" w:cs="Times New Roman"/>
                <w:b/>
                <w:sz w:val="14"/>
                <w:szCs w:val="14"/>
              </w:rPr>
            </w:pPr>
            <w:r w:rsidRPr="0047354B">
              <w:rPr>
                <w:rFonts w:ascii="Times New Roman" w:hAnsi="Times New Roman" w:cs="Times New Roman"/>
                <w:b/>
                <w:sz w:val="14"/>
                <w:szCs w:val="14"/>
              </w:rPr>
              <w:t>п/п</w:t>
            </w:r>
          </w:p>
        </w:tc>
        <w:tc>
          <w:tcPr>
            <w:tcW w:w="567" w:type="dxa"/>
          </w:tcPr>
          <w:p w:rsidR="00FB60D3" w:rsidRPr="0047354B" w:rsidRDefault="00FB60D3" w:rsidP="00BF19AE">
            <w:pPr>
              <w:tabs>
                <w:tab w:val="left" w:pos="851"/>
              </w:tabs>
              <w:autoSpaceDE w:val="0"/>
              <w:autoSpaceDN w:val="0"/>
              <w:adjustRightInd w:val="0"/>
              <w:jc w:val="center"/>
              <w:rPr>
                <w:b/>
                <w:sz w:val="14"/>
                <w:szCs w:val="14"/>
              </w:rPr>
            </w:pPr>
            <w:r w:rsidRPr="0047354B">
              <w:rPr>
                <w:b/>
                <w:sz w:val="14"/>
                <w:szCs w:val="14"/>
              </w:rPr>
              <w:t>Код лица</w:t>
            </w:r>
          </w:p>
        </w:tc>
        <w:tc>
          <w:tcPr>
            <w:tcW w:w="1134" w:type="dxa"/>
          </w:tcPr>
          <w:p w:rsidR="00FB60D3" w:rsidRPr="0047354B" w:rsidRDefault="00FB60D3" w:rsidP="00C2206B">
            <w:pPr>
              <w:tabs>
                <w:tab w:val="left" w:pos="851"/>
              </w:tabs>
              <w:autoSpaceDE w:val="0"/>
              <w:autoSpaceDN w:val="0"/>
              <w:adjustRightInd w:val="0"/>
              <w:jc w:val="center"/>
              <w:rPr>
                <w:b/>
                <w:sz w:val="14"/>
                <w:szCs w:val="14"/>
              </w:rPr>
            </w:pPr>
            <w:r w:rsidRPr="0047354B">
              <w:rPr>
                <w:b/>
                <w:sz w:val="14"/>
                <w:szCs w:val="14"/>
              </w:rPr>
              <w:t>Дата включения лица в реестр</w:t>
            </w:r>
          </w:p>
        </w:tc>
        <w:tc>
          <w:tcPr>
            <w:tcW w:w="1843" w:type="dxa"/>
          </w:tcPr>
          <w:p w:rsidR="00FB60D3" w:rsidRPr="0047354B" w:rsidRDefault="00FB60D3" w:rsidP="00BF19AE">
            <w:pPr>
              <w:tabs>
                <w:tab w:val="left" w:pos="851"/>
              </w:tabs>
              <w:autoSpaceDE w:val="0"/>
              <w:autoSpaceDN w:val="0"/>
              <w:adjustRightInd w:val="0"/>
              <w:jc w:val="center"/>
              <w:rPr>
                <w:b/>
                <w:sz w:val="14"/>
                <w:szCs w:val="14"/>
              </w:rPr>
            </w:pPr>
            <w:r w:rsidRPr="0047354B">
              <w:rPr>
                <w:b/>
                <w:sz w:val="14"/>
                <w:szCs w:val="14"/>
              </w:rPr>
              <w:t>Код (коды) требований, которым соответствует лицо</w:t>
            </w:r>
          </w:p>
        </w:tc>
        <w:tc>
          <w:tcPr>
            <w:tcW w:w="2457" w:type="dxa"/>
          </w:tcPr>
          <w:p w:rsidR="00FB60D3" w:rsidRPr="0047354B" w:rsidRDefault="00FB60D3" w:rsidP="00FB60D3">
            <w:pPr>
              <w:tabs>
                <w:tab w:val="left" w:pos="851"/>
              </w:tabs>
              <w:autoSpaceDE w:val="0"/>
              <w:autoSpaceDN w:val="0"/>
              <w:adjustRightInd w:val="0"/>
              <w:jc w:val="center"/>
              <w:rPr>
                <w:b/>
                <w:sz w:val="14"/>
                <w:szCs w:val="14"/>
              </w:rPr>
            </w:pPr>
            <w:r w:rsidRPr="0047354B">
              <w:rPr>
                <w:b/>
                <w:sz w:val="14"/>
                <w:szCs w:val="14"/>
              </w:rPr>
              <w:t xml:space="preserve">Вид </w:t>
            </w:r>
            <w:r w:rsidR="003714B6" w:rsidRPr="0047354B">
              <w:rPr>
                <w:b/>
                <w:sz w:val="14"/>
                <w:szCs w:val="14"/>
              </w:rPr>
              <w:t>сделок/</w:t>
            </w:r>
            <w:r w:rsidRPr="0047354B">
              <w:rPr>
                <w:b/>
                <w:sz w:val="14"/>
                <w:szCs w:val="14"/>
              </w:rPr>
              <w:t xml:space="preserve">ценных бумаг, </w:t>
            </w:r>
          </w:p>
          <w:p w:rsidR="00FB60D3" w:rsidRPr="0047354B" w:rsidRDefault="00FB60D3" w:rsidP="00FB60D3">
            <w:pPr>
              <w:tabs>
                <w:tab w:val="left" w:pos="851"/>
              </w:tabs>
              <w:autoSpaceDE w:val="0"/>
              <w:autoSpaceDN w:val="0"/>
              <w:adjustRightInd w:val="0"/>
              <w:jc w:val="center"/>
              <w:rPr>
                <w:b/>
                <w:sz w:val="14"/>
                <w:szCs w:val="14"/>
              </w:rPr>
            </w:pPr>
            <w:r w:rsidRPr="0047354B">
              <w:rPr>
                <w:b/>
                <w:sz w:val="14"/>
                <w:szCs w:val="14"/>
              </w:rPr>
              <w:t>в отношении которых лицо признано квалифицированным инвестором</w:t>
            </w:r>
          </w:p>
        </w:tc>
        <w:tc>
          <w:tcPr>
            <w:tcW w:w="2457" w:type="dxa"/>
          </w:tcPr>
          <w:p w:rsidR="00FB60D3" w:rsidRPr="0047354B" w:rsidRDefault="00FB60D3" w:rsidP="00FB60D3">
            <w:pPr>
              <w:tabs>
                <w:tab w:val="left" w:pos="851"/>
              </w:tabs>
              <w:autoSpaceDE w:val="0"/>
              <w:autoSpaceDN w:val="0"/>
              <w:adjustRightInd w:val="0"/>
              <w:jc w:val="center"/>
              <w:rPr>
                <w:b/>
                <w:sz w:val="14"/>
                <w:szCs w:val="14"/>
              </w:rPr>
            </w:pPr>
            <w:r w:rsidRPr="0047354B">
              <w:rPr>
                <w:b/>
                <w:sz w:val="14"/>
                <w:szCs w:val="14"/>
              </w:rPr>
              <w:t xml:space="preserve">Вид производных финансовых инструментов, </w:t>
            </w:r>
          </w:p>
          <w:p w:rsidR="00FB60D3" w:rsidRPr="0047354B" w:rsidRDefault="00FB60D3" w:rsidP="00FB60D3">
            <w:pPr>
              <w:tabs>
                <w:tab w:val="left" w:pos="851"/>
              </w:tabs>
              <w:autoSpaceDE w:val="0"/>
              <w:autoSpaceDN w:val="0"/>
              <w:adjustRightInd w:val="0"/>
              <w:jc w:val="center"/>
              <w:rPr>
                <w:b/>
                <w:sz w:val="14"/>
                <w:szCs w:val="14"/>
              </w:rPr>
            </w:pPr>
            <w:r w:rsidRPr="0047354B">
              <w:rPr>
                <w:b/>
                <w:sz w:val="14"/>
                <w:szCs w:val="14"/>
              </w:rPr>
              <w:t>в отношении которых лицо признано квалифицированным инвестором</w:t>
            </w:r>
          </w:p>
        </w:tc>
        <w:tc>
          <w:tcPr>
            <w:tcW w:w="2457" w:type="dxa"/>
          </w:tcPr>
          <w:p w:rsidR="00FB60D3" w:rsidRPr="0047354B" w:rsidRDefault="00FB60D3" w:rsidP="00BF19AE">
            <w:pPr>
              <w:tabs>
                <w:tab w:val="left" w:pos="851"/>
              </w:tabs>
              <w:autoSpaceDE w:val="0"/>
              <w:autoSpaceDN w:val="0"/>
              <w:adjustRightInd w:val="0"/>
              <w:jc w:val="center"/>
              <w:rPr>
                <w:b/>
                <w:sz w:val="14"/>
                <w:szCs w:val="14"/>
              </w:rPr>
            </w:pPr>
            <w:r w:rsidRPr="0047354B">
              <w:rPr>
                <w:b/>
                <w:sz w:val="14"/>
                <w:szCs w:val="14"/>
              </w:rPr>
              <w:t xml:space="preserve">Вид услуг, </w:t>
            </w:r>
          </w:p>
          <w:p w:rsidR="00FB60D3" w:rsidRPr="0047354B" w:rsidRDefault="00FB60D3" w:rsidP="00BF19AE">
            <w:pPr>
              <w:tabs>
                <w:tab w:val="left" w:pos="851"/>
              </w:tabs>
              <w:autoSpaceDE w:val="0"/>
              <w:autoSpaceDN w:val="0"/>
              <w:adjustRightInd w:val="0"/>
              <w:jc w:val="center"/>
              <w:rPr>
                <w:b/>
                <w:sz w:val="14"/>
                <w:szCs w:val="14"/>
              </w:rPr>
            </w:pPr>
            <w:r w:rsidRPr="0047354B">
              <w:rPr>
                <w:b/>
                <w:sz w:val="14"/>
                <w:szCs w:val="14"/>
              </w:rPr>
              <w:t>в отношении которых лицо признано квалифицированным инвестором</w:t>
            </w:r>
          </w:p>
        </w:tc>
        <w:tc>
          <w:tcPr>
            <w:tcW w:w="1417" w:type="dxa"/>
          </w:tcPr>
          <w:p w:rsidR="00FB60D3" w:rsidRPr="0047354B" w:rsidRDefault="00FB60D3" w:rsidP="00BF19AE">
            <w:pPr>
              <w:tabs>
                <w:tab w:val="left" w:pos="851"/>
              </w:tabs>
              <w:autoSpaceDE w:val="0"/>
              <w:autoSpaceDN w:val="0"/>
              <w:adjustRightInd w:val="0"/>
              <w:jc w:val="center"/>
              <w:rPr>
                <w:b/>
                <w:sz w:val="14"/>
                <w:szCs w:val="14"/>
              </w:rPr>
            </w:pPr>
            <w:r w:rsidRPr="0047354B">
              <w:rPr>
                <w:b/>
                <w:sz w:val="14"/>
                <w:szCs w:val="14"/>
              </w:rPr>
              <w:t>Дата исключения лица из реестра</w:t>
            </w:r>
          </w:p>
        </w:tc>
        <w:tc>
          <w:tcPr>
            <w:tcW w:w="3260" w:type="dxa"/>
          </w:tcPr>
          <w:p w:rsidR="00EC37DA" w:rsidRPr="0047354B" w:rsidRDefault="00FB60D3" w:rsidP="00FB60D3">
            <w:pPr>
              <w:tabs>
                <w:tab w:val="left" w:pos="851"/>
              </w:tabs>
              <w:autoSpaceDE w:val="0"/>
              <w:autoSpaceDN w:val="0"/>
              <w:adjustRightInd w:val="0"/>
              <w:jc w:val="center"/>
              <w:rPr>
                <w:b/>
                <w:sz w:val="14"/>
                <w:szCs w:val="14"/>
              </w:rPr>
            </w:pPr>
            <w:r w:rsidRPr="0047354B">
              <w:rPr>
                <w:b/>
                <w:sz w:val="14"/>
                <w:szCs w:val="14"/>
              </w:rPr>
              <w:t xml:space="preserve">Причина (причины) </w:t>
            </w:r>
          </w:p>
          <w:p w:rsidR="00FB60D3" w:rsidRPr="0047354B" w:rsidRDefault="00FB60D3" w:rsidP="00FB60D3">
            <w:pPr>
              <w:tabs>
                <w:tab w:val="left" w:pos="851"/>
              </w:tabs>
              <w:autoSpaceDE w:val="0"/>
              <w:autoSpaceDN w:val="0"/>
              <w:adjustRightInd w:val="0"/>
              <w:jc w:val="center"/>
              <w:rPr>
                <w:b/>
                <w:sz w:val="14"/>
                <w:szCs w:val="14"/>
              </w:rPr>
            </w:pPr>
            <w:r w:rsidRPr="0047354B">
              <w:rPr>
                <w:b/>
                <w:sz w:val="14"/>
                <w:szCs w:val="14"/>
              </w:rPr>
              <w:t>исключения лица из реестра</w:t>
            </w:r>
          </w:p>
        </w:tc>
      </w:tr>
      <w:tr w:rsidR="002B0CC2" w:rsidRPr="0047354B" w:rsidTr="00B844D0">
        <w:tc>
          <w:tcPr>
            <w:tcW w:w="312" w:type="dxa"/>
          </w:tcPr>
          <w:p w:rsidR="002B0CC2" w:rsidRPr="0047354B" w:rsidRDefault="002B0CC2" w:rsidP="00B844D0">
            <w:pPr>
              <w:pStyle w:val="ConsPlusNormal"/>
              <w:widowControl/>
              <w:ind w:firstLine="0"/>
              <w:jc w:val="center"/>
              <w:outlineLvl w:val="1"/>
              <w:rPr>
                <w:rFonts w:ascii="Times New Roman" w:hAnsi="Times New Roman" w:cs="Times New Roman"/>
                <w:sz w:val="14"/>
                <w:szCs w:val="14"/>
                <w:lang w:val="en-US"/>
              </w:rPr>
            </w:pPr>
            <w:r w:rsidRPr="0047354B">
              <w:rPr>
                <w:rFonts w:ascii="Times New Roman" w:hAnsi="Times New Roman" w:cs="Times New Roman"/>
                <w:sz w:val="14"/>
                <w:szCs w:val="14"/>
                <w:lang w:val="en-US"/>
              </w:rPr>
              <w:t>1</w:t>
            </w:r>
          </w:p>
        </w:tc>
        <w:tc>
          <w:tcPr>
            <w:tcW w:w="567" w:type="dxa"/>
          </w:tcPr>
          <w:p w:rsidR="002B0CC2" w:rsidRPr="0047354B" w:rsidRDefault="002B0CC2" w:rsidP="00B844D0">
            <w:pPr>
              <w:pStyle w:val="ConsPlusNormal"/>
              <w:widowControl/>
              <w:ind w:firstLine="0"/>
              <w:jc w:val="center"/>
              <w:outlineLvl w:val="1"/>
              <w:rPr>
                <w:rFonts w:ascii="Times New Roman" w:hAnsi="Times New Roman" w:cs="Times New Roman"/>
                <w:sz w:val="14"/>
                <w:szCs w:val="14"/>
                <w:lang w:val="en-US"/>
              </w:rPr>
            </w:pPr>
            <w:r w:rsidRPr="0047354B">
              <w:rPr>
                <w:rFonts w:ascii="Times New Roman" w:hAnsi="Times New Roman" w:cs="Times New Roman"/>
                <w:sz w:val="14"/>
                <w:szCs w:val="14"/>
                <w:lang w:val="en-US"/>
              </w:rPr>
              <w:t>2</w:t>
            </w:r>
          </w:p>
        </w:tc>
        <w:tc>
          <w:tcPr>
            <w:tcW w:w="1134" w:type="dxa"/>
          </w:tcPr>
          <w:p w:rsidR="002B0CC2" w:rsidRPr="0047354B" w:rsidRDefault="002B0CC2" w:rsidP="00B844D0">
            <w:pPr>
              <w:pStyle w:val="ConsPlusNormal"/>
              <w:widowControl/>
              <w:ind w:firstLine="0"/>
              <w:jc w:val="center"/>
              <w:outlineLvl w:val="1"/>
              <w:rPr>
                <w:rFonts w:ascii="Times New Roman" w:hAnsi="Times New Roman" w:cs="Times New Roman"/>
                <w:sz w:val="14"/>
                <w:szCs w:val="14"/>
                <w:lang w:val="en-US"/>
              </w:rPr>
            </w:pPr>
            <w:r w:rsidRPr="0047354B">
              <w:rPr>
                <w:rFonts w:ascii="Times New Roman" w:hAnsi="Times New Roman" w:cs="Times New Roman"/>
                <w:sz w:val="14"/>
                <w:szCs w:val="14"/>
                <w:lang w:val="en-US"/>
              </w:rPr>
              <w:t>3</w:t>
            </w:r>
          </w:p>
        </w:tc>
        <w:tc>
          <w:tcPr>
            <w:tcW w:w="1843" w:type="dxa"/>
          </w:tcPr>
          <w:p w:rsidR="002B0CC2" w:rsidRPr="0047354B" w:rsidRDefault="002B0CC2" w:rsidP="00B844D0">
            <w:pPr>
              <w:pStyle w:val="ConsPlusNormal"/>
              <w:widowControl/>
              <w:ind w:firstLine="0"/>
              <w:jc w:val="center"/>
              <w:outlineLvl w:val="1"/>
              <w:rPr>
                <w:rFonts w:ascii="Times New Roman" w:hAnsi="Times New Roman" w:cs="Times New Roman"/>
                <w:sz w:val="14"/>
                <w:szCs w:val="14"/>
                <w:lang w:val="en-US"/>
              </w:rPr>
            </w:pPr>
            <w:r w:rsidRPr="0047354B">
              <w:rPr>
                <w:rFonts w:ascii="Times New Roman" w:hAnsi="Times New Roman" w:cs="Times New Roman"/>
                <w:sz w:val="14"/>
                <w:szCs w:val="14"/>
                <w:lang w:val="en-US"/>
              </w:rPr>
              <w:t>4</w:t>
            </w:r>
          </w:p>
        </w:tc>
        <w:tc>
          <w:tcPr>
            <w:tcW w:w="2457" w:type="dxa"/>
          </w:tcPr>
          <w:p w:rsidR="002B0CC2" w:rsidRPr="0047354B" w:rsidRDefault="002B0CC2" w:rsidP="00B844D0">
            <w:pPr>
              <w:pStyle w:val="ConsPlusNormal"/>
              <w:widowControl/>
              <w:ind w:firstLine="0"/>
              <w:jc w:val="center"/>
              <w:outlineLvl w:val="1"/>
              <w:rPr>
                <w:rFonts w:ascii="Times New Roman" w:hAnsi="Times New Roman" w:cs="Times New Roman"/>
                <w:sz w:val="14"/>
                <w:szCs w:val="14"/>
                <w:lang w:val="en-US"/>
              </w:rPr>
            </w:pPr>
            <w:r w:rsidRPr="0047354B">
              <w:rPr>
                <w:rFonts w:ascii="Times New Roman" w:hAnsi="Times New Roman" w:cs="Times New Roman"/>
                <w:sz w:val="14"/>
                <w:szCs w:val="14"/>
                <w:lang w:val="en-US"/>
              </w:rPr>
              <w:t>5</w:t>
            </w:r>
          </w:p>
        </w:tc>
        <w:tc>
          <w:tcPr>
            <w:tcW w:w="2457" w:type="dxa"/>
          </w:tcPr>
          <w:p w:rsidR="002B0CC2" w:rsidRPr="0047354B" w:rsidRDefault="002B0CC2" w:rsidP="00B844D0">
            <w:pPr>
              <w:pStyle w:val="ConsPlusNormal"/>
              <w:widowControl/>
              <w:ind w:firstLine="0"/>
              <w:jc w:val="center"/>
              <w:outlineLvl w:val="1"/>
              <w:rPr>
                <w:rFonts w:ascii="Times New Roman" w:hAnsi="Times New Roman" w:cs="Times New Roman"/>
                <w:sz w:val="14"/>
                <w:szCs w:val="14"/>
                <w:lang w:val="en-US"/>
              </w:rPr>
            </w:pPr>
            <w:r w:rsidRPr="0047354B">
              <w:rPr>
                <w:rFonts w:ascii="Times New Roman" w:hAnsi="Times New Roman" w:cs="Times New Roman"/>
                <w:sz w:val="14"/>
                <w:szCs w:val="14"/>
                <w:lang w:val="en-US"/>
              </w:rPr>
              <w:t>6</w:t>
            </w:r>
          </w:p>
        </w:tc>
        <w:tc>
          <w:tcPr>
            <w:tcW w:w="2457" w:type="dxa"/>
          </w:tcPr>
          <w:p w:rsidR="002B0CC2" w:rsidRPr="0047354B" w:rsidRDefault="002B0CC2" w:rsidP="00B844D0">
            <w:pPr>
              <w:pStyle w:val="ConsPlusNormal"/>
              <w:widowControl/>
              <w:ind w:firstLine="0"/>
              <w:jc w:val="center"/>
              <w:outlineLvl w:val="1"/>
              <w:rPr>
                <w:rFonts w:ascii="Times New Roman" w:hAnsi="Times New Roman" w:cs="Times New Roman"/>
                <w:sz w:val="14"/>
                <w:szCs w:val="14"/>
                <w:lang w:val="en-US"/>
              </w:rPr>
            </w:pPr>
            <w:r w:rsidRPr="0047354B">
              <w:rPr>
                <w:rFonts w:ascii="Times New Roman" w:hAnsi="Times New Roman" w:cs="Times New Roman"/>
                <w:sz w:val="14"/>
                <w:szCs w:val="14"/>
                <w:lang w:val="en-US"/>
              </w:rPr>
              <w:t>7</w:t>
            </w:r>
          </w:p>
        </w:tc>
        <w:tc>
          <w:tcPr>
            <w:tcW w:w="1417" w:type="dxa"/>
          </w:tcPr>
          <w:p w:rsidR="002B0CC2" w:rsidRPr="0047354B" w:rsidRDefault="002B0CC2" w:rsidP="00B844D0">
            <w:pPr>
              <w:pStyle w:val="ConsPlusNormal"/>
              <w:widowControl/>
              <w:ind w:firstLine="0"/>
              <w:jc w:val="center"/>
              <w:outlineLvl w:val="1"/>
              <w:rPr>
                <w:rFonts w:ascii="Times New Roman" w:hAnsi="Times New Roman" w:cs="Times New Roman"/>
                <w:sz w:val="14"/>
                <w:szCs w:val="14"/>
                <w:lang w:val="en-US"/>
              </w:rPr>
            </w:pPr>
            <w:r w:rsidRPr="0047354B">
              <w:rPr>
                <w:rFonts w:ascii="Times New Roman" w:hAnsi="Times New Roman" w:cs="Times New Roman"/>
                <w:sz w:val="14"/>
                <w:szCs w:val="14"/>
                <w:lang w:val="en-US"/>
              </w:rPr>
              <w:t>8</w:t>
            </w:r>
          </w:p>
        </w:tc>
        <w:tc>
          <w:tcPr>
            <w:tcW w:w="3260" w:type="dxa"/>
          </w:tcPr>
          <w:p w:rsidR="002B0CC2" w:rsidRPr="0047354B" w:rsidRDefault="002B0CC2" w:rsidP="00B844D0">
            <w:pPr>
              <w:pStyle w:val="ConsPlusNormal"/>
              <w:widowControl/>
              <w:ind w:firstLine="0"/>
              <w:jc w:val="center"/>
              <w:outlineLvl w:val="1"/>
              <w:rPr>
                <w:rFonts w:ascii="Times New Roman" w:hAnsi="Times New Roman" w:cs="Times New Roman"/>
                <w:sz w:val="14"/>
                <w:szCs w:val="14"/>
                <w:lang w:val="en-US"/>
              </w:rPr>
            </w:pPr>
            <w:r w:rsidRPr="0047354B">
              <w:rPr>
                <w:rFonts w:ascii="Times New Roman" w:hAnsi="Times New Roman" w:cs="Times New Roman"/>
                <w:sz w:val="14"/>
                <w:szCs w:val="14"/>
                <w:lang w:val="en-US"/>
              </w:rPr>
              <w:t>9</w:t>
            </w:r>
          </w:p>
        </w:tc>
      </w:tr>
      <w:tr w:rsidR="00FB60D3" w:rsidRPr="0047354B" w:rsidTr="00FB60D3">
        <w:tc>
          <w:tcPr>
            <w:tcW w:w="312" w:type="dxa"/>
          </w:tcPr>
          <w:p w:rsidR="00FB60D3" w:rsidRPr="0047354B" w:rsidRDefault="00FB60D3" w:rsidP="00BF19AE">
            <w:pPr>
              <w:pStyle w:val="ConsPlusNormal"/>
              <w:widowControl/>
              <w:ind w:firstLine="0"/>
              <w:jc w:val="center"/>
              <w:outlineLvl w:val="1"/>
              <w:rPr>
                <w:rFonts w:ascii="Times New Roman" w:hAnsi="Times New Roman" w:cs="Times New Roman"/>
                <w:sz w:val="14"/>
                <w:szCs w:val="14"/>
              </w:rPr>
            </w:pPr>
          </w:p>
        </w:tc>
        <w:tc>
          <w:tcPr>
            <w:tcW w:w="567" w:type="dxa"/>
          </w:tcPr>
          <w:p w:rsidR="00FB60D3" w:rsidRPr="0047354B" w:rsidRDefault="00FB60D3" w:rsidP="00BF19AE">
            <w:pPr>
              <w:pStyle w:val="ConsPlusNormal"/>
              <w:widowControl/>
              <w:ind w:firstLine="0"/>
              <w:jc w:val="center"/>
              <w:outlineLvl w:val="1"/>
              <w:rPr>
                <w:rFonts w:ascii="Times New Roman" w:hAnsi="Times New Roman" w:cs="Times New Roman"/>
                <w:sz w:val="14"/>
                <w:szCs w:val="14"/>
              </w:rPr>
            </w:pPr>
          </w:p>
        </w:tc>
        <w:tc>
          <w:tcPr>
            <w:tcW w:w="1134" w:type="dxa"/>
          </w:tcPr>
          <w:p w:rsidR="00FB60D3" w:rsidRPr="0047354B" w:rsidRDefault="00FB60D3" w:rsidP="00BF19AE">
            <w:pPr>
              <w:pStyle w:val="ConsPlusNormal"/>
              <w:widowControl/>
              <w:ind w:firstLine="0"/>
              <w:jc w:val="center"/>
              <w:outlineLvl w:val="1"/>
              <w:rPr>
                <w:rFonts w:ascii="Times New Roman" w:hAnsi="Times New Roman" w:cs="Times New Roman"/>
                <w:sz w:val="14"/>
                <w:szCs w:val="14"/>
              </w:rPr>
            </w:pPr>
          </w:p>
        </w:tc>
        <w:tc>
          <w:tcPr>
            <w:tcW w:w="1843" w:type="dxa"/>
          </w:tcPr>
          <w:p w:rsidR="00FB60D3" w:rsidRPr="0047354B" w:rsidRDefault="00FB60D3" w:rsidP="00BF19AE">
            <w:pPr>
              <w:pStyle w:val="ConsPlusNormal"/>
              <w:widowControl/>
              <w:ind w:firstLine="0"/>
              <w:jc w:val="center"/>
              <w:outlineLvl w:val="1"/>
              <w:rPr>
                <w:rFonts w:ascii="Times New Roman" w:hAnsi="Times New Roman" w:cs="Times New Roman"/>
                <w:sz w:val="14"/>
                <w:szCs w:val="14"/>
              </w:rPr>
            </w:pPr>
          </w:p>
        </w:tc>
        <w:tc>
          <w:tcPr>
            <w:tcW w:w="2457" w:type="dxa"/>
          </w:tcPr>
          <w:p w:rsidR="00FB60D3" w:rsidRPr="0047354B" w:rsidRDefault="00FB60D3" w:rsidP="00BF19AE">
            <w:pPr>
              <w:pStyle w:val="ConsPlusNormal"/>
              <w:widowControl/>
              <w:ind w:firstLine="0"/>
              <w:jc w:val="center"/>
              <w:outlineLvl w:val="1"/>
              <w:rPr>
                <w:rFonts w:ascii="Times New Roman" w:hAnsi="Times New Roman" w:cs="Times New Roman"/>
                <w:sz w:val="14"/>
                <w:szCs w:val="14"/>
              </w:rPr>
            </w:pPr>
          </w:p>
        </w:tc>
        <w:tc>
          <w:tcPr>
            <w:tcW w:w="2457" w:type="dxa"/>
          </w:tcPr>
          <w:p w:rsidR="00FB60D3" w:rsidRPr="0047354B" w:rsidRDefault="00FB60D3" w:rsidP="00BF19AE">
            <w:pPr>
              <w:pStyle w:val="ConsPlusNormal"/>
              <w:widowControl/>
              <w:ind w:firstLine="0"/>
              <w:jc w:val="center"/>
              <w:outlineLvl w:val="1"/>
              <w:rPr>
                <w:rFonts w:ascii="Times New Roman" w:hAnsi="Times New Roman" w:cs="Times New Roman"/>
                <w:sz w:val="14"/>
                <w:szCs w:val="14"/>
              </w:rPr>
            </w:pPr>
          </w:p>
        </w:tc>
        <w:tc>
          <w:tcPr>
            <w:tcW w:w="2457" w:type="dxa"/>
          </w:tcPr>
          <w:p w:rsidR="00FB60D3" w:rsidRPr="0047354B" w:rsidRDefault="00FB60D3" w:rsidP="00BF19AE">
            <w:pPr>
              <w:pStyle w:val="ConsPlusNormal"/>
              <w:widowControl/>
              <w:ind w:firstLine="0"/>
              <w:jc w:val="center"/>
              <w:outlineLvl w:val="1"/>
              <w:rPr>
                <w:rFonts w:ascii="Times New Roman" w:hAnsi="Times New Roman" w:cs="Times New Roman"/>
                <w:sz w:val="14"/>
                <w:szCs w:val="14"/>
              </w:rPr>
            </w:pPr>
          </w:p>
        </w:tc>
        <w:tc>
          <w:tcPr>
            <w:tcW w:w="1417" w:type="dxa"/>
          </w:tcPr>
          <w:p w:rsidR="00FB60D3" w:rsidRPr="0047354B" w:rsidRDefault="00FB60D3" w:rsidP="00BF19AE">
            <w:pPr>
              <w:pStyle w:val="ConsPlusNormal"/>
              <w:widowControl/>
              <w:ind w:firstLine="0"/>
              <w:jc w:val="center"/>
              <w:outlineLvl w:val="1"/>
              <w:rPr>
                <w:rFonts w:ascii="Times New Roman" w:hAnsi="Times New Roman" w:cs="Times New Roman"/>
                <w:sz w:val="14"/>
                <w:szCs w:val="14"/>
              </w:rPr>
            </w:pPr>
          </w:p>
        </w:tc>
        <w:tc>
          <w:tcPr>
            <w:tcW w:w="3260" w:type="dxa"/>
          </w:tcPr>
          <w:p w:rsidR="00FB60D3" w:rsidRPr="0047354B" w:rsidRDefault="00FB60D3" w:rsidP="00BF19AE">
            <w:pPr>
              <w:pStyle w:val="ConsPlusNormal"/>
              <w:widowControl/>
              <w:ind w:firstLine="0"/>
              <w:jc w:val="center"/>
              <w:outlineLvl w:val="1"/>
              <w:rPr>
                <w:rFonts w:ascii="Times New Roman" w:hAnsi="Times New Roman" w:cs="Times New Roman"/>
                <w:sz w:val="14"/>
                <w:szCs w:val="14"/>
              </w:rPr>
            </w:pPr>
          </w:p>
        </w:tc>
      </w:tr>
      <w:tr w:rsidR="00FB60D3" w:rsidRPr="0047354B" w:rsidTr="00FB60D3">
        <w:tc>
          <w:tcPr>
            <w:tcW w:w="312" w:type="dxa"/>
          </w:tcPr>
          <w:p w:rsidR="00FB60D3" w:rsidRPr="0047354B" w:rsidRDefault="00FB60D3" w:rsidP="00BF19AE">
            <w:pPr>
              <w:pStyle w:val="ConsPlusNormal"/>
              <w:widowControl/>
              <w:ind w:firstLine="0"/>
              <w:jc w:val="center"/>
              <w:outlineLvl w:val="1"/>
              <w:rPr>
                <w:rFonts w:ascii="Times New Roman" w:hAnsi="Times New Roman" w:cs="Times New Roman"/>
                <w:sz w:val="14"/>
                <w:szCs w:val="14"/>
              </w:rPr>
            </w:pPr>
          </w:p>
        </w:tc>
        <w:tc>
          <w:tcPr>
            <w:tcW w:w="567" w:type="dxa"/>
          </w:tcPr>
          <w:p w:rsidR="00FB60D3" w:rsidRPr="0047354B" w:rsidRDefault="00FB60D3" w:rsidP="00BF19AE">
            <w:pPr>
              <w:pStyle w:val="ConsPlusNormal"/>
              <w:widowControl/>
              <w:ind w:firstLine="0"/>
              <w:jc w:val="center"/>
              <w:outlineLvl w:val="1"/>
              <w:rPr>
                <w:rFonts w:ascii="Times New Roman" w:hAnsi="Times New Roman" w:cs="Times New Roman"/>
                <w:sz w:val="14"/>
                <w:szCs w:val="14"/>
              </w:rPr>
            </w:pPr>
          </w:p>
        </w:tc>
        <w:tc>
          <w:tcPr>
            <w:tcW w:w="1134" w:type="dxa"/>
          </w:tcPr>
          <w:p w:rsidR="00FB60D3" w:rsidRPr="0047354B" w:rsidRDefault="00FB60D3" w:rsidP="00BF19AE">
            <w:pPr>
              <w:pStyle w:val="ConsPlusNormal"/>
              <w:widowControl/>
              <w:ind w:firstLine="0"/>
              <w:jc w:val="center"/>
              <w:outlineLvl w:val="1"/>
              <w:rPr>
                <w:rFonts w:ascii="Times New Roman" w:hAnsi="Times New Roman" w:cs="Times New Roman"/>
                <w:sz w:val="14"/>
                <w:szCs w:val="14"/>
              </w:rPr>
            </w:pPr>
          </w:p>
        </w:tc>
        <w:tc>
          <w:tcPr>
            <w:tcW w:w="1843" w:type="dxa"/>
          </w:tcPr>
          <w:p w:rsidR="00FB60D3" w:rsidRPr="0047354B" w:rsidRDefault="00FB60D3" w:rsidP="00BF19AE">
            <w:pPr>
              <w:pStyle w:val="ConsPlusNormal"/>
              <w:widowControl/>
              <w:ind w:firstLine="0"/>
              <w:jc w:val="center"/>
              <w:outlineLvl w:val="1"/>
              <w:rPr>
                <w:rFonts w:ascii="Times New Roman" w:hAnsi="Times New Roman" w:cs="Times New Roman"/>
                <w:sz w:val="14"/>
                <w:szCs w:val="14"/>
              </w:rPr>
            </w:pPr>
          </w:p>
        </w:tc>
        <w:tc>
          <w:tcPr>
            <w:tcW w:w="2457" w:type="dxa"/>
          </w:tcPr>
          <w:p w:rsidR="00FB60D3" w:rsidRPr="0047354B" w:rsidRDefault="00FB60D3" w:rsidP="00BF19AE">
            <w:pPr>
              <w:pStyle w:val="ConsPlusNormal"/>
              <w:widowControl/>
              <w:ind w:firstLine="0"/>
              <w:jc w:val="center"/>
              <w:outlineLvl w:val="1"/>
              <w:rPr>
                <w:rFonts w:ascii="Times New Roman" w:hAnsi="Times New Roman" w:cs="Times New Roman"/>
                <w:sz w:val="14"/>
                <w:szCs w:val="14"/>
              </w:rPr>
            </w:pPr>
          </w:p>
        </w:tc>
        <w:tc>
          <w:tcPr>
            <w:tcW w:w="2457" w:type="dxa"/>
          </w:tcPr>
          <w:p w:rsidR="00FB60D3" w:rsidRPr="0047354B" w:rsidRDefault="00FB60D3" w:rsidP="00BF19AE">
            <w:pPr>
              <w:pStyle w:val="ConsPlusNormal"/>
              <w:widowControl/>
              <w:ind w:firstLine="0"/>
              <w:jc w:val="center"/>
              <w:outlineLvl w:val="1"/>
              <w:rPr>
                <w:rFonts w:ascii="Times New Roman" w:hAnsi="Times New Roman" w:cs="Times New Roman"/>
                <w:sz w:val="14"/>
                <w:szCs w:val="14"/>
              </w:rPr>
            </w:pPr>
          </w:p>
        </w:tc>
        <w:tc>
          <w:tcPr>
            <w:tcW w:w="2457" w:type="dxa"/>
          </w:tcPr>
          <w:p w:rsidR="00FB60D3" w:rsidRPr="0047354B" w:rsidRDefault="00FB60D3" w:rsidP="00BF19AE">
            <w:pPr>
              <w:pStyle w:val="ConsPlusNormal"/>
              <w:widowControl/>
              <w:ind w:firstLine="0"/>
              <w:jc w:val="center"/>
              <w:outlineLvl w:val="1"/>
              <w:rPr>
                <w:rFonts w:ascii="Times New Roman" w:hAnsi="Times New Roman" w:cs="Times New Roman"/>
                <w:sz w:val="14"/>
                <w:szCs w:val="14"/>
              </w:rPr>
            </w:pPr>
          </w:p>
        </w:tc>
        <w:tc>
          <w:tcPr>
            <w:tcW w:w="1417" w:type="dxa"/>
          </w:tcPr>
          <w:p w:rsidR="00FB60D3" w:rsidRPr="0047354B" w:rsidRDefault="00FB60D3" w:rsidP="00BF19AE">
            <w:pPr>
              <w:pStyle w:val="ConsPlusNormal"/>
              <w:widowControl/>
              <w:ind w:firstLine="0"/>
              <w:jc w:val="center"/>
              <w:outlineLvl w:val="1"/>
              <w:rPr>
                <w:rFonts w:ascii="Times New Roman" w:hAnsi="Times New Roman" w:cs="Times New Roman"/>
                <w:sz w:val="14"/>
                <w:szCs w:val="14"/>
              </w:rPr>
            </w:pPr>
          </w:p>
        </w:tc>
        <w:tc>
          <w:tcPr>
            <w:tcW w:w="3260" w:type="dxa"/>
          </w:tcPr>
          <w:p w:rsidR="00FB60D3" w:rsidRPr="0047354B" w:rsidRDefault="00FB60D3" w:rsidP="00BF19AE">
            <w:pPr>
              <w:pStyle w:val="ConsPlusNormal"/>
              <w:widowControl/>
              <w:ind w:firstLine="0"/>
              <w:jc w:val="center"/>
              <w:outlineLvl w:val="1"/>
              <w:rPr>
                <w:rFonts w:ascii="Times New Roman" w:hAnsi="Times New Roman" w:cs="Times New Roman"/>
                <w:sz w:val="14"/>
                <w:szCs w:val="14"/>
              </w:rPr>
            </w:pPr>
          </w:p>
        </w:tc>
      </w:tr>
      <w:tr w:rsidR="00FB60D3" w:rsidRPr="0047354B" w:rsidTr="00FB60D3">
        <w:tc>
          <w:tcPr>
            <w:tcW w:w="312" w:type="dxa"/>
          </w:tcPr>
          <w:p w:rsidR="00FB60D3" w:rsidRPr="0047354B" w:rsidRDefault="00FB60D3" w:rsidP="00BF19AE">
            <w:pPr>
              <w:pStyle w:val="ConsPlusNormal"/>
              <w:widowControl/>
              <w:ind w:firstLine="0"/>
              <w:jc w:val="center"/>
              <w:outlineLvl w:val="1"/>
              <w:rPr>
                <w:rFonts w:ascii="Times New Roman" w:hAnsi="Times New Roman" w:cs="Times New Roman"/>
                <w:sz w:val="14"/>
                <w:szCs w:val="14"/>
              </w:rPr>
            </w:pPr>
          </w:p>
        </w:tc>
        <w:tc>
          <w:tcPr>
            <w:tcW w:w="567" w:type="dxa"/>
          </w:tcPr>
          <w:p w:rsidR="00FB60D3" w:rsidRPr="0047354B" w:rsidRDefault="00FB60D3" w:rsidP="00BF19AE">
            <w:pPr>
              <w:pStyle w:val="ConsPlusNormal"/>
              <w:widowControl/>
              <w:ind w:firstLine="0"/>
              <w:jc w:val="center"/>
              <w:outlineLvl w:val="1"/>
              <w:rPr>
                <w:rFonts w:ascii="Times New Roman" w:hAnsi="Times New Roman" w:cs="Times New Roman"/>
                <w:sz w:val="14"/>
                <w:szCs w:val="14"/>
              </w:rPr>
            </w:pPr>
          </w:p>
        </w:tc>
        <w:tc>
          <w:tcPr>
            <w:tcW w:w="1134" w:type="dxa"/>
          </w:tcPr>
          <w:p w:rsidR="00FB60D3" w:rsidRPr="0047354B" w:rsidRDefault="00FB60D3" w:rsidP="00BF19AE">
            <w:pPr>
              <w:pStyle w:val="ConsPlusNormal"/>
              <w:widowControl/>
              <w:ind w:firstLine="0"/>
              <w:jc w:val="center"/>
              <w:outlineLvl w:val="1"/>
              <w:rPr>
                <w:rFonts w:ascii="Times New Roman" w:hAnsi="Times New Roman" w:cs="Times New Roman"/>
                <w:sz w:val="14"/>
                <w:szCs w:val="14"/>
              </w:rPr>
            </w:pPr>
          </w:p>
        </w:tc>
        <w:tc>
          <w:tcPr>
            <w:tcW w:w="1843" w:type="dxa"/>
          </w:tcPr>
          <w:p w:rsidR="00FB60D3" w:rsidRPr="0047354B" w:rsidRDefault="00FB60D3" w:rsidP="00BF19AE">
            <w:pPr>
              <w:pStyle w:val="ConsPlusNormal"/>
              <w:widowControl/>
              <w:ind w:firstLine="0"/>
              <w:jc w:val="center"/>
              <w:outlineLvl w:val="1"/>
              <w:rPr>
                <w:rFonts w:ascii="Times New Roman" w:hAnsi="Times New Roman" w:cs="Times New Roman"/>
                <w:sz w:val="14"/>
                <w:szCs w:val="14"/>
              </w:rPr>
            </w:pPr>
          </w:p>
        </w:tc>
        <w:tc>
          <w:tcPr>
            <w:tcW w:w="2457" w:type="dxa"/>
          </w:tcPr>
          <w:p w:rsidR="00FB60D3" w:rsidRPr="0047354B" w:rsidRDefault="00FB60D3" w:rsidP="00BF19AE">
            <w:pPr>
              <w:pStyle w:val="ConsPlusNormal"/>
              <w:widowControl/>
              <w:ind w:firstLine="0"/>
              <w:jc w:val="center"/>
              <w:outlineLvl w:val="1"/>
              <w:rPr>
                <w:rFonts w:ascii="Times New Roman" w:hAnsi="Times New Roman" w:cs="Times New Roman"/>
                <w:sz w:val="14"/>
                <w:szCs w:val="14"/>
              </w:rPr>
            </w:pPr>
          </w:p>
        </w:tc>
        <w:tc>
          <w:tcPr>
            <w:tcW w:w="2457" w:type="dxa"/>
          </w:tcPr>
          <w:p w:rsidR="00FB60D3" w:rsidRPr="0047354B" w:rsidRDefault="00FB60D3" w:rsidP="00BF19AE">
            <w:pPr>
              <w:pStyle w:val="ConsPlusNormal"/>
              <w:widowControl/>
              <w:ind w:firstLine="0"/>
              <w:jc w:val="center"/>
              <w:outlineLvl w:val="1"/>
              <w:rPr>
                <w:rFonts w:ascii="Times New Roman" w:hAnsi="Times New Roman" w:cs="Times New Roman"/>
                <w:sz w:val="14"/>
                <w:szCs w:val="14"/>
              </w:rPr>
            </w:pPr>
          </w:p>
        </w:tc>
        <w:tc>
          <w:tcPr>
            <w:tcW w:w="2457" w:type="dxa"/>
          </w:tcPr>
          <w:p w:rsidR="00FB60D3" w:rsidRPr="0047354B" w:rsidRDefault="00FB60D3" w:rsidP="00BF19AE">
            <w:pPr>
              <w:pStyle w:val="ConsPlusNormal"/>
              <w:widowControl/>
              <w:ind w:firstLine="0"/>
              <w:jc w:val="center"/>
              <w:outlineLvl w:val="1"/>
              <w:rPr>
                <w:rFonts w:ascii="Times New Roman" w:hAnsi="Times New Roman" w:cs="Times New Roman"/>
                <w:sz w:val="14"/>
                <w:szCs w:val="14"/>
              </w:rPr>
            </w:pPr>
          </w:p>
        </w:tc>
        <w:tc>
          <w:tcPr>
            <w:tcW w:w="1417" w:type="dxa"/>
          </w:tcPr>
          <w:p w:rsidR="00FB60D3" w:rsidRPr="0047354B" w:rsidRDefault="00FB60D3" w:rsidP="00BF19AE">
            <w:pPr>
              <w:pStyle w:val="ConsPlusNormal"/>
              <w:widowControl/>
              <w:ind w:firstLine="0"/>
              <w:jc w:val="center"/>
              <w:outlineLvl w:val="1"/>
              <w:rPr>
                <w:rFonts w:ascii="Times New Roman" w:hAnsi="Times New Roman" w:cs="Times New Roman"/>
                <w:sz w:val="14"/>
                <w:szCs w:val="14"/>
              </w:rPr>
            </w:pPr>
          </w:p>
        </w:tc>
        <w:tc>
          <w:tcPr>
            <w:tcW w:w="3260" w:type="dxa"/>
          </w:tcPr>
          <w:p w:rsidR="00FB60D3" w:rsidRPr="0047354B" w:rsidRDefault="00FB60D3" w:rsidP="00BF19AE">
            <w:pPr>
              <w:pStyle w:val="ConsPlusNormal"/>
              <w:widowControl/>
              <w:ind w:firstLine="0"/>
              <w:jc w:val="center"/>
              <w:outlineLvl w:val="1"/>
              <w:rPr>
                <w:rFonts w:ascii="Times New Roman" w:hAnsi="Times New Roman" w:cs="Times New Roman"/>
                <w:sz w:val="14"/>
                <w:szCs w:val="14"/>
              </w:rPr>
            </w:pPr>
          </w:p>
        </w:tc>
      </w:tr>
    </w:tbl>
    <w:p w:rsidR="00034471" w:rsidRPr="00EC2D01" w:rsidRDefault="00034471" w:rsidP="00034471">
      <w:pPr>
        <w:autoSpaceDE w:val="0"/>
        <w:autoSpaceDN w:val="0"/>
        <w:adjustRightInd w:val="0"/>
        <w:ind w:left="540"/>
        <w:jc w:val="center"/>
        <w:rPr>
          <w:b/>
          <w:caps/>
          <w:snapToGrid w:val="0"/>
          <w:sz w:val="18"/>
          <w:szCs w:val="18"/>
        </w:rPr>
      </w:pPr>
    </w:p>
    <w:p w:rsidR="00034471" w:rsidRPr="00EC2D01" w:rsidRDefault="00034471" w:rsidP="00574587">
      <w:pPr>
        <w:autoSpaceDE w:val="0"/>
        <w:autoSpaceDN w:val="0"/>
        <w:adjustRightInd w:val="0"/>
        <w:ind w:left="540"/>
        <w:jc w:val="center"/>
        <w:rPr>
          <w:b/>
          <w:caps/>
          <w:snapToGrid w:val="0"/>
          <w:sz w:val="18"/>
          <w:szCs w:val="18"/>
        </w:rPr>
      </w:pPr>
    </w:p>
    <w:p w:rsidR="00574587" w:rsidRPr="00EC2D01" w:rsidRDefault="00574587" w:rsidP="00574587">
      <w:pPr>
        <w:autoSpaceDE w:val="0"/>
        <w:autoSpaceDN w:val="0"/>
        <w:adjustRightInd w:val="0"/>
        <w:ind w:left="540"/>
        <w:jc w:val="center"/>
        <w:rPr>
          <w:b/>
          <w:caps/>
          <w:snapToGrid w:val="0"/>
          <w:sz w:val="18"/>
          <w:szCs w:val="18"/>
        </w:rPr>
      </w:pPr>
    </w:p>
    <w:p w:rsidR="00574587" w:rsidRPr="00EC2D01" w:rsidRDefault="00574587" w:rsidP="00187C6D">
      <w:pPr>
        <w:autoSpaceDE w:val="0"/>
        <w:autoSpaceDN w:val="0"/>
        <w:adjustRightInd w:val="0"/>
        <w:ind w:left="540"/>
        <w:jc w:val="center"/>
        <w:rPr>
          <w:b/>
          <w:caps/>
          <w:snapToGrid w:val="0"/>
          <w:sz w:val="18"/>
          <w:szCs w:val="18"/>
        </w:rPr>
      </w:pPr>
    </w:p>
    <w:p w:rsidR="00667117" w:rsidRPr="00EC2D01" w:rsidRDefault="00667117" w:rsidP="00667117">
      <w:pPr>
        <w:pStyle w:val="ConsPlusNormal"/>
        <w:widowControl/>
        <w:ind w:firstLine="0"/>
        <w:jc w:val="center"/>
        <w:outlineLvl w:val="1"/>
        <w:rPr>
          <w:rFonts w:ascii="Times New Roman" w:hAnsi="Times New Roman" w:cs="Times New Roman"/>
          <w:sz w:val="18"/>
          <w:szCs w:val="18"/>
        </w:rPr>
      </w:pPr>
    </w:p>
    <w:p w:rsidR="00187C6D" w:rsidRPr="00EC2D01" w:rsidRDefault="00187C6D" w:rsidP="00187C6D">
      <w:pPr>
        <w:autoSpaceDE w:val="0"/>
        <w:autoSpaceDN w:val="0"/>
        <w:adjustRightInd w:val="0"/>
        <w:ind w:left="540"/>
        <w:jc w:val="center"/>
        <w:rPr>
          <w:b/>
          <w:snapToGrid w:val="0"/>
          <w:sz w:val="18"/>
          <w:szCs w:val="18"/>
        </w:rPr>
        <w:sectPr w:rsidR="00187C6D" w:rsidRPr="00EC2D01" w:rsidSect="008011AE">
          <w:footerReference w:type="default" r:id="rId14"/>
          <w:pgSz w:w="16838" w:h="11906" w:orient="landscape"/>
          <w:pgMar w:top="899" w:right="1134" w:bottom="851" w:left="426" w:header="709" w:footer="116" w:gutter="0"/>
          <w:cols w:space="708"/>
          <w:docGrid w:linePitch="360"/>
        </w:sectPr>
      </w:pPr>
    </w:p>
    <w:p w:rsidR="0002780F" w:rsidRDefault="0002780F" w:rsidP="0002780F">
      <w:pPr>
        <w:pStyle w:val="a8"/>
        <w:tabs>
          <w:tab w:val="left" w:pos="4536"/>
        </w:tabs>
        <w:spacing w:before="0" w:beforeAutospacing="0" w:after="0" w:afterAutospacing="0"/>
        <w:ind w:left="4536" w:right="-57"/>
        <w:rPr>
          <w:sz w:val="18"/>
          <w:szCs w:val="18"/>
        </w:rPr>
      </w:pPr>
      <w:r w:rsidRPr="00EC2D01">
        <w:rPr>
          <w:sz w:val="18"/>
          <w:szCs w:val="18"/>
        </w:rPr>
        <w:lastRenderedPageBreak/>
        <w:t xml:space="preserve">Приложение № </w:t>
      </w:r>
      <w:r>
        <w:rPr>
          <w:sz w:val="18"/>
          <w:szCs w:val="18"/>
        </w:rPr>
        <w:t xml:space="preserve">18 </w:t>
      </w:r>
      <w:r w:rsidRPr="00EC2D01">
        <w:rPr>
          <w:sz w:val="18"/>
          <w:szCs w:val="18"/>
        </w:rPr>
        <w:t xml:space="preserve">к Регламенту признания физических и </w:t>
      </w:r>
      <w:r>
        <w:rPr>
          <w:sz w:val="18"/>
          <w:szCs w:val="18"/>
        </w:rPr>
        <w:br/>
      </w:r>
      <w:r w:rsidRPr="00EC2D01">
        <w:rPr>
          <w:sz w:val="18"/>
          <w:szCs w:val="18"/>
        </w:rPr>
        <w:t xml:space="preserve">юридических лиц квалифицированными инвесторами </w:t>
      </w:r>
      <w:r>
        <w:rPr>
          <w:sz w:val="18"/>
          <w:szCs w:val="18"/>
        </w:rPr>
        <w:br/>
        <w:t>Акционерного общества «Капелла Управление Инвестициями»</w:t>
      </w:r>
    </w:p>
    <w:p w:rsidR="0002780F" w:rsidRPr="0002780F" w:rsidRDefault="0002780F" w:rsidP="0002780F">
      <w:pPr>
        <w:pStyle w:val="a8"/>
        <w:tabs>
          <w:tab w:val="left" w:pos="4536"/>
        </w:tabs>
        <w:spacing w:before="0" w:beforeAutospacing="0" w:after="0" w:afterAutospacing="0"/>
        <w:ind w:left="4536" w:right="-57"/>
        <w:rPr>
          <w:sz w:val="18"/>
          <w:szCs w:val="18"/>
        </w:rPr>
      </w:pPr>
    </w:p>
    <w:p w:rsidR="00247FC7" w:rsidRPr="00EC2D01" w:rsidRDefault="00247FC7" w:rsidP="008011AE">
      <w:pPr>
        <w:spacing w:line="235" w:lineRule="auto"/>
        <w:jc w:val="center"/>
        <w:rPr>
          <w:b/>
          <w:bCs/>
          <w:caps/>
          <w:sz w:val="18"/>
          <w:szCs w:val="18"/>
        </w:rPr>
      </w:pPr>
    </w:p>
    <w:p w:rsidR="00EC37DA" w:rsidRPr="00EC2D01" w:rsidRDefault="00EC37DA" w:rsidP="00F67003">
      <w:pPr>
        <w:spacing w:line="235" w:lineRule="auto"/>
        <w:jc w:val="center"/>
        <w:rPr>
          <w:b/>
          <w:bCs/>
          <w:caps/>
          <w:sz w:val="18"/>
          <w:szCs w:val="18"/>
        </w:rPr>
      </w:pPr>
      <w:r w:rsidRPr="00EC2D01">
        <w:rPr>
          <w:b/>
          <w:bCs/>
          <w:caps/>
          <w:sz w:val="18"/>
          <w:szCs w:val="18"/>
        </w:rPr>
        <w:t xml:space="preserve">ВЫПИСКА из реестра лиц, </w:t>
      </w:r>
    </w:p>
    <w:p w:rsidR="00EC37DA" w:rsidRPr="00EC2D01" w:rsidRDefault="00EC37DA" w:rsidP="008011AE">
      <w:pPr>
        <w:spacing w:line="235" w:lineRule="auto"/>
        <w:jc w:val="center"/>
        <w:rPr>
          <w:b/>
          <w:bCs/>
          <w:caps/>
          <w:sz w:val="18"/>
          <w:szCs w:val="18"/>
        </w:rPr>
      </w:pPr>
      <w:r w:rsidRPr="00EC2D01">
        <w:rPr>
          <w:b/>
          <w:bCs/>
          <w:caps/>
          <w:sz w:val="18"/>
          <w:szCs w:val="18"/>
        </w:rPr>
        <w:t>признанных квалифицированным</w:t>
      </w:r>
      <w:r w:rsidR="00CF5E3A" w:rsidRPr="00EC2D01">
        <w:rPr>
          <w:b/>
          <w:bCs/>
          <w:caps/>
          <w:sz w:val="18"/>
          <w:szCs w:val="18"/>
        </w:rPr>
        <w:t>и</w:t>
      </w:r>
      <w:r w:rsidRPr="00EC2D01">
        <w:rPr>
          <w:b/>
          <w:bCs/>
          <w:caps/>
          <w:sz w:val="18"/>
          <w:szCs w:val="18"/>
        </w:rPr>
        <w:t xml:space="preserve"> инвестор</w:t>
      </w:r>
      <w:r w:rsidR="00CF5E3A" w:rsidRPr="00EC2D01">
        <w:rPr>
          <w:b/>
          <w:bCs/>
          <w:caps/>
          <w:sz w:val="18"/>
          <w:szCs w:val="18"/>
        </w:rPr>
        <w:t>ами</w:t>
      </w:r>
    </w:p>
    <w:p w:rsidR="00EC37DA" w:rsidRPr="00EC2D01" w:rsidRDefault="00EC37DA" w:rsidP="008011AE">
      <w:pPr>
        <w:spacing w:line="235" w:lineRule="auto"/>
        <w:jc w:val="center"/>
        <w:rPr>
          <w:bCs/>
          <w:sz w:val="18"/>
          <w:szCs w:val="18"/>
        </w:rPr>
      </w:pPr>
      <w:r w:rsidRPr="00EC2D01">
        <w:rPr>
          <w:bCs/>
          <w:sz w:val="18"/>
          <w:szCs w:val="18"/>
        </w:rPr>
        <w:t>(в отношении квалифицированного инвестора – физического лица)</w:t>
      </w:r>
    </w:p>
    <w:p w:rsidR="00EC37DA" w:rsidRPr="00EC2D01" w:rsidRDefault="00EC37DA" w:rsidP="008011AE">
      <w:pPr>
        <w:spacing w:line="235" w:lineRule="auto"/>
        <w:rPr>
          <w:b/>
          <w:bCs/>
          <w:sz w:val="18"/>
          <w:szCs w:val="18"/>
        </w:rPr>
      </w:pPr>
    </w:p>
    <w:p w:rsidR="00A30940" w:rsidRPr="00EC2D01" w:rsidRDefault="00A30940" w:rsidP="008011AE">
      <w:pPr>
        <w:spacing w:line="235" w:lineRule="auto"/>
        <w:rPr>
          <w:b/>
          <w:bCs/>
          <w:sz w:val="18"/>
          <w:szCs w:val="18"/>
        </w:rPr>
      </w:pPr>
      <w:r w:rsidRPr="00EC2D01">
        <w:rPr>
          <w:b/>
          <w:bCs/>
          <w:sz w:val="18"/>
          <w:szCs w:val="18"/>
        </w:rPr>
        <w:t>1. Сведения о лице, осуществляющем признание лиц квалифицированными инвесторами и ведение реестра лиц, признанных квалифицированными инвесторами:</w:t>
      </w:r>
    </w:p>
    <w:tbl>
      <w:tblPr>
        <w:tblW w:w="9329" w:type="dxa"/>
        <w:tblInd w:w="135"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right w:w="28" w:type="dxa"/>
        </w:tblCellMar>
        <w:tblLook w:val="0000" w:firstRow="0" w:lastRow="0" w:firstColumn="0" w:lastColumn="0" w:noHBand="0" w:noVBand="0"/>
      </w:tblPr>
      <w:tblGrid>
        <w:gridCol w:w="2142"/>
        <w:gridCol w:w="1654"/>
        <w:gridCol w:w="1420"/>
        <w:gridCol w:w="711"/>
        <w:gridCol w:w="850"/>
        <w:gridCol w:w="705"/>
        <w:gridCol w:w="572"/>
        <w:gridCol w:w="1275"/>
      </w:tblGrid>
      <w:tr w:rsidR="00EC37DA" w:rsidRPr="001F5C17" w:rsidTr="00BF19AE">
        <w:trPr>
          <w:trHeight w:val="316"/>
        </w:trPr>
        <w:tc>
          <w:tcPr>
            <w:tcW w:w="2142" w:type="dxa"/>
            <w:vAlign w:val="center"/>
          </w:tcPr>
          <w:p w:rsidR="00EC37DA" w:rsidRPr="001F5C17" w:rsidRDefault="00EC37DA" w:rsidP="008011AE">
            <w:pPr>
              <w:spacing w:before="20" w:line="235" w:lineRule="auto"/>
              <w:rPr>
                <w:caps/>
                <w:sz w:val="14"/>
                <w:szCs w:val="14"/>
              </w:rPr>
            </w:pPr>
            <w:r w:rsidRPr="001F5C17">
              <w:rPr>
                <w:caps/>
                <w:sz w:val="14"/>
                <w:szCs w:val="14"/>
              </w:rPr>
              <w:t>Полное наименование</w:t>
            </w:r>
          </w:p>
        </w:tc>
        <w:tc>
          <w:tcPr>
            <w:tcW w:w="7187" w:type="dxa"/>
            <w:gridSpan w:val="7"/>
            <w:shd w:val="pct20" w:color="C0C0C0" w:fill="auto"/>
            <w:vAlign w:val="center"/>
          </w:tcPr>
          <w:p w:rsidR="00EC37DA" w:rsidRPr="001F5C17" w:rsidRDefault="00EC37DA" w:rsidP="008011AE">
            <w:pPr>
              <w:spacing w:before="20" w:line="235" w:lineRule="auto"/>
              <w:rPr>
                <w:sz w:val="14"/>
                <w:szCs w:val="14"/>
              </w:rPr>
            </w:pPr>
          </w:p>
        </w:tc>
      </w:tr>
      <w:tr w:rsidR="00EC37DA" w:rsidRPr="001F5C17" w:rsidTr="00BF19AE">
        <w:trPr>
          <w:trHeight w:val="316"/>
        </w:trPr>
        <w:tc>
          <w:tcPr>
            <w:tcW w:w="2142" w:type="dxa"/>
            <w:vAlign w:val="center"/>
          </w:tcPr>
          <w:p w:rsidR="00EC37DA" w:rsidRPr="001F5C17" w:rsidRDefault="00EC37DA" w:rsidP="00F67003">
            <w:pPr>
              <w:spacing w:before="20" w:line="235" w:lineRule="auto"/>
              <w:rPr>
                <w:caps/>
                <w:sz w:val="14"/>
                <w:szCs w:val="14"/>
              </w:rPr>
            </w:pPr>
            <w:r w:rsidRPr="001F5C17">
              <w:rPr>
                <w:caps/>
                <w:sz w:val="14"/>
                <w:szCs w:val="14"/>
              </w:rPr>
              <w:t xml:space="preserve">сокращенное наименование </w:t>
            </w:r>
          </w:p>
        </w:tc>
        <w:tc>
          <w:tcPr>
            <w:tcW w:w="7187" w:type="dxa"/>
            <w:gridSpan w:val="7"/>
            <w:shd w:val="pct20" w:color="C0C0C0" w:fill="auto"/>
            <w:vAlign w:val="center"/>
          </w:tcPr>
          <w:p w:rsidR="00EC37DA" w:rsidRPr="001F5C17" w:rsidRDefault="00EC37DA" w:rsidP="008011AE">
            <w:pPr>
              <w:spacing w:before="20" w:line="235" w:lineRule="auto"/>
              <w:rPr>
                <w:sz w:val="14"/>
                <w:szCs w:val="14"/>
              </w:rPr>
            </w:pPr>
          </w:p>
        </w:tc>
      </w:tr>
      <w:tr w:rsidR="00EC37DA" w:rsidRPr="001F5C17" w:rsidTr="00BF19AE">
        <w:trPr>
          <w:trHeight w:val="493"/>
        </w:trPr>
        <w:tc>
          <w:tcPr>
            <w:tcW w:w="2142" w:type="dxa"/>
            <w:vMerge w:val="restart"/>
            <w:vAlign w:val="center"/>
          </w:tcPr>
          <w:p w:rsidR="00EC37DA" w:rsidRPr="001F5C17" w:rsidRDefault="00EC37DA" w:rsidP="00F67003">
            <w:pPr>
              <w:spacing w:before="20" w:line="235" w:lineRule="auto"/>
              <w:rPr>
                <w:caps/>
                <w:sz w:val="14"/>
                <w:szCs w:val="14"/>
              </w:rPr>
            </w:pPr>
            <w:r w:rsidRPr="001F5C17">
              <w:rPr>
                <w:caps/>
                <w:spacing w:val="-4"/>
                <w:sz w:val="14"/>
                <w:szCs w:val="14"/>
              </w:rPr>
              <w:t>сведения о государственной</w:t>
            </w:r>
            <w:r w:rsidRPr="001F5C17">
              <w:rPr>
                <w:caps/>
                <w:sz w:val="14"/>
                <w:szCs w:val="14"/>
              </w:rPr>
              <w:t xml:space="preserve"> регистрации</w:t>
            </w:r>
          </w:p>
        </w:tc>
        <w:tc>
          <w:tcPr>
            <w:tcW w:w="1654" w:type="dxa"/>
            <w:tcBorders>
              <w:top w:val="single" w:sz="8" w:space="0" w:color="auto"/>
              <w:bottom w:val="single" w:sz="8" w:space="0" w:color="auto"/>
              <w:right w:val="single" w:sz="8" w:space="0" w:color="auto"/>
            </w:tcBorders>
            <w:vAlign w:val="center"/>
          </w:tcPr>
          <w:p w:rsidR="00EC37DA" w:rsidRPr="001F5C17" w:rsidRDefault="00EC37DA" w:rsidP="008011AE">
            <w:pPr>
              <w:spacing w:before="20" w:line="235" w:lineRule="auto"/>
              <w:rPr>
                <w:caps/>
                <w:spacing w:val="-4"/>
                <w:sz w:val="14"/>
                <w:szCs w:val="14"/>
              </w:rPr>
            </w:pPr>
            <w:r w:rsidRPr="001F5C17">
              <w:rPr>
                <w:caps/>
                <w:spacing w:val="-4"/>
                <w:sz w:val="14"/>
                <w:szCs w:val="14"/>
              </w:rPr>
              <w:t>регистрационный номер в стране регистрации</w:t>
            </w:r>
          </w:p>
        </w:tc>
        <w:tc>
          <w:tcPr>
            <w:tcW w:w="2131" w:type="dxa"/>
            <w:gridSpan w:val="2"/>
            <w:tcBorders>
              <w:top w:val="single" w:sz="8" w:space="0" w:color="auto"/>
              <w:left w:val="single" w:sz="8" w:space="0" w:color="auto"/>
              <w:bottom w:val="single" w:sz="8" w:space="0" w:color="auto"/>
              <w:right w:val="single" w:sz="8" w:space="0" w:color="auto"/>
            </w:tcBorders>
            <w:shd w:val="pct20" w:color="BFBFBF" w:fill="auto"/>
            <w:vAlign w:val="center"/>
          </w:tcPr>
          <w:p w:rsidR="00EC37DA" w:rsidRPr="001F5C17" w:rsidRDefault="00EC37DA" w:rsidP="008011AE">
            <w:pPr>
              <w:spacing w:before="20" w:line="235" w:lineRule="auto"/>
              <w:rPr>
                <w:sz w:val="14"/>
                <w:szCs w:val="14"/>
              </w:rPr>
            </w:pPr>
          </w:p>
        </w:tc>
        <w:tc>
          <w:tcPr>
            <w:tcW w:w="1555"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EC37DA" w:rsidRPr="001F5C17" w:rsidRDefault="00EC37DA" w:rsidP="008011AE">
            <w:pPr>
              <w:spacing w:before="20" w:line="235" w:lineRule="auto"/>
              <w:rPr>
                <w:caps/>
                <w:spacing w:val="-4"/>
                <w:sz w:val="14"/>
                <w:szCs w:val="14"/>
              </w:rPr>
            </w:pPr>
            <w:r w:rsidRPr="001F5C17">
              <w:rPr>
                <w:caps/>
                <w:spacing w:val="-4"/>
                <w:sz w:val="14"/>
                <w:szCs w:val="14"/>
              </w:rPr>
              <w:t>Дата регистрации</w:t>
            </w:r>
          </w:p>
        </w:tc>
        <w:tc>
          <w:tcPr>
            <w:tcW w:w="1847" w:type="dxa"/>
            <w:gridSpan w:val="2"/>
            <w:tcBorders>
              <w:top w:val="single" w:sz="8" w:space="0" w:color="auto"/>
              <w:left w:val="single" w:sz="8" w:space="0" w:color="auto"/>
              <w:bottom w:val="single" w:sz="8" w:space="0" w:color="auto"/>
              <w:right w:val="single" w:sz="12" w:space="0" w:color="auto"/>
            </w:tcBorders>
            <w:shd w:val="pct20" w:color="BFBFBF" w:fill="auto"/>
            <w:vAlign w:val="center"/>
          </w:tcPr>
          <w:p w:rsidR="00EC37DA" w:rsidRPr="001F5C17" w:rsidRDefault="00EC37DA" w:rsidP="008011AE">
            <w:pPr>
              <w:spacing w:before="20" w:line="235" w:lineRule="auto"/>
              <w:rPr>
                <w:sz w:val="14"/>
                <w:szCs w:val="14"/>
              </w:rPr>
            </w:pPr>
          </w:p>
        </w:tc>
      </w:tr>
      <w:tr w:rsidR="00EC37DA" w:rsidRPr="001F5C17" w:rsidTr="00BF19AE">
        <w:trPr>
          <w:trHeight w:val="557"/>
        </w:trPr>
        <w:tc>
          <w:tcPr>
            <w:tcW w:w="2142" w:type="dxa"/>
            <w:vMerge/>
            <w:vAlign w:val="center"/>
          </w:tcPr>
          <w:p w:rsidR="00EC37DA" w:rsidRPr="001F5C17" w:rsidRDefault="00EC37DA" w:rsidP="008011AE">
            <w:pPr>
              <w:spacing w:before="20" w:line="235" w:lineRule="auto"/>
              <w:rPr>
                <w:caps/>
                <w:sz w:val="14"/>
                <w:szCs w:val="14"/>
              </w:rPr>
            </w:pPr>
          </w:p>
        </w:tc>
        <w:tc>
          <w:tcPr>
            <w:tcW w:w="1654" w:type="dxa"/>
            <w:tcBorders>
              <w:top w:val="single" w:sz="8" w:space="0" w:color="auto"/>
              <w:bottom w:val="single" w:sz="8" w:space="0" w:color="auto"/>
              <w:right w:val="single" w:sz="8" w:space="0" w:color="auto"/>
            </w:tcBorders>
            <w:vAlign w:val="center"/>
          </w:tcPr>
          <w:p w:rsidR="00EC37DA" w:rsidRPr="001F5C17" w:rsidRDefault="00EC37DA" w:rsidP="008011AE">
            <w:pPr>
              <w:spacing w:before="20" w:line="235" w:lineRule="auto"/>
              <w:rPr>
                <w:caps/>
                <w:spacing w:val="-4"/>
                <w:sz w:val="14"/>
                <w:szCs w:val="14"/>
              </w:rPr>
            </w:pPr>
            <w:r w:rsidRPr="001F5C17">
              <w:rPr>
                <w:caps/>
                <w:spacing w:val="-4"/>
                <w:sz w:val="14"/>
                <w:szCs w:val="14"/>
              </w:rPr>
              <w:t>наименование регистрирующего органа</w:t>
            </w:r>
          </w:p>
        </w:tc>
        <w:tc>
          <w:tcPr>
            <w:tcW w:w="2131" w:type="dxa"/>
            <w:gridSpan w:val="2"/>
            <w:tcBorders>
              <w:top w:val="single" w:sz="8" w:space="0" w:color="auto"/>
              <w:left w:val="single" w:sz="8" w:space="0" w:color="auto"/>
              <w:bottom w:val="single" w:sz="8" w:space="0" w:color="auto"/>
              <w:right w:val="single" w:sz="8" w:space="0" w:color="auto"/>
            </w:tcBorders>
            <w:shd w:val="pct20" w:color="BFBFBF" w:fill="auto"/>
            <w:vAlign w:val="center"/>
          </w:tcPr>
          <w:p w:rsidR="00EC37DA" w:rsidRPr="001F5C17" w:rsidRDefault="00EC37DA" w:rsidP="008011AE">
            <w:pPr>
              <w:spacing w:before="20" w:line="235" w:lineRule="auto"/>
              <w:rPr>
                <w:caps/>
                <w:sz w:val="14"/>
                <w:szCs w:val="14"/>
              </w:rPr>
            </w:pPr>
          </w:p>
        </w:tc>
        <w:tc>
          <w:tcPr>
            <w:tcW w:w="1555"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EC37DA" w:rsidRPr="001F5C17" w:rsidRDefault="00EC37DA" w:rsidP="008011AE">
            <w:pPr>
              <w:spacing w:before="20" w:line="235" w:lineRule="auto"/>
              <w:rPr>
                <w:caps/>
                <w:spacing w:val="-4"/>
                <w:sz w:val="14"/>
                <w:szCs w:val="14"/>
              </w:rPr>
            </w:pPr>
            <w:r w:rsidRPr="001F5C17">
              <w:rPr>
                <w:caps/>
                <w:spacing w:val="-4"/>
                <w:sz w:val="14"/>
                <w:szCs w:val="14"/>
              </w:rPr>
              <w:t>Место регистрации</w:t>
            </w:r>
          </w:p>
        </w:tc>
        <w:tc>
          <w:tcPr>
            <w:tcW w:w="1847" w:type="dxa"/>
            <w:gridSpan w:val="2"/>
            <w:tcBorders>
              <w:top w:val="single" w:sz="8" w:space="0" w:color="auto"/>
              <w:left w:val="single" w:sz="8" w:space="0" w:color="auto"/>
              <w:bottom w:val="single" w:sz="8" w:space="0" w:color="auto"/>
              <w:right w:val="single" w:sz="12" w:space="0" w:color="auto"/>
            </w:tcBorders>
            <w:shd w:val="pct20" w:color="C0C0C0" w:fill="auto"/>
            <w:vAlign w:val="center"/>
          </w:tcPr>
          <w:p w:rsidR="00EC37DA" w:rsidRPr="001F5C17" w:rsidRDefault="00EC37DA" w:rsidP="008011AE">
            <w:pPr>
              <w:spacing w:before="20" w:line="235" w:lineRule="auto"/>
              <w:rPr>
                <w:sz w:val="14"/>
                <w:szCs w:val="14"/>
              </w:rPr>
            </w:pPr>
          </w:p>
        </w:tc>
      </w:tr>
      <w:tr w:rsidR="00EC37DA" w:rsidRPr="001F5C17" w:rsidTr="00BF19AE">
        <w:trPr>
          <w:trHeight w:val="434"/>
        </w:trPr>
        <w:tc>
          <w:tcPr>
            <w:tcW w:w="2142" w:type="dxa"/>
            <w:vAlign w:val="center"/>
          </w:tcPr>
          <w:p w:rsidR="00EC37DA" w:rsidRPr="001F5C17" w:rsidRDefault="00EC37DA" w:rsidP="00F67003">
            <w:pPr>
              <w:spacing w:before="20" w:line="235" w:lineRule="auto"/>
              <w:rPr>
                <w:caps/>
                <w:sz w:val="14"/>
                <w:szCs w:val="14"/>
              </w:rPr>
            </w:pPr>
            <w:r w:rsidRPr="001F5C17">
              <w:rPr>
                <w:caps/>
                <w:sz w:val="14"/>
                <w:szCs w:val="14"/>
              </w:rPr>
              <w:t>адрес места нахождения исполнительных органов</w:t>
            </w:r>
          </w:p>
        </w:tc>
        <w:tc>
          <w:tcPr>
            <w:tcW w:w="7187" w:type="dxa"/>
            <w:gridSpan w:val="7"/>
            <w:tcBorders>
              <w:top w:val="single" w:sz="8" w:space="0" w:color="auto"/>
            </w:tcBorders>
            <w:shd w:val="pct20" w:color="C0C0C0" w:fill="auto"/>
            <w:vAlign w:val="center"/>
          </w:tcPr>
          <w:p w:rsidR="00EC37DA" w:rsidRPr="001F5C17" w:rsidRDefault="00EC37DA" w:rsidP="008011AE">
            <w:pPr>
              <w:spacing w:before="20" w:line="235" w:lineRule="auto"/>
              <w:rPr>
                <w:sz w:val="14"/>
                <w:szCs w:val="14"/>
              </w:rPr>
            </w:pPr>
          </w:p>
        </w:tc>
      </w:tr>
      <w:tr w:rsidR="00EC37DA" w:rsidRPr="001F5C17" w:rsidTr="00BF19AE">
        <w:trPr>
          <w:trHeight w:val="434"/>
        </w:trPr>
        <w:tc>
          <w:tcPr>
            <w:tcW w:w="2142" w:type="dxa"/>
            <w:vAlign w:val="center"/>
          </w:tcPr>
          <w:p w:rsidR="00EC37DA" w:rsidRPr="001F5C17" w:rsidRDefault="00EC37DA" w:rsidP="00F67003">
            <w:pPr>
              <w:spacing w:before="20" w:line="235" w:lineRule="auto"/>
              <w:rPr>
                <w:caps/>
                <w:sz w:val="14"/>
                <w:szCs w:val="14"/>
              </w:rPr>
            </w:pPr>
            <w:r w:rsidRPr="001F5C17">
              <w:rPr>
                <w:caps/>
                <w:sz w:val="14"/>
                <w:szCs w:val="14"/>
              </w:rPr>
              <w:t>фактический адрес</w:t>
            </w:r>
          </w:p>
        </w:tc>
        <w:tc>
          <w:tcPr>
            <w:tcW w:w="7187" w:type="dxa"/>
            <w:gridSpan w:val="7"/>
            <w:shd w:val="pct20" w:color="C0C0C0" w:fill="auto"/>
            <w:vAlign w:val="center"/>
          </w:tcPr>
          <w:p w:rsidR="00EC37DA" w:rsidRPr="001F5C17" w:rsidRDefault="00EC37DA" w:rsidP="008011AE">
            <w:pPr>
              <w:spacing w:before="20" w:line="235" w:lineRule="auto"/>
              <w:rPr>
                <w:sz w:val="14"/>
                <w:szCs w:val="14"/>
              </w:rPr>
            </w:pPr>
          </w:p>
        </w:tc>
      </w:tr>
      <w:tr w:rsidR="00EC37DA" w:rsidRPr="001F5C17" w:rsidTr="00BF19AE">
        <w:trPr>
          <w:trHeight w:val="434"/>
        </w:trPr>
        <w:tc>
          <w:tcPr>
            <w:tcW w:w="2142" w:type="dxa"/>
            <w:vAlign w:val="center"/>
          </w:tcPr>
          <w:p w:rsidR="00EC37DA" w:rsidRPr="001F5C17" w:rsidRDefault="00EC37DA" w:rsidP="00F67003">
            <w:pPr>
              <w:spacing w:before="20" w:line="235" w:lineRule="auto"/>
              <w:rPr>
                <w:caps/>
                <w:sz w:val="14"/>
                <w:szCs w:val="14"/>
              </w:rPr>
            </w:pPr>
            <w:r w:rsidRPr="001F5C17">
              <w:rPr>
                <w:caps/>
                <w:sz w:val="14"/>
                <w:szCs w:val="14"/>
              </w:rPr>
              <w:t>почтовый адрес</w:t>
            </w:r>
          </w:p>
        </w:tc>
        <w:tc>
          <w:tcPr>
            <w:tcW w:w="7187" w:type="dxa"/>
            <w:gridSpan w:val="7"/>
            <w:shd w:val="pct20" w:color="C0C0C0" w:fill="auto"/>
            <w:vAlign w:val="center"/>
          </w:tcPr>
          <w:p w:rsidR="00EC37DA" w:rsidRPr="001F5C17" w:rsidRDefault="00EC37DA" w:rsidP="008011AE">
            <w:pPr>
              <w:spacing w:before="20" w:line="235" w:lineRule="auto"/>
              <w:rPr>
                <w:sz w:val="14"/>
                <w:szCs w:val="14"/>
              </w:rPr>
            </w:pPr>
          </w:p>
        </w:tc>
      </w:tr>
      <w:tr w:rsidR="00EC37DA" w:rsidRPr="001F5C17" w:rsidTr="00BF19AE">
        <w:trPr>
          <w:trHeight w:val="340"/>
        </w:trPr>
        <w:tc>
          <w:tcPr>
            <w:tcW w:w="2142" w:type="dxa"/>
            <w:vAlign w:val="center"/>
          </w:tcPr>
          <w:p w:rsidR="00EC37DA" w:rsidRPr="001F5C17" w:rsidRDefault="00EC37DA" w:rsidP="00F67003">
            <w:pPr>
              <w:spacing w:before="20" w:line="235" w:lineRule="auto"/>
              <w:rPr>
                <w:caps/>
                <w:sz w:val="14"/>
                <w:szCs w:val="14"/>
              </w:rPr>
            </w:pPr>
            <w:r w:rsidRPr="001F5C17">
              <w:rPr>
                <w:caps/>
                <w:sz w:val="14"/>
                <w:szCs w:val="14"/>
              </w:rPr>
              <w:t>Телефон</w:t>
            </w:r>
          </w:p>
        </w:tc>
        <w:tc>
          <w:tcPr>
            <w:tcW w:w="1654" w:type="dxa"/>
            <w:shd w:val="pct20" w:color="C0C0C0" w:fill="auto"/>
            <w:vAlign w:val="center"/>
          </w:tcPr>
          <w:p w:rsidR="00EC37DA" w:rsidRPr="001F5C17" w:rsidRDefault="00EC37DA" w:rsidP="008011AE">
            <w:pPr>
              <w:spacing w:before="20" w:line="235" w:lineRule="auto"/>
              <w:rPr>
                <w:sz w:val="14"/>
                <w:szCs w:val="14"/>
              </w:rPr>
            </w:pPr>
          </w:p>
        </w:tc>
        <w:tc>
          <w:tcPr>
            <w:tcW w:w="1420" w:type="dxa"/>
            <w:vAlign w:val="center"/>
          </w:tcPr>
          <w:p w:rsidR="00EC37DA" w:rsidRPr="001F5C17" w:rsidRDefault="00EC37DA" w:rsidP="008011AE">
            <w:pPr>
              <w:spacing w:before="20" w:line="235" w:lineRule="auto"/>
              <w:rPr>
                <w:caps/>
                <w:sz w:val="14"/>
                <w:szCs w:val="14"/>
              </w:rPr>
            </w:pPr>
            <w:r w:rsidRPr="001F5C17">
              <w:rPr>
                <w:caps/>
                <w:sz w:val="14"/>
                <w:szCs w:val="14"/>
              </w:rPr>
              <w:t>факс</w:t>
            </w:r>
          </w:p>
        </w:tc>
        <w:tc>
          <w:tcPr>
            <w:tcW w:w="1561" w:type="dxa"/>
            <w:gridSpan w:val="2"/>
            <w:shd w:val="pct20" w:color="C0C0C0" w:fill="auto"/>
            <w:vAlign w:val="center"/>
          </w:tcPr>
          <w:p w:rsidR="00EC37DA" w:rsidRPr="001F5C17" w:rsidRDefault="00EC37DA" w:rsidP="008011AE">
            <w:pPr>
              <w:spacing w:before="20" w:line="235" w:lineRule="auto"/>
              <w:rPr>
                <w:sz w:val="14"/>
                <w:szCs w:val="14"/>
              </w:rPr>
            </w:pPr>
          </w:p>
        </w:tc>
        <w:tc>
          <w:tcPr>
            <w:tcW w:w="1277" w:type="dxa"/>
            <w:gridSpan w:val="2"/>
            <w:vAlign w:val="center"/>
          </w:tcPr>
          <w:p w:rsidR="00EC37DA" w:rsidRPr="001F5C17" w:rsidRDefault="00EC37DA" w:rsidP="008011AE">
            <w:pPr>
              <w:spacing w:before="20" w:line="235" w:lineRule="auto"/>
              <w:rPr>
                <w:caps/>
                <w:sz w:val="14"/>
                <w:szCs w:val="14"/>
              </w:rPr>
            </w:pPr>
            <w:r w:rsidRPr="001F5C17">
              <w:rPr>
                <w:caps/>
                <w:sz w:val="14"/>
                <w:szCs w:val="14"/>
                <w:lang w:val="en-US"/>
              </w:rPr>
              <w:t>email</w:t>
            </w:r>
          </w:p>
        </w:tc>
        <w:tc>
          <w:tcPr>
            <w:tcW w:w="1275" w:type="dxa"/>
            <w:shd w:val="pct20" w:color="C0C0C0" w:fill="auto"/>
            <w:vAlign w:val="center"/>
          </w:tcPr>
          <w:p w:rsidR="00EC37DA" w:rsidRPr="001F5C17" w:rsidRDefault="00EC37DA" w:rsidP="008011AE">
            <w:pPr>
              <w:spacing w:before="20" w:line="235" w:lineRule="auto"/>
              <w:rPr>
                <w:sz w:val="14"/>
                <w:szCs w:val="14"/>
              </w:rPr>
            </w:pPr>
          </w:p>
        </w:tc>
      </w:tr>
    </w:tbl>
    <w:p w:rsidR="00EC37DA" w:rsidRPr="00EC2D01" w:rsidRDefault="00EC37DA" w:rsidP="00F67003">
      <w:pPr>
        <w:spacing w:line="235" w:lineRule="auto"/>
        <w:rPr>
          <w:b/>
          <w:bCs/>
          <w:sz w:val="18"/>
          <w:szCs w:val="18"/>
        </w:rPr>
      </w:pPr>
    </w:p>
    <w:p w:rsidR="0058050F" w:rsidRPr="00EC2D01" w:rsidRDefault="0058050F" w:rsidP="008011AE">
      <w:pPr>
        <w:spacing w:line="235" w:lineRule="auto"/>
        <w:rPr>
          <w:b/>
          <w:bCs/>
          <w:sz w:val="18"/>
          <w:szCs w:val="18"/>
        </w:rPr>
      </w:pPr>
      <w:r w:rsidRPr="00EC2D01">
        <w:rPr>
          <w:b/>
          <w:bCs/>
          <w:sz w:val="18"/>
          <w:szCs w:val="18"/>
        </w:rPr>
        <w:t xml:space="preserve">2. Сведения о заявителе – лице, подавшем заявление о предоставлении </w:t>
      </w:r>
    </w:p>
    <w:p w:rsidR="0058050F" w:rsidRPr="00EC2D01" w:rsidRDefault="0058050F" w:rsidP="008011AE">
      <w:pPr>
        <w:spacing w:line="235" w:lineRule="auto"/>
        <w:rPr>
          <w:b/>
          <w:bCs/>
          <w:sz w:val="18"/>
          <w:szCs w:val="18"/>
        </w:rPr>
      </w:pPr>
      <w:r w:rsidRPr="00EC2D01">
        <w:rPr>
          <w:b/>
          <w:bCs/>
          <w:sz w:val="18"/>
          <w:szCs w:val="18"/>
        </w:rPr>
        <w:t>выписки из реестра лиц, признанных квалифицированными инвесторами:</w:t>
      </w:r>
    </w:p>
    <w:tbl>
      <w:tblPr>
        <w:tblW w:w="9329" w:type="dxa"/>
        <w:tblInd w:w="135"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2146"/>
        <w:gridCol w:w="1655"/>
        <w:gridCol w:w="1415"/>
        <w:gridCol w:w="1556"/>
        <w:gridCol w:w="7"/>
        <w:gridCol w:w="1416"/>
        <w:gridCol w:w="1134"/>
      </w:tblGrid>
      <w:tr w:rsidR="00EC37DA" w:rsidRPr="00EC2D01" w:rsidTr="00BF19AE">
        <w:trPr>
          <w:trHeight w:val="316"/>
        </w:trPr>
        <w:tc>
          <w:tcPr>
            <w:tcW w:w="2146" w:type="dxa"/>
            <w:vAlign w:val="center"/>
          </w:tcPr>
          <w:p w:rsidR="00EC37DA" w:rsidRPr="001F5C17" w:rsidRDefault="00EC37DA" w:rsidP="008011AE">
            <w:pPr>
              <w:spacing w:before="20" w:line="235" w:lineRule="auto"/>
              <w:rPr>
                <w:caps/>
                <w:sz w:val="14"/>
                <w:szCs w:val="14"/>
              </w:rPr>
            </w:pPr>
            <w:r w:rsidRPr="001F5C17">
              <w:rPr>
                <w:caps/>
                <w:sz w:val="14"/>
                <w:szCs w:val="14"/>
              </w:rPr>
              <w:t xml:space="preserve">Фамилия </w:t>
            </w:r>
          </w:p>
        </w:tc>
        <w:tc>
          <w:tcPr>
            <w:tcW w:w="7183" w:type="dxa"/>
            <w:gridSpan w:val="6"/>
            <w:shd w:val="pct20" w:color="C0C0C0" w:fill="auto"/>
            <w:vAlign w:val="center"/>
          </w:tcPr>
          <w:p w:rsidR="00EC37DA" w:rsidRPr="001F5C17" w:rsidRDefault="00EC37DA" w:rsidP="008011AE">
            <w:pPr>
              <w:spacing w:before="20" w:line="235" w:lineRule="auto"/>
              <w:rPr>
                <w:sz w:val="14"/>
                <w:szCs w:val="14"/>
              </w:rPr>
            </w:pPr>
          </w:p>
        </w:tc>
      </w:tr>
      <w:tr w:rsidR="00EC37DA" w:rsidRPr="00EC2D01" w:rsidTr="00BF19AE">
        <w:trPr>
          <w:trHeight w:val="316"/>
        </w:trPr>
        <w:tc>
          <w:tcPr>
            <w:tcW w:w="2146" w:type="dxa"/>
            <w:vAlign w:val="center"/>
          </w:tcPr>
          <w:p w:rsidR="00EC37DA" w:rsidRPr="001F5C17" w:rsidRDefault="00EC37DA" w:rsidP="00F67003">
            <w:pPr>
              <w:spacing w:before="20" w:line="235" w:lineRule="auto"/>
              <w:rPr>
                <w:caps/>
                <w:sz w:val="14"/>
                <w:szCs w:val="14"/>
              </w:rPr>
            </w:pPr>
            <w:r w:rsidRPr="001F5C17">
              <w:rPr>
                <w:caps/>
                <w:sz w:val="14"/>
                <w:szCs w:val="14"/>
              </w:rPr>
              <w:t xml:space="preserve">Имя </w:t>
            </w:r>
          </w:p>
        </w:tc>
        <w:tc>
          <w:tcPr>
            <w:tcW w:w="7183" w:type="dxa"/>
            <w:gridSpan w:val="6"/>
            <w:shd w:val="pct20" w:color="C0C0C0" w:fill="auto"/>
            <w:vAlign w:val="center"/>
          </w:tcPr>
          <w:p w:rsidR="00EC37DA" w:rsidRPr="001F5C17" w:rsidRDefault="00EC37DA" w:rsidP="008011AE">
            <w:pPr>
              <w:spacing w:before="20" w:line="235" w:lineRule="auto"/>
              <w:rPr>
                <w:sz w:val="14"/>
                <w:szCs w:val="14"/>
              </w:rPr>
            </w:pPr>
          </w:p>
        </w:tc>
      </w:tr>
      <w:tr w:rsidR="00EC37DA" w:rsidRPr="00EC2D01" w:rsidTr="00BF19AE">
        <w:trPr>
          <w:trHeight w:val="316"/>
        </w:trPr>
        <w:tc>
          <w:tcPr>
            <w:tcW w:w="2146" w:type="dxa"/>
            <w:vAlign w:val="center"/>
          </w:tcPr>
          <w:p w:rsidR="00EC37DA" w:rsidRPr="001F5C17" w:rsidRDefault="00EC37DA" w:rsidP="00F67003">
            <w:pPr>
              <w:spacing w:before="20" w:line="235" w:lineRule="auto"/>
              <w:rPr>
                <w:caps/>
                <w:sz w:val="14"/>
                <w:szCs w:val="14"/>
              </w:rPr>
            </w:pPr>
            <w:r w:rsidRPr="001F5C17">
              <w:rPr>
                <w:caps/>
                <w:sz w:val="14"/>
                <w:szCs w:val="14"/>
              </w:rPr>
              <w:t xml:space="preserve">Отчество </w:t>
            </w:r>
          </w:p>
          <w:p w:rsidR="00EC37DA" w:rsidRPr="001F5C17" w:rsidRDefault="00EC37DA" w:rsidP="008011AE">
            <w:pPr>
              <w:spacing w:before="20" w:line="235" w:lineRule="auto"/>
              <w:rPr>
                <w:caps/>
                <w:sz w:val="14"/>
                <w:szCs w:val="14"/>
              </w:rPr>
            </w:pPr>
            <w:r w:rsidRPr="001F5C17">
              <w:rPr>
                <w:sz w:val="14"/>
                <w:szCs w:val="14"/>
              </w:rPr>
              <w:t>(при наличии)</w:t>
            </w:r>
          </w:p>
        </w:tc>
        <w:tc>
          <w:tcPr>
            <w:tcW w:w="7183" w:type="dxa"/>
            <w:gridSpan w:val="6"/>
            <w:shd w:val="pct20" w:color="C0C0C0" w:fill="auto"/>
            <w:vAlign w:val="center"/>
          </w:tcPr>
          <w:p w:rsidR="00EC37DA" w:rsidRPr="001F5C17" w:rsidRDefault="00EC37DA" w:rsidP="008011AE">
            <w:pPr>
              <w:spacing w:before="20" w:line="235" w:lineRule="auto"/>
              <w:rPr>
                <w:sz w:val="14"/>
                <w:szCs w:val="14"/>
              </w:rPr>
            </w:pPr>
          </w:p>
        </w:tc>
      </w:tr>
      <w:tr w:rsidR="00EC37DA" w:rsidRPr="00EC2D01" w:rsidTr="001F5C17">
        <w:trPr>
          <w:trHeight w:val="340"/>
        </w:trPr>
        <w:tc>
          <w:tcPr>
            <w:tcW w:w="2146" w:type="dxa"/>
            <w:vAlign w:val="center"/>
          </w:tcPr>
          <w:p w:rsidR="00EC37DA" w:rsidRPr="001F5C17" w:rsidRDefault="00EC37DA" w:rsidP="00F67003">
            <w:pPr>
              <w:spacing w:before="20" w:line="235" w:lineRule="auto"/>
              <w:rPr>
                <w:caps/>
                <w:sz w:val="14"/>
                <w:szCs w:val="14"/>
              </w:rPr>
            </w:pPr>
            <w:r w:rsidRPr="001F5C17">
              <w:rPr>
                <w:caps/>
                <w:sz w:val="14"/>
                <w:szCs w:val="14"/>
              </w:rPr>
              <w:t>Дата рождения</w:t>
            </w:r>
          </w:p>
        </w:tc>
        <w:tc>
          <w:tcPr>
            <w:tcW w:w="1655" w:type="dxa"/>
            <w:shd w:val="pct20" w:color="C0C0C0" w:fill="auto"/>
            <w:vAlign w:val="center"/>
          </w:tcPr>
          <w:p w:rsidR="00EC37DA" w:rsidRPr="001F5C17" w:rsidRDefault="00EC37DA" w:rsidP="008011AE">
            <w:pPr>
              <w:spacing w:before="20" w:line="235" w:lineRule="auto"/>
              <w:rPr>
                <w:sz w:val="14"/>
                <w:szCs w:val="14"/>
              </w:rPr>
            </w:pPr>
          </w:p>
        </w:tc>
        <w:tc>
          <w:tcPr>
            <w:tcW w:w="1415" w:type="dxa"/>
            <w:vAlign w:val="center"/>
          </w:tcPr>
          <w:p w:rsidR="00EC37DA" w:rsidRPr="001F5C17" w:rsidRDefault="00EC37DA" w:rsidP="008011AE">
            <w:pPr>
              <w:spacing w:before="20" w:line="235" w:lineRule="auto"/>
              <w:rPr>
                <w:caps/>
                <w:sz w:val="14"/>
                <w:szCs w:val="14"/>
              </w:rPr>
            </w:pPr>
            <w:r w:rsidRPr="001F5C17">
              <w:rPr>
                <w:caps/>
                <w:sz w:val="14"/>
                <w:szCs w:val="14"/>
              </w:rPr>
              <w:t>место рождения</w:t>
            </w:r>
          </w:p>
        </w:tc>
        <w:tc>
          <w:tcPr>
            <w:tcW w:w="1563" w:type="dxa"/>
            <w:gridSpan w:val="2"/>
            <w:tcBorders>
              <w:bottom w:val="single" w:sz="8" w:space="0" w:color="auto"/>
            </w:tcBorders>
            <w:shd w:val="pct20" w:color="C0C0C0" w:fill="auto"/>
            <w:vAlign w:val="center"/>
          </w:tcPr>
          <w:p w:rsidR="00EC37DA" w:rsidRPr="001F5C17" w:rsidRDefault="00EC37DA" w:rsidP="008011AE">
            <w:pPr>
              <w:spacing w:before="20" w:line="235" w:lineRule="auto"/>
              <w:rPr>
                <w:sz w:val="14"/>
                <w:szCs w:val="14"/>
              </w:rPr>
            </w:pPr>
          </w:p>
        </w:tc>
        <w:tc>
          <w:tcPr>
            <w:tcW w:w="1416" w:type="dxa"/>
            <w:tcBorders>
              <w:bottom w:val="single" w:sz="8" w:space="0" w:color="auto"/>
            </w:tcBorders>
            <w:vAlign w:val="center"/>
          </w:tcPr>
          <w:p w:rsidR="00EC37DA" w:rsidRPr="001F5C17" w:rsidRDefault="00EC37DA" w:rsidP="008011AE">
            <w:pPr>
              <w:spacing w:before="20" w:line="235" w:lineRule="auto"/>
              <w:rPr>
                <w:caps/>
                <w:sz w:val="14"/>
                <w:szCs w:val="14"/>
              </w:rPr>
            </w:pPr>
            <w:r w:rsidRPr="001F5C17">
              <w:rPr>
                <w:caps/>
                <w:sz w:val="14"/>
                <w:szCs w:val="14"/>
              </w:rPr>
              <w:t>гражданство (подданство)</w:t>
            </w:r>
          </w:p>
        </w:tc>
        <w:tc>
          <w:tcPr>
            <w:tcW w:w="1134" w:type="dxa"/>
            <w:tcBorders>
              <w:bottom w:val="single" w:sz="8" w:space="0" w:color="auto"/>
            </w:tcBorders>
            <w:shd w:val="pct20" w:color="C0C0C0" w:fill="auto"/>
            <w:vAlign w:val="center"/>
          </w:tcPr>
          <w:p w:rsidR="00EC37DA" w:rsidRPr="001F5C17" w:rsidRDefault="00EC37DA" w:rsidP="008011AE">
            <w:pPr>
              <w:spacing w:before="20" w:line="235" w:lineRule="auto"/>
              <w:rPr>
                <w:sz w:val="14"/>
                <w:szCs w:val="14"/>
              </w:rPr>
            </w:pPr>
          </w:p>
        </w:tc>
      </w:tr>
      <w:tr w:rsidR="00EC37DA" w:rsidRPr="00EC2D01" w:rsidTr="00BF19AE">
        <w:trPr>
          <w:trHeight w:val="340"/>
        </w:trPr>
        <w:tc>
          <w:tcPr>
            <w:tcW w:w="2146" w:type="dxa"/>
            <w:vAlign w:val="center"/>
          </w:tcPr>
          <w:p w:rsidR="00EC37DA" w:rsidRPr="001F5C17" w:rsidRDefault="00EC37DA" w:rsidP="00F67003">
            <w:pPr>
              <w:spacing w:before="20" w:line="235" w:lineRule="auto"/>
              <w:rPr>
                <w:caps/>
                <w:sz w:val="14"/>
                <w:szCs w:val="14"/>
              </w:rPr>
            </w:pPr>
            <w:r w:rsidRPr="001F5C17">
              <w:rPr>
                <w:caps/>
                <w:sz w:val="14"/>
                <w:szCs w:val="14"/>
              </w:rPr>
              <w:t xml:space="preserve">ИНН </w:t>
            </w:r>
          </w:p>
        </w:tc>
        <w:tc>
          <w:tcPr>
            <w:tcW w:w="3070" w:type="dxa"/>
            <w:gridSpan w:val="2"/>
            <w:shd w:val="pct20" w:color="C0C0C0" w:fill="auto"/>
            <w:vAlign w:val="center"/>
          </w:tcPr>
          <w:p w:rsidR="00EC37DA" w:rsidRPr="001F5C17" w:rsidRDefault="00EC37DA" w:rsidP="008011AE">
            <w:pPr>
              <w:spacing w:before="20" w:line="235" w:lineRule="auto"/>
              <w:rPr>
                <w:sz w:val="14"/>
                <w:szCs w:val="14"/>
              </w:rPr>
            </w:pPr>
          </w:p>
        </w:tc>
        <w:tc>
          <w:tcPr>
            <w:tcW w:w="4113" w:type="dxa"/>
            <w:gridSpan w:val="4"/>
            <w:tcBorders>
              <w:top w:val="single" w:sz="8" w:space="0" w:color="auto"/>
              <w:bottom w:val="single" w:sz="8" w:space="0" w:color="auto"/>
            </w:tcBorders>
            <w:shd w:val="pct20" w:color="C0C0C0" w:fill="auto"/>
            <w:vAlign w:val="center"/>
          </w:tcPr>
          <w:p w:rsidR="00EC37DA" w:rsidRPr="001F5C17" w:rsidRDefault="00EC37DA" w:rsidP="008011AE">
            <w:pPr>
              <w:spacing w:before="20" w:line="235" w:lineRule="auto"/>
              <w:rPr>
                <w:caps/>
                <w:sz w:val="14"/>
                <w:szCs w:val="14"/>
              </w:rPr>
            </w:pPr>
            <w:r w:rsidRPr="001F5C17">
              <w:rPr>
                <w:caps/>
                <w:sz w:val="14"/>
                <w:szCs w:val="14"/>
              </w:rPr>
              <w:fldChar w:fldCharType="begin">
                <w:ffData>
                  <w:name w:val="Флажок1"/>
                  <w:enabled/>
                  <w:calcOnExit w:val="0"/>
                  <w:checkBox>
                    <w:sizeAuto/>
                    <w:default w:val="0"/>
                  </w:checkBox>
                </w:ffData>
              </w:fldChar>
            </w:r>
            <w:r w:rsidRPr="001F5C17">
              <w:rPr>
                <w:caps/>
                <w:sz w:val="14"/>
                <w:szCs w:val="14"/>
              </w:rPr>
              <w:instrText xml:space="preserve"> FORMCHECKBOX </w:instrText>
            </w:r>
            <w:r w:rsidR="000F48A7">
              <w:rPr>
                <w:caps/>
                <w:sz w:val="14"/>
                <w:szCs w:val="14"/>
              </w:rPr>
            </w:r>
            <w:r w:rsidR="000F48A7">
              <w:rPr>
                <w:caps/>
                <w:sz w:val="14"/>
                <w:szCs w:val="14"/>
              </w:rPr>
              <w:fldChar w:fldCharType="separate"/>
            </w:r>
            <w:r w:rsidRPr="001F5C17">
              <w:rPr>
                <w:caps/>
                <w:sz w:val="14"/>
                <w:szCs w:val="14"/>
              </w:rPr>
              <w:fldChar w:fldCharType="end"/>
            </w:r>
            <w:r w:rsidRPr="001F5C17">
              <w:rPr>
                <w:caps/>
                <w:sz w:val="14"/>
                <w:szCs w:val="14"/>
              </w:rPr>
              <w:t xml:space="preserve"> резидент РФ</w:t>
            </w:r>
            <w:r w:rsidRPr="001F5C17">
              <w:rPr>
                <w:caps/>
                <w:sz w:val="14"/>
                <w:szCs w:val="14"/>
              </w:rPr>
              <w:tab/>
            </w:r>
            <w:r w:rsidRPr="001F5C17">
              <w:rPr>
                <w:caps/>
                <w:sz w:val="14"/>
                <w:szCs w:val="14"/>
              </w:rPr>
              <w:fldChar w:fldCharType="begin">
                <w:ffData>
                  <w:name w:val="Флажок2"/>
                  <w:enabled/>
                  <w:calcOnExit w:val="0"/>
                  <w:checkBox>
                    <w:sizeAuto/>
                    <w:default w:val="0"/>
                  </w:checkBox>
                </w:ffData>
              </w:fldChar>
            </w:r>
            <w:r w:rsidRPr="001F5C17">
              <w:rPr>
                <w:caps/>
                <w:sz w:val="14"/>
                <w:szCs w:val="14"/>
              </w:rPr>
              <w:instrText xml:space="preserve"> FORMCHECKBOX </w:instrText>
            </w:r>
            <w:r w:rsidR="000F48A7">
              <w:rPr>
                <w:caps/>
                <w:sz w:val="14"/>
                <w:szCs w:val="14"/>
              </w:rPr>
            </w:r>
            <w:r w:rsidR="000F48A7">
              <w:rPr>
                <w:caps/>
                <w:sz w:val="14"/>
                <w:szCs w:val="14"/>
              </w:rPr>
              <w:fldChar w:fldCharType="separate"/>
            </w:r>
            <w:r w:rsidRPr="001F5C17">
              <w:rPr>
                <w:caps/>
                <w:sz w:val="14"/>
                <w:szCs w:val="14"/>
              </w:rPr>
              <w:fldChar w:fldCharType="end"/>
            </w:r>
            <w:r w:rsidRPr="001F5C17">
              <w:rPr>
                <w:caps/>
                <w:sz w:val="14"/>
                <w:szCs w:val="14"/>
              </w:rPr>
              <w:t xml:space="preserve"> нерезидент РФ</w:t>
            </w:r>
          </w:p>
        </w:tc>
      </w:tr>
      <w:tr w:rsidR="00EC37DA" w:rsidRPr="00EC2D01" w:rsidTr="00BF19AE">
        <w:trPr>
          <w:trHeight w:val="340"/>
        </w:trPr>
        <w:tc>
          <w:tcPr>
            <w:tcW w:w="2146" w:type="dxa"/>
            <w:vMerge w:val="restart"/>
            <w:vAlign w:val="center"/>
          </w:tcPr>
          <w:p w:rsidR="00EC37DA" w:rsidRPr="001F5C17" w:rsidRDefault="00EC37DA" w:rsidP="00F67003">
            <w:pPr>
              <w:spacing w:before="20" w:line="235" w:lineRule="auto"/>
              <w:rPr>
                <w:caps/>
                <w:sz w:val="14"/>
                <w:szCs w:val="14"/>
              </w:rPr>
            </w:pPr>
            <w:r w:rsidRPr="001F5C17">
              <w:rPr>
                <w:caps/>
                <w:sz w:val="14"/>
                <w:szCs w:val="14"/>
              </w:rPr>
              <w:t>реквизиты Документа, удостоверяющего личность</w:t>
            </w:r>
          </w:p>
        </w:tc>
        <w:tc>
          <w:tcPr>
            <w:tcW w:w="1655" w:type="dxa"/>
            <w:vAlign w:val="center"/>
          </w:tcPr>
          <w:p w:rsidR="00EC37DA" w:rsidRPr="001F5C17" w:rsidRDefault="00EC37DA" w:rsidP="008011AE">
            <w:pPr>
              <w:spacing w:before="20" w:line="235" w:lineRule="auto"/>
              <w:rPr>
                <w:caps/>
                <w:sz w:val="14"/>
                <w:szCs w:val="14"/>
              </w:rPr>
            </w:pPr>
            <w:r w:rsidRPr="001F5C17">
              <w:rPr>
                <w:caps/>
                <w:sz w:val="14"/>
                <w:szCs w:val="14"/>
              </w:rPr>
              <w:t>вид документа</w:t>
            </w:r>
          </w:p>
        </w:tc>
        <w:tc>
          <w:tcPr>
            <w:tcW w:w="5528" w:type="dxa"/>
            <w:gridSpan w:val="5"/>
            <w:tcBorders>
              <w:top w:val="single" w:sz="8" w:space="0" w:color="auto"/>
              <w:bottom w:val="single" w:sz="8" w:space="0" w:color="auto"/>
            </w:tcBorders>
            <w:shd w:val="pct20" w:color="BFBFBF" w:fill="auto"/>
            <w:vAlign w:val="center"/>
          </w:tcPr>
          <w:p w:rsidR="00EC37DA" w:rsidRPr="001F5C17" w:rsidRDefault="00EC37DA" w:rsidP="008011AE">
            <w:pPr>
              <w:spacing w:before="20" w:line="235" w:lineRule="auto"/>
              <w:rPr>
                <w:sz w:val="14"/>
                <w:szCs w:val="14"/>
              </w:rPr>
            </w:pPr>
          </w:p>
        </w:tc>
      </w:tr>
      <w:tr w:rsidR="00EC37DA" w:rsidRPr="00EC2D01" w:rsidTr="00BF19AE">
        <w:trPr>
          <w:trHeight w:val="340"/>
        </w:trPr>
        <w:tc>
          <w:tcPr>
            <w:tcW w:w="2146" w:type="dxa"/>
            <w:vMerge/>
            <w:vAlign w:val="center"/>
          </w:tcPr>
          <w:p w:rsidR="00EC37DA" w:rsidRPr="001F5C17" w:rsidRDefault="00EC37DA" w:rsidP="008011AE">
            <w:pPr>
              <w:spacing w:before="20" w:line="235" w:lineRule="auto"/>
              <w:rPr>
                <w:caps/>
                <w:sz w:val="14"/>
                <w:szCs w:val="14"/>
              </w:rPr>
            </w:pPr>
          </w:p>
        </w:tc>
        <w:tc>
          <w:tcPr>
            <w:tcW w:w="1655" w:type="dxa"/>
            <w:vAlign w:val="center"/>
          </w:tcPr>
          <w:p w:rsidR="00EC37DA" w:rsidRPr="001F5C17" w:rsidRDefault="00EC37DA" w:rsidP="008011AE">
            <w:pPr>
              <w:spacing w:before="20" w:line="235" w:lineRule="auto"/>
              <w:rPr>
                <w:caps/>
                <w:sz w:val="14"/>
                <w:szCs w:val="14"/>
              </w:rPr>
            </w:pPr>
            <w:r w:rsidRPr="001F5C17">
              <w:rPr>
                <w:caps/>
                <w:sz w:val="14"/>
                <w:szCs w:val="14"/>
              </w:rPr>
              <w:t>серия документа</w:t>
            </w:r>
          </w:p>
        </w:tc>
        <w:tc>
          <w:tcPr>
            <w:tcW w:w="1415" w:type="dxa"/>
            <w:shd w:val="pct20" w:color="C0C0C0" w:fill="auto"/>
            <w:vAlign w:val="center"/>
          </w:tcPr>
          <w:p w:rsidR="00EC37DA" w:rsidRPr="001F5C17" w:rsidRDefault="00EC37DA" w:rsidP="008011AE">
            <w:pPr>
              <w:spacing w:before="20" w:line="235" w:lineRule="auto"/>
              <w:rPr>
                <w:sz w:val="14"/>
                <w:szCs w:val="14"/>
              </w:rPr>
            </w:pPr>
          </w:p>
        </w:tc>
        <w:tc>
          <w:tcPr>
            <w:tcW w:w="1563" w:type="dxa"/>
            <w:gridSpan w:val="2"/>
            <w:vAlign w:val="center"/>
          </w:tcPr>
          <w:p w:rsidR="00EC37DA" w:rsidRPr="001F5C17" w:rsidRDefault="00EC37DA" w:rsidP="008011AE">
            <w:pPr>
              <w:spacing w:before="20" w:line="235" w:lineRule="auto"/>
              <w:rPr>
                <w:caps/>
                <w:sz w:val="14"/>
                <w:szCs w:val="14"/>
              </w:rPr>
            </w:pPr>
            <w:r w:rsidRPr="001F5C17">
              <w:rPr>
                <w:caps/>
                <w:sz w:val="14"/>
                <w:szCs w:val="14"/>
              </w:rPr>
              <w:t>номер документа</w:t>
            </w:r>
          </w:p>
        </w:tc>
        <w:tc>
          <w:tcPr>
            <w:tcW w:w="2550" w:type="dxa"/>
            <w:gridSpan w:val="2"/>
            <w:shd w:val="pct20" w:color="C0C0C0" w:fill="auto"/>
            <w:vAlign w:val="center"/>
          </w:tcPr>
          <w:p w:rsidR="00EC37DA" w:rsidRPr="001F5C17" w:rsidRDefault="00EC37DA" w:rsidP="008011AE">
            <w:pPr>
              <w:spacing w:before="20" w:line="235" w:lineRule="auto"/>
              <w:rPr>
                <w:sz w:val="14"/>
                <w:szCs w:val="14"/>
              </w:rPr>
            </w:pPr>
          </w:p>
        </w:tc>
      </w:tr>
      <w:tr w:rsidR="00EC37DA" w:rsidRPr="00EC2D01" w:rsidTr="00BF19AE">
        <w:trPr>
          <w:trHeight w:val="340"/>
        </w:trPr>
        <w:tc>
          <w:tcPr>
            <w:tcW w:w="2146" w:type="dxa"/>
            <w:vMerge/>
            <w:vAlign w:val="center"/>
          </w:tcPr>
          <w:p w:rsidR="00EC37DA" w:rsidRPr="001F5C17" w:rsidRDefault="00EC37DA" w:rsidP="008011AE">
            <w:pPr>
              <w:spacing w:before="20" w:line="235" w:lineRule="auto"/>
              <w:rPr>
                <w:caps/>
                <w:sz w:val="14"/>
                <w:szCs w:val="14"/>
              </w:rPr>
            </w:pPr>
          </w:p>
        </w:tc>
        <w:tc>
          <w:tcPr>
            <w:tcW w:w="3070" w:type="dxa"/>
            <w:gridSpan w:val="2"/>
            <w:vAlign w:val="center"/>
          </w:tcPr>
          <w:p w:rsidR="00EC37DA" w:rsidRPr="001F5C17" w:rsidRDefault="00EC37DA" w:rsidP="008011AE">
            <w:pPr>
              <w:spacing w:before="20" w:line="235" w:lineRule="auto"/>
              <w:rPr>
                <w:caps/>
                <w:sz w:val="14"/>
                <w:szCs w:val="14"/>
              </w:rPr>
            </w:pPr>
            <w:r w:rsidRPr="001F5C17">
              <w:rPr>
                <w:caps/>
                <w:sz w:val="14"/>
                <w:szCs w:val="14"/>
              </w:rPr>
              <w:t>наименование органа, выдавшего документ</w:t>
            </w:r>
          </w:p>
        </w:tc>
        <w:tc>
          <w:tcPr>
            <w:tcW w:w="4113" w:type="dxa"/>
            <w:gridSpan w:val="4"/>
            <w:shd w:val="pct20" w:color="C0C0C0" w:fill="auto"/>
            <w:vAlign w:val="center"/>
          </w:tcPr>
          <w:p w:rsidR="00EC37DA" w:rsidRPr="001F5C17" w:rsidRDefault="00EC37DA" w:rsidP="008011AE">
            <w:pPr>
              <w:spacing w:before="20" w:line="235" w:lineRule="auto"/>
              <w:rPr>
                <w:sz w:val="14"/>
                <w:szCs w:val="14"/>
              </w:rPr>
            </w:pPr>
          </w:p>
        </w:tc>
      </w:tr>
      <w:tr w:rsidR="00EC37DA" w:rsidRPr="00EC2D01" w:rsidTr="00BF19AE">
        <w:trPr>
          <w:trHeight w:val="378"/>
        </w:trPr>
        <w:tc>
          <w:tcPr>
            <w:tcW w:w="2146" w:type="dxa"/>
            <w:vMerge/>
            <w:vAlign w:val="center"/>
          </w:tcPr>
          <w:p w:rsidR="00EC37DA" w:rsidRPr="001F5C17" w:rsidRDefault="00EC37DA" w:rsidP="008011AE">
            <w:pPr>
              <w:spacing w:before="20" w:line="235" w:lineRule="auto"/>
              <w:rPr>
                <w:caps/>
                <w:sz w:val="14"/>
                <w:szCs w:val="14"/>
              </w:rPr>
            </w:pPr>
          </w:p>
        </w:tc>
        <w:tc>
          <w:tcPr>
            <w:tcW w:w="1655" w:type="dxa"/>
            <w:tcBorders>
              <w:top w:val="single" w:sz="8" w:space="0" w:color="auto"/>
            </w:tcBorders>
            <w:vAlign w:val="center"/>
          </w:tcPr>
          <w:p w:rsidR="00EC37DA" w:rsidRPr="001F5C17" w:rsidRDefault="00EC37DA" w:rsidP="008011AE">
            <w:pPr>
              <w:spacing w:before="20" w:line="235" w:lineRule="auto"/>
              <w:rPr>
                <w:caps/>
                <w:spacing w:val="-4"/>
                <w:sz w:val="14"/>
                <w:szCs w:val="14"/>
              </w:rPr>
            </w:pPr>
            <w:r w:rsidRPr="001F5C17">
              <w:rPr>
                <w:caps/>
                <w:spacing w:val="-4"/>
                <w:sz w:val="14"/>
                <w:szCs w:val="14"/>
              </w:rPr>
              <w:t>код подразделения</w:t>
            </w:r>
          </w:p>
        </w:tc>
        <w:tc>
          <w:tcPr>
            <w:tcW w:w="1415" w:type="dxa"/>
            <w:tcBorders>
              <w:top w:val="single" w:sz="8" w:space="0" w:color="auto"/>
              <w:bottom w:val="single" w:sz="8" w:space="0" w:color="auto"/>
            </w:tcBorders>
            <w:shd w:val="pct20" w:color="BFBFBF" w:fill="auto"/>
            <w:vAlign w:val="center"/>
          </w:tcPr>
          <w:p w:rsidR="00EC37DA" w:rsidRPr="001F5C17" w:rsidRDefault="00EC37DA" w:rsidP="008011AE">
            <w:pPr>
              <w:spacing w:before="20" w:line="235" w:lineRule="auto"/>
              <w:rPr>
                <w:sz w:val="14"/>
                <w:szCs w:val="14"/>
              </w:rPr>
            </w:pPr>
          </w:p>
        </w:tc>
        <w:tc>
          <w:tcPr>
            <w:tcW w:w="1563" w:type="dxa"/>
            <w:gridSpan w:val="2"/>
            <w:tcBorders>
              <w:top w:val="single" w:sz="8" w:space="0" w:color="auto"/>
              <w:bottom w:val="single" w:sz="8" w:space="0" w:color="auto"/>
            </w:tcBorders>
            <w:shd w:val="clear" w:color="C0C0C0" w:fill="auto"/>
            <w:vAlign w:val="center"/>
          </w:tcPr>
          <w:p w:rsidR="00EC37DA" w:rsidRPr="001F5C17" w:rsidRDefault="00EC37DA" w:rsidP="008011AE">
            <w:pPr>
              <w:spacing w:before="20" w:line="235" w:lineRule="auto"/>
              <w:rPr>
                <w:sz w:val="14"/>
                <w:szCs w:val="14"/>
              </w:rPr>
            </w:pPr>
            <w:r w:rsidRPr="001F5C17">
              <w:rPr>
                <w:caps/>
                <w:sz w:val="14"/>
                <w:szCs w:val="14"/>
              </w:rPr>
              <w:t>Дата выдачи</w:t>
            </w:r>
          </w:p>
        </w:tc>
        <w:tc>
          <w:tcPr>
            <w:tcW w:w="2550" w:type="dxa"/>
            <w:gridSpan w:val="2"/>
            <w:tcBorders>
              <w:top w:val="single" w:sz="8" w:space="0" w:color="auto"/>
              <w:bottom w:val="single" w:sz="8" w:space="0" w:color="auto"/>
            </w:tcBorders>
            <w:shd w:val="pct20" w:color="C0C0C0" w:fill="auto"/>
            <w:vAlign w:val="center"/>
          </w:tcPr>
          <w:p w:rsidR="00EC37DA" w:rsidRPr="001F5C17" w:rsidRDefault="00EC37DA" w:rsidP="008011AE">
            <w:pPr>
              <w:spacing w:before="20" w:line="235" w:lineRule="auto"/>
              <w:rPr>
                <w:sz w:val="14"/>
                <w:szCs w:val="14"/>
              </w:rPr>
            </w:pPr>
          </w:p>
        </w:tc>
      </w:tr>
      <w:tr w:rsidR="00EC37DA" w:rsidRPr="00EC2D01" w:rsidTr="00BF19AE">
        <w:trPr>
          <w:trHeight w:val="434"/>
        </w:trPr>
        <w:tc>
          <w:tcPr>
            <w:tcW w:w="2146" w:type="dxa"/>
            <w:vAlign w:val="center"/>
          </w:tcPr>
          <w:p w:rsidR="00EC37DA" w:rsidRPr="001F5C17" w:rsidRDefault="00EC37DA" w:rsidP="00F67003">
            <w:pPr>
              <w:spacing w:before="20" w:line="235" w:lineRule="auto"/>
              <w:rPr>
                <w:caps/>
                <w:sz w:val="14"/>
                <w:szCs w:val="14"/>
              </w:rPr>
            </w:pPr>
            <w:r w:rsidRPr="001F5C17">
              <w:rPr>
                <w:caps/>
                <w:sz w:val="14"/>
                <w:szCs w:val="14"/>
              </w:rPr>
              <w:t>адрес места жительства (регистрации) или адрес места пребывания</w:t>
            </w:r>
          </w:p>
        </w:tc>
        <w:tc>
          <w:tcPr>
            <w:tcW w:w="7183" w:type="dxa"/>
            <w:gridSpan w:val="6"/>
            <w:shd w:val="pct20" w:color="C0C0C0" w:fill="auto"/>
            <w:vAlign w:val="center"/>
          </w:tcPr>
          <w:p w:rsidR="00EC37DA" w:rsidRPr="001F5C17" w:rsidRDefault="00EC37DA" w:rsidP="008011AE">
            <w:pPr>
              <w:spacing w:before="20" w:line="235" w:lineRule="auto"/>
              <w:rPr>
                <w:sz w:val="14"/>
                <w:szCs w:val="14"/>
              </w:rPr>
            </w:pPr>
          </w:p>
        </w:tc>
      </w:tr>
      <w:tr w:rsidR="00EC37DA" w:rsidRPr="00EC2D01" w:rsidTr="00BF19AE">
        <w:trPr>
          <w:trHeight w:val="434"/>
        </w:trPr>
        <w:tc>
          <w:tcPr>
            <w:tcW w:w="2146" w:type="dxa"/>
            <w:vAlign w:val="center"/>
          </w:tcPr>
          <w:p w:rsidR="00EC37DA" w:rsidRPr="001F5C17" w:rsidRDefault="00EC37DA" w:rsidP="00F67003">
            <w:pPr>
              <w:spacing w:before="20" w:line="235" w:lineRule="auto"/>
              <w:rPr>
                <w:caps/>
                <w:sz w:val="14"/>
                <w:szCs w:val="14"/>
              </w:rPr>
            </w:pPr>
            <w:r w:rsidRPr="001F5C17">
              <w:rPr>
                <w:caps/>
                <w:sz w:val="14"/>
                <w:szCs w:val="14"/>
              </w:rPr>
              <w:t>почтовый адрес</w:t>
            </w:r>
          </w:p>
        </w:tc>
        <w:tc>
          <w:tcPr>
            <w:tcW w:w="7183" w:type="dxa"/>
            <w:gridSpan w:val="6"/>
            <w:shd w:val="pct20" w:color="C0C0C0" w:fill="auto"/>
            <w:vAlign w:val="center"/>
          </w:tcPr>
          <w:p w:rsidR="00EC37DA" w:rsidRPr="001F5C17" w:rsidRDefault="00EC37DA" w:rsidP="008011AE">
            <w:pPr>
              <w:spacing w:before="20" w:line="235" w:lineRule="auto"/>
              <w:rPr>
                <w:sz w:val="14"/>
                <w:szCs w:val="14"/>
              </w:rPr>
            </w:pPr>
          </w:p>
        </w:tc>
      </w:tr>
      <w:tr w:rsidR="00EC37DA" w:rsidRPr="00EC2D01" w:rsidTr="001F5C17">
        <w:trPr>
          <w:trHeight w:val="340"/>
        </w:trPr>
        <w:tc>
          <w:tcPr>
            <w:tcW w:w="2146" w:type="dxa"/>
            <w:vAlign w:val="center"/>
          </w:tcPr>
          <w:p w:rsidR="00EC37DA" w:rsidRPr="001F5C17" w:rsidRDefault="00EC37DA" w:rsidP="00F67003">
            <w:pPr>
              <w:spacing w:before="20" w:line="235" w:lineRule="auto"/>
              <w:rPr>
                <w:caps/>
                <w:sz w:val="14"/>
                <w:szCs w:val="14"/>
              </w:rPr>
            </w:pPr>
            <w:r w:rsidRPr="001F5C17">
              <w:rPr>
                <w:caps/>
                <w:sz w:val="14"/>
                <w:szCs w:val="14"/>
              </w:rPr>
              <w:t>Телефон</w:t>
            </w:r>
          </w:p>
        </w:tc>
        <w:tc>
          <w:tcPr>
            <w:tcW w:w="1655" w:type="dxa"/>
            <w:shd w:val="pct20" w:color="C0C0C0" w:fill="auto"/>
            <w:vAlign w:val="center"/>
          </w:tcPr>
          <w:p w:rsidR="00EC37DA" w:rsidRPr="001F5C17" w:rsidRDefault="00EC37DA" w:rsidP="008011AE">
            <w:pPr>
              <w:spacing w:before="20" w:line="235" w:lineRule="auto"/>
              <w:rPr>
                <w:sz w:val="14"/>
                <w:szCs w:val="14"/>
              </w:rPr>
            </w:pPr>
          </w:p>
        </w:tc>
        <w:tc>
          <w:tcPr>
            <w:tcW w:w="1415" w:type="dxa"/>
            <w:vAlign w:val="center"/>
          </w:tcPr>
          <w:p w:rsidR="00EC37DA" w:rsidRPr="001F5C17" w:rsidRDefault="00EC37DA" w:rsidP="008011AE">
            <w:pPr>
              <w:spacing w:before="20" w:line="235" w:lineRule="auto"/>
              <w:rPr>
                <w:caps/>
                <w:sz w:val="14"/>
                <w:szCs w:val="14"/>
              </w:rPr>
            </w:pPr>
            <w:r w:rsidRPr="001F5C17">
              <w:rPr>
                <w:caps/>
                <w:sz w:val="14"/>
                <w:szCs w:val="14"/>
              </w:rPr>
              <w:t>факс</w:t>
            </w:r>
          </w:p>
        </w:tc>
        <w:tc>
          <w:tcPr>
            <w:tcW w:w="1556" w:type="dxa"/>
            <w:shd w:val="pct20" w:color="C0C0C0" w:fill="auto"/>
            <w:vAlign w:val="center"/>
          </w:tcPr>
          <w:p w:rsidR="00EC37DA" w:rsidRPr="001F5C17" w:rsidRDefault="00EC37DA" w:rsidP="008011AE">
            <w:pPr>
              <w:spacing w:before="20" w:line="235" w:lineRule="auto"/>
              <w:rPr>
                <w:sz w:val="14"/>
                <w:szCs w:val="14"/>
              </w:rPr>
            </w:pPr>
          </w:p>
        </w:tc>
        <w:tc>
          <w:tcPr>
            <w:tcW w:w="1423" w:type="dxa"/>
            <w:gridSpan w:val="2"/>
            <w:vAlign w:val="center"/>
          </w:tcPr>
          <w:p w:rsidR="00EC37DA" w:rsidRPr="001F5C17" w:rsidRDefault="00EC37DA" w:rsidP="008011AE">
            <w:pPr>
              <w:spacing w:before="20" w:line="235" w:lineRule="auto"/>
              <w:rPr>
                <w:caps/>
                <w:sz w:val="14"/>
                <w:szCs w:val="14"/>
              </w:rPr>
            </w:pPr>
            <w:r w:rsidRPr="001F5C17">
              <w:rPr>
                <w:caps/>
                <w:sz w:val="14"/>
                <w:szCs w:val="14"/>
                <w:lang w:val="en-US"/>
              </w:rPr>
              <w:t>email</w:t>
            </w:r>
          </w:p>
        </w:tc>
        <w:tc>
          <w:tcPr>
            <w:tcW w:w="1134" w:type="dxa"/>
            <w:shd w:val="pct20" w:color="C0C0C0" w:fill="auto"/>
            <w:vAlign w:val="center"/>
          </w:tcPr>
          <w:p w:rsidR="00EC37DA" w:rsidRPr="001F5C17" w:rsidRDefault="00EC37DA" w:rsidP="008011AE">
            <w:pPr>
              <w:spacing w:before="20" w:line="235" w:lineRule="auto"/>
              <w:rPr>
                <w:sz w:val="14"/>
                <w:szCs w:val="14"/>
              </w:rPr>
            </w:pPr>
          </w:p>
        </w:tc>
      </w:tr>
    </w:tbl>
    <w:p w:rsidR="00EC37DA" w:rsidRPr="00EC2D01" w:rsidRDefault="00EC37DA" w:rsidP="00F67003">
      <w:pPr>
        <w:spacing w:line="235" w:lineRule="auto"/>
        <w:jc w:val="both"/>
        <w:rPr>
          <w:b/>
          <w:bCs/>
          <w:sz w:val="18"/>
          <w:szCs w:val="18"/>
        </w:rPr>
      </w:pPr>
    </w:p>
    <w:p w:rsidR="005213B2" w:rsidRPr="00EC2D01" w:rsidRDefault="00785791" w:rsidP="008011AE">
      <w:pPr>
        <w:spacing w:line="235" w:lineRule="auto"/>
        <w:jc w:val="both"/>
        <w:rPr>
          <w:b/>
          <w:bCs/>
          <w:sz w:val="18"/>
          <w:szCs w:val="18"/>
        </w:rPr>
      </w:pPr>
      <w:r w:rsidRPr="00EC2D01">
        <w:rPr>
          <w:b/>
          <w:bCs/>
          <w:sz w:val="18"/>
          <w:szCs w:val="18"/>
        </w:rPr>
        <w:t xml:space="preserve">3. Информация из реестра лиц, признанных квалифицированными </w:t>
      </w:r>
    </w:p>
    <w:p w:rsidR="00785791" w:rsidRPr="00EC2D01" w:rsidRDefault="00785791" w:rsidP="008011AE">
      <w:pPr>
        <w:spacing w:line="235" w:lineRule="auto"/>
        <w:jc w:val="both"/>
        <w:rPr>
          <w:b/>
          <w:bCs/>
          <w:sz w:val="18"/>
          <w:szCs w:val="18"/>
        </w:rPr>
      </w:pPr>
      <w:r w:rsidRPr="00EC2D01">
        <w:rPr>
          <w:b/>
          <w:bCs/>
          <w:sz w:val="18"/>
          <w:szCs w:val="18"/>
        </w:rPr>
        <w:t>инвесторами,</w:t>
      </w:r>
      <w:r w:rsidR="005213B2" w:rsidRPr="00EC2D01">
        <w:rPr>
          <w:b/>
          <w:bCs/>
          <w:sz w:val="18"/>
          <w:szCs w:val="18"/>
        </w:rPr>
        <w:t xml:space="preserve"> </w:t>
      </w:r>
      <w:r w:rsidRPr="00EC2D01">
        <w:rPr>
          <w:b/>
          <w:bCs/>
          <w:sz w:val="18"/>
          <w:szCs w:val="18"/>
        </w:rPr>
        <w:t>в отношении заявителя:</w:t>
      </w:r>
    </w:p>
    <w:p w:rsidR="00785791" w:rsidRPr="00EC2D01" w:rsidRDefault="00785791" w:rsidP="008011AE">
      <w:pPr>
        <w:spacing w:line="247" w:lineRule="auto"/>
        <w:ind w:right="-53"/>
        <w:jc w:val="both"/>
        <w:rPr>
          <w:bCs/>
          <w:sz w:val="18"/>
          <w:szCs w:val="18"/>
        </w:rPr>
      </w:pPr>
      <w:r w:rsidRPr="00EC2D01">
        <w:rPr>
          <w:bCs/>
          <w:sz w:val="18"/>
          <w:szCs w:val="18"/>
        </w:rPr>
        <w:t xml:space="preserve">Настоящим </w:t>
      </w:r>
      <w:r w:rsidR="00EC2D01">
        <w:rPr>
          <w:bCs/>
          <w:sz w:val="18"/>
          <w:szCs w:val="18"/>
        </w:rPr>
        <w:t>Акционерное общество «Капелла Управление Инвестициями»</w:t>
      </w:r>
      <w:r w:rsidRPr="00EC2D01">
        <w:rPr>
          <w:bCs/>
          <w:spacing w:val="-2"/>
          <w:sz w:val="18"/>
          <w:szCs w:val="18"/>
        </w:rPr>
        <w:t xml:space="preserve"> (далее – Общество) подтверждает </w:t>
      </w:r>
      <w:r w:rsidRPr="00EC2D01">
        <w:rPr>
          <w:spacing w:val="-2"/>
          <w:sz w:val="18"/>
          <w:szCs w:val="18"/>
        </w:rPr>
        <w:t>по состоянию на «___» _________ 20</w:t>
      </w:r>
      <w:r w:rsidR="00677745" w:rsidRPr="00EC2D01">
        <w:rPr>
          <w:spacing w:val="-2"/>
          <w:sz w:val="18"/>
          <w:szCs w:val="18"/>
        </w:rPr>
        <w:t>_</w:t>
      </w:r>
      <w:r w:rsidRPr="00EC2D01">
        <w:rPr>
          <w:spacing w:val="-2"/>
          <w:sz w:val="18"/>
          <w:szCs w:val="18"/>
        </w:rPr>
        <w:t xml:space="preserve">__ г. </w:t>
      </w:r>
      <w:r w:rsidRPr="00EC2D01">
        <w:rPr>
          <w:bCs/>
          <w:sz w:val="18"/>
          <w:szCs w:val="18"/>
        </w:rPr>
        <w:t>принятие Обществом решения о признании _______________________________</w:t>
      </w:r>
      <w:r w:rsidRPr="00EC2D01">
        <w:rPr>
          <w:bCs/>
          <w:spacing w:val="-2"/>
          <w:sz w:val="18"/>
          <w:szCs w:val="18"/>
        </w:rPr>
        <w:t xml:space="preserve"> ____________________________________________________ (далее – </w:t>
      </w:r>
      <w:r w:rsidR="004244BB" w:rsidRPr="00EC2D01">
        <w:rPr>
          <w:bCs/>
          <w:spacing w:val="-2"/>
          <w:sz w:val="18"/>
          <w:szCs w:val="18"/>
        </w:rPr>
        <w:t>Физическое</w:t>
      </w:r>
      <w:r w:rsidRPr="00EC2D01">
        <w:rPr>
          <w:bCs/>
          <w:spacing w:val="-2"/>
          <w:sz w:val="18"/>
          <w:szCs w:val="18"/>
        </w:rPr>
        <w:t xml:space="preserve"> лицо) квалифицированным инвестором в соответствии с </w:t>
      </w:r>
      <w:r w:rsidRPr="00EC2D01">
        <w:rPr>
          <w:sz w:val="18"/>
          <w:szCs w:val="18"/>
        </w:rPr>
        <w:t xml:space="preserve">Федеральным законом № </w:t>
      </w:r>
      <w:r w:rsidR="0047354B">
        <w:rPr>
          <w:sz w:val="18"/>
          <w:szCs w:val="18"/>
        </w:rPr>
        <w:t xml:space="preserve">39-ФЗ </w:t>
      </w:r>
      <w:r w:rsidRPr="00EC2D01">
        <w:rPr>
          <w:sz w:val="18"/>
          <w:szCs w:val="18"/>
        </w:rPr>
        <w:t xml:space="preserve">от 22.04.1996 «О рынке ценных </w:t>
      </w:r>
      <w:r w:rsidRPr="00EC2D01">
        <w:rPr>
          <w:spacing w:val="-4"/>
          <w:sz w:val="18"/>
          <w:szCs w:val="18"/>
        </w:rPr>
        <w:t xml:space="preserve">бумаг» в отношении </w:t>
      </w:r>
      <w:r w:rsidRPr="00EC2D01">
        <w:rPr>
          <w:bCs/>
          <w:sz w:val="18"/>
          <w:szCs w:val="18"/>
        </w:rPr>
        <w:t xml:space="preserve">следующих видов </w:t>
      </w:r>
      <w:r w:rsidR="003714B6" w:rsidRPr="00EC2D01">
        <w:rPr>
          <w:bCs/>
          <w:sz w:val="18"/>
          <w:szCs w:val="18"/>
        </w:rPr>
        <w:t xml:space="preserve">сделок, </w:t>
      </w:r>
      <w:r w:rsidR="00F31C22" w:rsidRPr="00EC2D01">
        <w:rPr>
          <w:spacing w:val="-6"/>
          <w:sz w:val="18"/>
          <w:szCs w:val="18"/>
        </w:rPr>
        <w:t xml:space="preserve">и (или) </w:t>
      </w:r>
      <w:r w:rsidRPr="00EC2D01">
        <w:rPr>
          <w:bCs/>
          <w:sz w:val="18"/>
          <w:szCs w:val="18"/>
        </w:rPr>
        <w:t>ценных бумаг,</w:t>
      </w:r>
      <w:r w:rsidR="003714B6" w:rsidRPr="00EC2D01">
        <w:rPr>
          <w:bCs/>
          <w:sz w:val="18"/>
          <w:szCs w:val="18"/>
        </w:rPr>
        <w:t xml:space="preserve"> </w:t>
      </w:r>
      <w:r w:rsidRPr="00EC2D01">
        <w:rPr>
          <w:bCs/>
          <w:sz w:val="18"/>
          <w:szCs w:val="18"/>
        </w:rPr>
        <w:t>и (или) производных финансовых инструментов, и (или) видов услуг:</w:t>
      </w:r>
    </w:p>
    <w:p w:rsidR="00785791" w:rsidRPr="00EC2D01" w:rsidRDefault="00785791" w:rsidP="008011AE">
      <w:pPr>
        <w:spacing w:line="247" w:lineRule="auto"/>
        <w:jc w:val="both"/>
        <w:rPr>
          <w:bCs/>
          <w:sz w:val="18"/>
          <w:szCs w:val="18"/>
        </w:rPr>
      </w:pPr>
    </w:p>
    <w:tbl>
      <w:tblPr>
        <w:tblW w:w="10179" w:type="dxa"/>
        <w:tblInd w:w="135"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682"/>
        <w:gridCol w:w="3969"/>
        <w:gridCol w:w="5528"/>
      </w:tblGrid>
      <w:tr w:rsidR="00785791" w:rsidRPr="00EC2D01" w:rsidTr="005213B2">
        <w:trPr>
          <w:trHeight w:val="340"/>
          <w:tblHeader/>
        </w:trPr>
        <w:tc>
          <w:tcPr>
            <w:tcW w:w="682" w:type="dxa"/>
            <w:tcBorders>
              <w:top w:val="single" w:sz="12" w:space="0" w:color="auto"/>
              <w:bottom w:val="single" w:sz="12" w:space="0" w:color="auto"/>
            </w:tcBorders>
            <w:shd w:val="clear" w:color="auto" w:fill="auto"/>
            <w:vAlign w:val="center"/>
          </w:tcPr>
          <w:p w:rsidR="00785791" w:rsidRPr="001F5C17" w:rsidRDefault="00785791" w:rsidP="008011AE">
            <w:pPr>
              <w:spacing w:before="20" w:line="247" w:lineRule="auto"/>
              <w:jc w:val="center"/>
              <w:rPr>
                <w:caps/>
                <w:sz w:val="14"/>
                <w:szCs w:val="14"/>
              </w:rPr>
            </w:pPr>
            <w:r w:rsidRPr="001F5C17">
              <w:rPr>
                <w:caps/>
                <w:sz w:val="14"/>
                <w:szCs w:val="14"/>
              </w:rPr>
              <w:t>№ п/п</w:t>
            </w:r>
          </w:p>
        </w:tc>
        <w:tc>
          <w:tcPr>
            <w:tcW w:w="3969" w:type="dxa"/>
            <w:tcBorders>
              <w:top w:val="single" w:sz="12" w:space="0" w:color="auto"/>
              <w:bottom w:val="single" w:sz="12" w:space="0" w:color="auto"/>
            </w:tcBorders>
            <w:shd w:val="clear" w:color="auto" w:fill="auto"/>
            <w:vAlign w:val="center"/>
          </w:tcPr>
          <w:p w:rsidR="00785791" w:rsidRPr="001F5C17" w:rsidRDefault="00785791" w:rsidP="008011AE">
            <w:pPr>
              <w:spacing w:before="20" w:line="247" w:lineRule="auto"/>
              <w:jc w:val="center"/>
              <w:rPr>
                <w:sz w:val="14"/>
                <w:szCs w:val="14"/>
              </w:rPr>
            </w:pPr>
            <w:r w:rsidRPr="001F5C17">
              <w:rPr>
                <w:caps/>
                <w:sz w:val="14"/>
                <w:szCs w:val="14"/>
              </w:rPr>
              <w:t>Вид финансового инструмента (</w:t>
            </w:r>
            <w:r w:rsidR="003714B6" w:rsidRPr="001F5C17">
              <w:rPr>
                <w:caps/>
                <w:sz w:val="14"/>
                <w:szCs w:val="14"/>
              </w:rPr>
              <w:t xml:space="preserve">сделки, </w:t>
            </w:r>
            <w:r w:rsidRPr="001F5C17">
              <w:rPr>
                <w:caps/>
                <w:sz w:val="14"/>
                <w:szCs w:val="14"/>
              </w:rPr>
              <w:t>услуги)</w:t>
            </w:r>
          </w:p>
        </w:tc>
        <w:tc>
          <w:tcPr>
            <w:tcW w:w="5528" w:type="dxa"/>
            <w:tcBorders>
              <w:top w:val="single" w:sz="12" w:space="0" w:color="auto"/>
              <w:bottom w:val="single" w:sz="12" w:space="0" w:color="auto"/>
            </w:tcBorders>
            <w:shd w:val="clear" w:color="auto" w:fill="auto"/>
            <w:vAlign w:val="center"/>
          </w:tcPr>
          <w:p w:rsidR="00785791" w:rsidRPr="001F5C17" w:rsidRDefault="00785791" w:rsidP="008011AE">
            <w:pPr>
              <w:spacing w:before="20" w:line="247" w:lineRule="auto"/>
              <w:jc w:val="center"/>
              <w:rPr>
                <w:caps/>
                <w:sz w:val="14"/>
                <w:szCs w:val="14"/>
              </w:rPr>
            </w:pPr>
            <w:r w:rsidRPr="001F5C17">
              <w:rPr>
                <w:caps/>
                <w:sz w:val="14"/>
                <w:szCs w:val="14"/>
              </w:rPr>
              <w:t>реквизиты (ПРИЗНАКИ) финансового инструмента (</w:t>
            </w:r>
            <w:r w:rsidR="003714B6" w:rsidRPr="001F5C17">
              <w:rPr>
                <w:caps/>
                <w:sz w:val="14"/>
                <w:szCs w:val="14"/>
              </w:rPr>
              <w:t xml:space="preserve">сделки, </w:t>
            </w:r>
            <w:r w:rsidRPr="001F5C17">
              <w:rPr>
                <w:caps/>
                <w:sz w:val="14"/>
                <w:szCs w:val="14"/>
              </w:rPr>
              <w:t>услуги)</w:t>
            </w:r>
          </w:p>
        </w:tc>
      </w:tr>
      <w:tr w:rsidR="00785791" w:rsidRPr="00EC2D01" w:rsidTr="005213B2">
        <w:trPr>
          <w:trHeight w:val="340"/>
        </w:trPr>
        <w:tc>
          <w:tcPr>
            <w:tcW w:w="682" w:type="dxa"/>
            <w:tcBorders>
              <w:top w:val="single" w:sz="12" w:space="0" w:color="auto"/>
              <w:bottom w:val="single" w:sz="8" w:space="0" w:color="auto"/>
            </w:tcBorders>
            <w:shd w:val="pct20" w:color="A6A6A6" w:fill="auto"/>
            <w:vAlign w:val="center"/>
          </w:tcPr>
          <w:p w:rsidR="00785791" w:rsidRPr="001F5C17" w:rsidRDefault="00785791" w:rsidP="008011AE">
            <w:pPr>
              <w:spacing w:before="20" w:line="247" w:lineRule="auto"/>
              <w:rPr>
                <w:sz w:val="14"/>
                <w:szCs w:val="14"/>
              </w:rPr>
            </w:pPr>
          </w:p>
        </w:tc>
        <w:tc>
          <w:tcPr>
            <w:tcW w:w="3969" w:type="dxa"/>
            <w:tcBorders>
              <w:top w:val="single" w:sz="12" w:space="0" w:color="auto"/>
              <w:bottom w:val="single" w:sz="8" w:space="0" w:color="auto"/>
            </w:tcBorders>
            <w:shd w:val="pct20" w:color="C0C0C0" w:fill="auto"/>
            <w:vAlign w:val="center"/>
          </w:tcPr>
          <w:p w:rsidR="00785791" w:rsidRPr="001F5C17" w:rsidRDefault="00785791" w:rsidP="008011AE">
            <w:pPr>
              <w:spacing w:before="20" w:line="247" w:lineRule="auto"/>
              <w:rPr>
                <w:sz w:val="14"/>
                <w:szCs w:val="14"/>
              </w:rPr>
            </w:pPr>
          </w:p>
        </w:tc>
        <w:tc>
          <w:tcPr>
            <w:tcW w:w="5528" w:type="dxa"/>
            <w:tcBorders>
              <w:top w:val="single" w:sz="12" w:space="0" w:color="auto"/>
              <w:bottom w:val="single" w:sz="8" w:space="0" w:color="auto"/>
            </w:tcBorders>
            <w:shd w:val="pct20" w:color="C0C0C0" w:fill="auto"/>
            <w:vAlign w:val="center"/>
          </w:tcPr>
          <w:p w:rsidR="00785791" w:rsidRPr="001F5C17" w:rsidRDefault="00785791" w:rsidP="008011AE">
            <w:pPr>
              <w:spacing w:before="20" w:line="247" w:lineRule="auto"/>
              <w:rPr>
                <w:sz w:val="14"/>
                <w:szCs w:val="14"/>
              </w:rPr>
            </w:pPr>
          </w:p>
        </w:tc>
      </w:tr>
      <w:tr w:rsidR="00785791" w:rsidRPr="00EC2D01" w:rsidTr="005213B2">
        <w:trPr>
          <w:trHeight w:val="340"/>
        </w:trPr>
        <w:tc>
          <w:tcPr>
            <w:tcW w:w="682" w:type="dxa"/>
            <w:tcBorders>
              <w:top w:val="single" w:sz="8" w:space="0" w:color="auto"/>
              <w:bottom w:val="single" w:sz="8" w:space="0" w:color="auto"/>
            </w:tcBorders>
            <w:shd w:val="pct20" w:color="A6A6A6" w:fill="auto"/>
            <w:vAlign w:val="center"/>
          </w:tcPr>
          <w:p w:rsidR="00785791" w:rsidRPr="001F5C17" w:rsidRDefault="00785791" w:rsidP="008011AE">
            <w:pPr>
              <w:spacing w:before="20" w:line="247" w:lineRule="auto"/>
              <w:rPr>
                <w:sz w:val="14"/>
                <w:szCs w:val="14"/>
              </w:rPr>
            </w:pPr>
          </w:p>
        </w:tc>
        <w:tc>
          <w:tcPr>
            <w:tcW w:w="3969" w:type="dxa"/>
            <w:tcBorders>
              <w:top w:val="single" w:sz="8" w:space="0" w:color="auto"/>
              <w:bottom w:val="single" w:sz="8" w:space="0" w:color="auto"/>
            </w:tcBorders>
            <w:shd w:val="pct20" w:color="C0C0C0" w:fill="auto"/>
            <w:vAlign w:val="center"/>
          </w:tcPr>
          <w:p w:rsidR="00785791" w:rsidRPr="001F5C17" w:rsidRDefault="00785791" w:rsidP="008011AE">
            <w:pPr>
              <w:spacing w:before="20" w:line="247" w:lineRule="auto"/>
              <w:rPr>
                <w:sz w:val="14"/>
                <w:szCs w:val="14"/>
              </w:rPr>
            </w:pPr>
          </w:p>
        </w:tc>
        <w:tc>
          <w:tcPr>
            <w:tcW w:w="5528" w:type="dxa"/>
            <w:tcBorders>
              <w:top w:val="single" w:sz="8" w:space="0" w:color="auto"/>
              <w:bottom w:val="single" w:sz="8" w:space="0" w:color="auto"/>
            </w:tcBorders>
            <w:shd w:val="pct20" w:color="C0C0C0" w:fill="auto"/>
            <w:vAlign w:val="center"/>
          </w:tcPr>
          <w:p w:rsidR="00785791" w:rsidRPr="001F5C17" w:rsidRDefault="00785791" w:rsidP="008011AE">
            <w:pPr>
              <w:spacing w:before="20" w:line="247" w:lineRule="auto"/>
              <w:rPr>
                <w:sz w:val="14"/>
                <w:szCs w:val="14"/>
              </w:rPr>
            </w:pPr>
          </w:p>
        </w:tc>
      </w:tr>
      <w:tr w:rsidR="00785791" w:rsidRPr="00EC2D01" w:rsidTr="005213B2">
        <w:trPr>
          <w:trHeight w:val="340"/>
        </w:trPr>
        <w:tc>
          <w:tcPr>
            <w:tcW w:w="682" w:type="dxa"/>
            <w:tcBorders>
              <w:top w:val="single" w:sz="8" w:space="0" w:color="auto"/>
              <w:bottom w:val="single" w:sz="12" w:space="0" w:color="auto"/>
            </w:tcBorders>
            <w:shd w:val="pct20" w:color="A6A6A6" w:fill="auto"/>
            <w:vAlign w:val="center"/>
          </w:tcPr>
          <w:p w:rsidR="00785791" w:rsidRPr="001F5C17" w:rsidRDefault="00785791" w:rsidP="008011AE">
            <w:pPr>
              <w:spacing w:before="20" w:line="247" w:lineRule="auto"/>
              <w:rPr>
                <w:sz w:val="14"/>
                <w:szCs w:val="14"/>
              </w:rPr>
            </w:pPr>
          </w:p>
        </w:tc>
        <w:tc>
          <w:tcPr>
            <w:tcW w:w="3969" w:type="dxa"/>
            <w:tcBorders>
              <w:top w:val="single" w:sz="8" w:space="0" w:color="auto"/>
            </w:tcBorders>
            <w:shd w:val="pct20" w:color="C0C0C0" w:fill="auto"/>
            <w:vAlign w:val="center"/>
          </w:tcPr>
          <w:p w:rsidR="00785791" w:rsidRPr="001F5C17" w:rsidRDefault="00785791" w:rsidP="008011AE">
            <w:pPr>
              <w:spacing w:before="20" w:line="247" w:lineRule="auto"/>
              <w:rPr>
                <w:sz w:val="14"/>
                <w:szCs w:val="14"/>
              </w:rPr>
            </w:pPr>
          </w:p>
        </w:tc>
        <w:tc>
          <w:tcPr>
            <w:tcW w:w="5528" w:type="dxa"/>
            <w:tcBorders>
              <w:top w:val="single" w:sz="8" w:space="0" w:color="auto"/>
              <w:bottom w:val="single" w:sz="12" w:space="0" w:color="auto"/>
            </w:tcBorders>
            <w:shd w:val="pct20" w:color="C0C0C0" w:fill="auto"/>
            <w:vAlign w:val="center"/>
          </w:tcPr>
          <w:p w:rsidR="00785791" w:rsidRPr="001F5C17" w:rsidRDefault="00785791" w:rsidP="008011AE">
            <w:pPr>
              <w:spacing w:before="20" w:line="247" w:lineRule="auto"/>
              <w:rPr>
                <w:sz w:val="14"/>
                <w:szCs w:val="14"/>
              </w:rPr>
            </w:pPr>
          </w:p>
        </w:tc>
      </w:tr>
    </w:tbl>
    <w:p w:rsidR="00785791" w:rsidRPr="00EC2D01" w:rsidRDefault="00785791" w:rsidP="008011AE">
      <w:pPr>
        <w:spacing w:line="247" w:lineRule="auto"/>
        <w:jc w:val="both"/>
        <w:rPr>
          <w:bCs/>
          <w:sz w:val="18"/>
          <w:szCs w:val="18"/>
        </w:rPr>
      </w:pPr>
      <w:r w:rsidRPr="00EC2D01">
        <w:rPr>
          <w:bCs/>
          <w:sz w:val="18"/>
          <w:szCs w:val="18"/>
        </w:rPr>
        <w:lastRenderedPageBreak/>
        <w:t>[абзац может не включаться].</w:t>
      </w:r>
    </w:p>
    <w:p w:rsidR="00785791" w:rsidRPr="00EC2D01" w:rsidRDefault="00785791" w:rsidP="008011AE">
      <w:pPr>
        <w:spacing w:line="247" w:lineRule="auto"/>
        <w:jc w:val="both"/>
        <w:rPr>
          <w:spacing w:val="-4"/>
          <w:sz w:val="18"/>
          <w:szCs w:val="18"/>
        </w:rPr>
      </w:pPr>
    </w:p>
    <w:p w:rsidR="00785791" w:rsidRPr="00EC2D01" w:rsidRDefault="00785791" w:rsidP="008011AE">
      <w:pPr>
        <w:spacing w:line="247" w:lineRule="auto"/>
        <w:jc w:val="both"/>
        <w:rPr>
          <w:spacing w:val="-4"/>
          <w:sz w:val="18"/>
          <w:szCs w:val="18"/>
        </w:rPr>
      </w:pPr>
      <w:r w:rsidRPr="00EC2D01">
        <w:rPr>
          <w:bCs/>
          <w:sz w:val="18"/>
          <w:szCs w:val="18"/>
        </w:rPr>
        <w:t xml:space="preserve">Настоящим </w:t>
      </w:r>
      <w:r w:rsidR="00EC2D01">
        <w:rPr>
          <w:bCs/>
          <w:sz w:val="18"/>
          <w:szCs w:val="18"/>
        </w:rPr>
        <w:t>Акционерное общество «Капелла Управление Инвестициями»</w:t>
      </w:r>
      <w:r w:rsidRPr="00EC2D01">
        <w:rPr>
          <w:bCs/>
          <w:sz w:val="18"/>
          <w:szCs w:val="18"/>
        </w:rPr>
        <w:t xml:space="preserve"> (далее – Общество) уведомляет о том, что </w:t>
      </w:r>
      <w:r w:rsidRPr="00EC2D01">
        <w:rPr>
          <w:spacing w:val="-2"/>
          <w:sz w:val="18"/>
          <w:szCs w:val="18"/>
        </w:rPr>
        <w:t>по состоянию на «___» ___________ 20</w:t>
      </w:r>
      <w:r w:rsidR="00677745" w:rsidRPr="00EC2D01">
        <w:rPr>
          <w:spacing w:val="-2"/>
          <w:sz w:val="18"/>
          <w:szCs w:val="18"/>
        </w:rPr>
        <w:t>_</w:t>
      </w:r>
      <w:r w:rsidRPr="00EC2D01">
        <w:rPr>
          <w:spacing w:val="-2"/>
          <w:sz w:val="18"/>
          <w:szCs w:val="18"/>
        </w:rPr>
        <w:t>__ г.</w:t>
      </w:r>
      <w:r w:rsidRPr="00EC2D01">
        <w:rPr>
          <w:bCs/>
          <w:sz w:val="18"/>
          <w:szCs w:val="18"/>
        </w:rPr>
        <w:t xml:space="preserve"> </w:t>
      </w:r>
      <w:r w:rsidRPr="00EC2D01">
        <w:rPr>
          <w:spacing w:val="-4"/>
          <w:sz w:val="18"/>
          <w:szCs w:val="18"/>
        </w:rPr>
        <w:t>следующее лицо: ____________________________________________</w:t>
      </w:r>
    </w:p>
    <w:p w:rsidR="00785791" w:rsidRPr="00EC2D01" w:rsidRDefault="00785791" w:rsidP="008011AE">
      <w:pPr>
        <w:spacing w:line="247" w:lineRule="auto"/>
        <w:jc w:val="both"/>
        <w:rPr>
          <w:bCs/>
          <w:spacing w:val="-4"/>
          <w:sz w:val="18"/>
          <w:szCs w:val="18"/>
        </w:rPr>
      </w:pPr>
      <w:r w:rsidRPr="00EC2D01">
        <w:rPr>
          <w:spacing w:val="-4"/>
          <w:sz w:val="18"/>
          <w:szCs w:val="18"/>
        </w:rPr>
        <w:t xml:space="preserve">исключено </w:t>
      </w:r>
      <w:r w:rsidRPr="00EC2D01">
        <w:rPr>
          <w:bCs/>
          <w:sz w:val="18"/>
          <w:szCs w:val="18"/>
        </w:rPr>
        <w:t xml:space="preserve">из </w:t>
      </w:r>
      <w:r w:rsidRPr="00EC2D01">
        <w:rPr>
          <w:sz w:val="18"/>
          <w:szCs w:val="18"/>
        </w:rPr>
        <w:t xml:space="preserve">реестра лиц, </w:t>
      </w:r>
      <w:r w:rsidRPr="00EC2D01">
        <w:rPr>
          <w:spacing w:val="-4"/>
          <w:sz w:val="18"/>
          <w:szCs w:val="18"/>
        </w:rPr>
        <w:t xml:space="preserve">признанных Обществом квалифицированными инвесторами </w:t>
      </w:r>
      <w:r w:rsidRPr="00EC2D01">
        <w:rPr>
          <w:bCs/>
          <w:spacing w:val="-4"/>
          <w:sz w:val="18"/>
          <w:szCs w:val="18"/>
        </w:rPr>
        <w:t>[абзац может не включаться].</w:t>
      </w:r>
    </w:p>
    <w:p w:rsidR="00785791" w:rsidRPr="00EC2D01" w:rsidRDefault="00785791" w:rsidP="008011AE">
      <w:pPr>
        <w:spacing w:line="247" w:lineRule="auto"/>
        <w:jc w:val="both"/>
        <w:rPr>
          <w:bCs/>
          <w:spacing w:val="-4"/>
          <w:sz w:val="18"/>
          <w:szCs w:val="18"/>
        </w:rPr>
      </w:pPr>
    </w:p>
    <w:p w:rsidR="00785791" w:rsidRPr="00EC2D01" w:rsidRDefault="00785791" w:rsidP="008011AE">
      <w:pPr>
        <w:spacing w:line="247" w:lineRule="auto"/>
        <w:jc w:val="both"/>
        <w:rPr>
          <w:bCs/>
          <w:sz w:val="18"/>
          <w:szCs w:val="18"/>
        </w:rPr>
      </w:pPr>
      <w:r w:rsidRPr="00EC2D01">
        <w:rPr>
          <w:bCs/>
          <w:sz w:val="18"/>
          <w:szCs w:val="18"/>
        </w:rPr>
        <w:t xml:space="preserve">Настоящим </w:t>
      </w:r>
      <w:r w:rsidR="00EC2D01">
        <w:rPr>
          <w:bCs/>
          <w:sz w:val="18"/>
          <w:szCs w:val="18"/>
        </w:rPr>
        <w:t>Акционерное общество «Капелла Управление Инвестициями»</w:t>
      </w:r>
      <w:r w:rsidRPr="00EC2D01">
        <w:rPr>
          <w:bCs/>
          <w:sz w:val="18"/>
          <w:szCs w:val="18"/>
        </w:rPr>
        <w:t xml:space="preserve"> (далее – Общество) уведомляет об отсутствии информации в </w:t>
      </w:r>
      <w:r w:rsidRPr="00EC2D01">
        <w:rPr>
          <w:sz w:val="18"/>
          <w:szCs w:val="18"/>
        </w:rPr>
        <w:t xml:space="preserve">реестре лиц, </w:t>
      </w:r>
      <w:r w:rsidRPr="00EC2D01">
        <w:rPr>
          <w:spacing w:val="-4"/>
          <w:sz w:val="18"/>
          <w:szCs w:val="18"/>
        </w:rPr>
        <w:t xml:space="preserve">признанных Обществом квалифицированными инвесторами, </w:t>
      </w:r>
      <w:r w:rsidRPr="00EC2D01">
        <w:rPr>
          <w:spacing w:val="-2"/>
          <w:sz w:val="18"/>
          <w:szCs w:val="18"/>
        </w:rPr>
        <w:t>по состоянию на «___» ___________ 20</w:t>
      </w:r>
      <w:r w:rsidR="00677745" w:rsidRPr="00EC2D01">
        <w:rPr>
          <w:spacing w:val="-2"/>
          <w:sz w:val="18"/>
          <w:szCs w:val="18"/>
        </w:rPr>
        <w:t>_</w:t>
      </w:r>
      <w:r w:rsidRPr="00EC2D01">
        <w:rPr>
          <w:spacing w:val="-2"/>
          <w:sz w:val="18"/>
          <w:szCs w:val="18"/>
        </w:rPr>
        <w:t xml:space="preserve">__ г. </w:t>
      </w:r>
      <w:r w:rsidRPr="00EC2D01">
        <w:rPr>
          <w:spacing w:val="-4"/>
          <w:sz w:val="18"/>
          <w:szCs w:val="18"/>
        </w:rPr>
        <w:t xml:space="preserve">в отношении следующего лица: ________________________________ ___________________________________________________ </w:t>
      </w:r>
      <w:r w:rsidRPr="00EC2D01">
        <w:rPr>
          <w:bCs/>
          <w:spacing w:val="-4"/>
          <w:sz w:val="18"/>
          <w:szCs w:val="18"/>
        </w:rPr>
        <w:t>[абзац может не включаться].</w:t>
      </w:r>
    </w:p>
    <w:p w:rsidR="00785791" w:rsidRPr="00EC2D01" w:rsidRDefault="00785791" w:rsidP="008011AE">
      <w:pPr>
        <w:spacing w:line="247" w:lineRule="auto"/>
        <w:jc w:val="both"/>
        <w:rPr>
          <w:sz w:val="18"/>
          <w:szCs w:val="18"/>
        </w:rPr>
      </w:pPr>
    </w:p>
    <w:p w:rsidR="00785791" w:rsidRPr="00EC2D01" w:rsidRDefault="00785791" w:rsidP="008011AE">
      <w:pPr>
        <w:spacing w:line="247" w:lineRule="auto"/>
        <w:jc w:val="both"/>
        <w:rPr>
          <w:spacing w:val="-4"/>
          <w:sz w:val="18"/>
          <w:szCs w:val="18"/>
        </w:rPr>
      </w:pPr>
      <w:r w:rsidRPr="00EC2D01">
        <w:rPr>
          <w:sz w:val="18"/>
          <w:szCs w:val="18"/>
        </w:rPr>
        <w:t xml:space="preserve">Решение Общества о признании </w:t>
      </w:r>
      <w:r w:rsidR="00D94795" w:rsidRPr="00EC2D01">
        <w:rPr>
          <w:sz w:val="18"/>
          <w:szCs w:val="18"/>
        </w:rPr>
        <w:t xml:space="preserve">Физического </w:t>
      </w:r>
      <w:r w:rsidRPr="00EC2D01">
        <w:rPr>
          <w:sz w:val="18"/>
          <w:szCs w:val="18"/>
        </w:rPr>
        <w:t>лица квалифицированным инвестором</w:t>
      </w:r>
      <w:r w:rsidR="0047354B">
        <w:rPr>
          <w:sz w:val="18"/>
          <w:szCs w:val="18"/>
        </w:rPr>
        <w:t xml:space="preserve"> </w:t>
      </w:r>
      <w:r w:rsidRPr="00EC2D01">
        <w:rPr>
          <w:spacing w:val="-4"/>
          <w:sz w:val="18"/>
          <w:szCs w:val="18"/>
        </w:rPr>
        <w:t xml:space="preserve">в отношении </w:t>
      </w:r>
      <w:r w:rsidRPr="00EC2D01">
        <w:rPr>
          <w:bCs/>
          <w:sz w:val="18"/>
          <w:szCs w:val="18"/>
        </w:rPr>
        <w:t xml:space="preserve">вышеуказанных видов </w:t>
      </w:r>
      <w:r w:rsidR="003714B6" w:rsidRPr="00EC2D01">
        <w:rPr>
          <w:bCs/>
          <w:sz w:val="18"/>
          <w:szCs w:val="18"/>
        </w:rPr>
        <w:t xml:space="preserve">сделок, </w:t>
      </w:r>
      <w:r w:rsidR="00F31C22" w:rsidRPr="00EC2D01">
        <w:rPr>
          <w:spacing w:val="-6"/>
          <w:sz w:val="18"/>
          <w:szCs w:val="18"/>
        </w:rPr>
        <w:t xml:space="preserve">и (или) </w:t>
      </w:r>
      <w:r w:rsidRPr="00EC2D01">
        <w:rPr>
          <w:bCs/>
          <w:sz w:val="18"/>
          <w:szCs w:val="18"/>
        </w:rPr>
        <w:t xml:space="preserve">ценных бумаг, и (или) производных финансовых инструментов, и (или) видов услуг </w:t>
      </w:r>
      <w:r w:rsidRPr="00EC2D01">
        <w:rPr>
          <w:sz w:val="18"/>
          <w:szCs w:val="18"/>
        </w:rPr>
        <w:t>принято</w:t>
      </w:r>
      <w:r w:rsidRPr="00EC2D01">
        <w:rPr>
          <w:spacing w:val="-4"/>
          <w:sz w:val="18"/>
          <w:szCs w:val="18"/>
        </w:rPr>
        <w:t xml:space="preserve"> на основании лицензии ________ _____________________________________________________________________________, заявления о признании заявителя квалифицированным инвестором и документов, подтверждающих соответствие заявителя требованиям, соблюдение которых </w:t>
      </w:r>
      <w:r w:rsidRPr="00EC2D01">
        <w:rPr>
          <w:sz w:val="18"/>
          <w:szCs w:val="18"/>
        </w:rPr>
        <w:t>необходимо для признания заявителя квалифицированным инвестором, в соответствии</w:t>
      </w:r>
      <w:r w:rsidRPr="00EC2D01">
        <w:rPr>
          <w:spacing w:val="-5"/>
          <w:sz w:val="18"/>
          <w:szCs w:val="18"/>
        </w:rPr>
        <w:t xml:space="preserve"> с Федеральным законом № </w:t>
      </w:r>
      <w:r w:rsidR="0047354B">
        <w:rPr>
          <w:spacing w:val="-5"/>
          <w:sz w:val="18"/>
          <w:szCs w:val="18"/>
        </w:rPr>
        <w:t>39-ФЗ</w:t>
      </w:r>
      <w:r w:rsidRPr="00EC2D01">
        <w:rPr>
          <w:spacing w:val="-5"/>
          <w:sz w:val="18"/>
          <w:szCs w:val="18"/>
        </w:rPr>
        <w:t xml:space="preserve"> от 22.04.1996 «О рынке</w:t>
      </w:r>
      <w:r w:rsidRPr="00EC2D01">
        <w:rPr>
          <w:sz w:val="18"/>
          <w:szCs w:val="18"/>
        </w:rPr>
        <w:t xml:space="preserve"> ценных </w:t>
      </w:r>
      <w:r w:rsidRPr="00EC2D01">
        <w:rPr>
          <w:spacing w:val="-4"/>
          <w:sz w:val="18"/>
          <w:szCs w:val="18"/>
        </w:rPr>
        <w:t xml:space="preserve">бумаг», </w:t>
      </w:r>
      <w:r w:rsidRPr="00EC2D01">
        <w:rPr>
          <w:sz w:val="18"/>
          <w:szCs w:val="18"/>
        </w:rPr>
        <w:t>Указанием Банка России</w:t>
      </w:r>
      <w:r w:rsidR="0047354B">
        <w:rPr>
          <w:sz w:val="18"/>
          <w:szCs w:val="18"/>
        </w:rPr>
        <w:t xml:space="preserve"> </w:t>
      </w:r>
      <w:r w:rsidRPr="00EC2D01">
        <w:rPr>
          <w:sz w:val="18"/>
          <w:szCs w:val="18"/>
        </w:rPr>
        <w:t xml:space="preserve">от 29.04.2015 </w:t>
      </w:r>
      <w:r w:rsidRPr="00EC2D01">
        <w:rPr>
          <w:spacing w:val="-2"/>
          <w:sz w:val="18"/>
          <w:szCs w:val="18"/>
        </w:rPr>
        <w:t xml:space="preserve">№ </w:t>
      </w:r>
      <w:r w:rsidR="0047354B">
        <w:rPr>
          <w:spacing w:val="-2"/>
          <w:sz w:val="18"/>
          <w:szCs w:val="18"/>
        </w:rPr>
        <w:t>3629-У</w:t>
      </w:r>
      <w:r w:rsidRPr="00EC2D01">
        <w:rPr>
          <w:spacing w:val="-2"/>
          <w:sz w:val="18"/>
          <w:szCs w:val="18"/>
        </w:rPr>
        <w:t xml:space="preserve"> «О признании </w:t>
      </w:r>
      <w:r w:rsidRPr="00EC2D01">
        <w:rPr>
          <w:spacing w:val="-4"/>
          <w:sz w:val="18"/>
          <w:szCs w:val="18"/>
        </w:rPr>
        <w:t xml:space="preserve">лиц квалифицированными инвесторами и порядке ведения реестра лиц, признанных квалифицированными инвесторами» и Регламентом </w:t>
      </w:r>
      <w:r w:rsidR="005D0A3C" w:rsidRPr="00EC2D01">
        <w:rPr>
          <w:spacing w:val="-4"/>
          <w:sz w:val="18"/>
          <w:szCs w:val="18"/>
        </w:rPr>
        <w:t xml:space="preserve">признания физических и юридических лиц квалифицированными инвесторами Общества </w:t>
      </w:r>
      <w:r w:rsidRPr="00EC2D01">
        <w:rPr>
          <w:spacing w:val="-4"/>
          <w:sz w:val="18"/>
          <w:szCs w:val="18"/>
        </w:rPr>
        <w:t>[абзац может не включаться].</w:t>
      </w:r>
    </w:p>
    <w:p w:rsidR="00785791" w:rsidRPr="00EC2D01" w:rsidRDefault="00785791" w:rsidP="008011AE">
      <w:pPr>
        <w:spacing w:line="247" w:lineRule="auto"/>
        <w:jc w:val="both"/>
        <w:rPr>
          <w:sz w:val="18"/>
          <w:szCs w:val="18"/>
        </w:rPr>
      </w:pPr>
    </w:p>
    <w:p w:rsidR="00785791" w:rsidRPr="00EC2D01" w:rsidRDefault="00D94795" w:rsidP="008011AE">
      <w:pPr>
        <w:spacing w:line="247" w:lineRule="auto"/>
        <w:jc w:val="both"/>
        <w:rPr>
          <w:bCs/>
          <w:sz w:val="18"/>
          <w:szCs w:val="18"/>
        </w:rPr>
      </w:pPr>
      <w:r w:rsidRPr="00EC2D01">
        <w:rPr>
          <w:bCs/>
          <w:spacing w:val="-2"/>
          <w:sz w:val="18"/>
          <w:szCs w:val="18"/>
        </w:rPr>
        <w:t xml:space="preserve">Физическое </w:t>
      </w:r>
      <w:r w:rsidR="00785791" w:rsidRPr="00EC2D01">
        <w:rPr>
          <w:sz w:val="18"/>
          <w:szCs w:val="18"/>
        </w:rPr>
        <w:t xml:space="preserve">лицо признано квалифицированным инвестором в отношении </w:t>
      </w:r>
      <w:r w:rsidR="00785791" w:rsidRPr="00EC2D01">
        <w:rPr>
          <w:bCs/>
          <w:sz w:val="18"/>
          <w:szCs w:val="18"/>
        </w:rPr>
        <w:t xml:space="preserve">вышеуказанных видов </w:t>
      </w:r>
      <w:r w:rsidR="003714B6" w:rsidRPr="00EC2D01">
        <w:rPr>
          <w:bCs/>
          <w:sz w:val="18"/>
          <w:szCs w:val="18"/>
        </w:rPr>
        <w:t xml:space="preserve">сделок, </w:t>
      </w:r>
      <w:r w:rsidR="00F31C22" w:rsidRPr="00EC2D01">
        <w:rPr>
          <w:spacing w:val="-6"/>
          <w:sz w:val="18"/>
          <w:szCs w:val="18"/>
        </w:rPr>
        <w:t xml:space="preserve">и (или) </w:t>
      </w:r>
      <w:r w:rsidR="00785791" w:rsidRPr="00EC2D01">
        <w:rPr>
          <w:bCs/>
          <w:sz w:val="18"/>
          <w:szCs w:val="18"/>
        </w:rPr>
        <w:t xml:space="preserve">ценных бумаг, и (или) производных финансовых инструментов, и (или) видов услуг </w:t>
      </w:r>
      <w:r w:rsidR="00785791" w:rsidRPr="00EC2D01">
        <w:rPr>
          <w:sz w:val="18"/>
          <w:szCs w:val="18"/>
        </w:rPr>
        <w:t>«___» ___________ 20</w:t>
      </w:r>
      <w:r w:rsidR="00677745" w:rsidRPr="00EC2D01">
        <w:rPr>
          <w:sz w:val="18"/>
          <w:szCs w:val="18"/>
        </w:rPr>
        <w:t>_</w:t>
      </w:r>
      <w:r w:rsidR="00785791" w:rsidRPr="00EC2D01">
        <w:rPr>
          <w:sz w:val="18"/>
          <w:szCs w:val="18"/>
        </w:rPr>
        <w:t xml:space="preserve">__ г. (дата внесения записи о включении Обществом </w:t>
      </w:r>
      <w:r w:rsidRPr="00EC2D01">
        <w:rPr>
          <w:bCs/>
          <w:spacing w:val="-2"/>
          <w:sz w:val="18"/>
          <w:szCs w:val="18"/>
        </w:rPr>
        <w:t xml:space="preserve">Физического </w:t>
      </w:r>
      <w:r w:rsidR="00785791" w:rsidRPr="00EC2D01">
        <w:rPr>
          <w:sz w:val="18"/>
          <w:szCs w:val="18"/>
        </w:rPr>
        <w:t xml:space="preserve">лица в реестр лиц, признанных Обществом квалифицированными инвесторами) </w:t>
      </w:r>
      <w:r w:rsidR="00785791" w:rsidRPr="00EC2D01">
        <w:rPr>
          <w:bCs/>
          <w:sz w:val="18"/>
          <w:szCs w:val="18"/>
        </w:rPr>
        <w:t>[абзац может не включаться].</w:t>
      </w:r>
    </w:p>
    <w:p w:rsidR="00382C77" w:rsidRPr="00EC2D01" w:rsidRDefault="00382C77" w:rsidP="008011AE">
      <w:pPr>
        <w:spacing w:line="247" w:lineRule="auto"/>
        <w:jc w:val="both"/>
        <w:rPr>
          <w:bCs/>
          <w:sz w:val="18"/>
          <w:szCs w:val="18"/>
        </w:rPr>
      </w:pPr>
    </w:p>
    <w:p w:rsidR="00FE46AF" w:rsidRPr="00EC2D01" w:rsidRDefault="00FE46AF" w:rsidP="008011AE">
      <w:pPr>
        <w:autoSpaceDE w:val="0"/>
        <w:autoSpaceDN w:val="0"/>
        <w:adjustRightInd w:val="0"/>
        <w:spacing w:before="60" w:after="60" w:line="247" w:lineRule="auto"/>
        <w:jc w:val="both"/>
        <w:rPr>
          <w:i/>
          <w:sz w:val="18"/>
          <w:szCs w:val="18"/>
        </w:rPr>
      </w:pPr>
      <w:r w:rsidRPr="00EC2D01">
        <w:rPr>
          <w:i/>
          <w:spacing w:val="-6"/>
          <w:sz w:val="18"/>
          <w:szCs w:val="18"/>
        </w:rPr>
        <w:t>В случае признания лица квалифицированным инвестором на основании предоставленной</w:t>
      </w:r>
      <w:r w:rsidRPr="00EC2D01">
        <w:rPr>
          <w:i/>
          <w:sz w:val="18"/>
          <w:szCs w:val="18"/>
        </w:rPr>
        <w:t xml:space="preserve"> им недостоверной информации последствия, предусмотренные пунктом 6 статьи 3 и частью восьмой статьи 5 Федерального закона от 22.04.1996 № </w:t>
      </w:r>
      <w:r w:rsidR="0047354B">
        <w:rPr>
          <w:i/>
          <w:sz w:val="18"/>
          <w:szCs w:val="18"/>
        </w:rPr>
        <w:t>39-ФЗ</w:t>
      </w:r>
      <w:r w:rsidRPr="00EC2D01">
        <w:rPr>
          <w:i/>
          <w:sz w:val="18"/>
          <w:szCs w:val="18"/>
        </w:rPr>
        <w:t xml:space="preserve"> «О рынке ценных бумаг», не применяются. </w:t>
      </w:r>
      <w:r w:rsidRPr="00EC2D01">
        <w:rPr>
          <w:i/>
          <w:spacing w:val="-2"/>
          <w:sz w:val="18"/>
          <w:szCs w:val="18"/>
        </w:rPr>
        <w:t xml:space="preserve">В случае признания управляющей компанией паевого инвестиционного фонда лица </w:t>
      </w:r>
      <w:r w:rsidRPr="00EC2D01">
        <w:rPr>
          <w:i/>
          <w:sz w:val="18"/>
          <w:szCs w:val="18"/>
        </w:rPr>
        <w:t xml:space="preserve">квалифицированным инвестором на основании </w:t>
      </w:r>
      <w:r w:rsidRPr="00EC2D01">
        <w:rPr>
          <w:i/>
          <w:spacing w:val="-6"/>
          <w:sz w:val="18"/>
          <w:szCs w:val="18"/>
        </w:rPr>
        <w:t>представленной этим лицом недостоверной информации последствия, предусмотренные</w:t>
      </w:r>
      <w:r w:rsidRPr="00EC2D01">
        <w:rPr>
          <w:i/>
          <w:spacing w:val="-2"/>
          <w:sz w:val="18"/>
          <w:szCs w:val="18"/>
        </w:rPr>
        <w:t xml:space="preserve"> </w:t>
      </w:r>
      <w:r w:rsidRPr="00EC2D01">
        <w:rPr>
          <w:i/>
          <w:spacing w:val="-6"/>
          <w:sz w:val="18"/>
          <w:szCs w:val="18"/>
        </w:rPr>
        <w:t xml:space="preserve">пунктом 4 статьи 14.1 Федерального закона от 29.11.2001 № </w:t>
      </w:r>
      <w:r w:rsidR="008F344E">
        <w:rPr>
          <w:i/>
          <w:spacing w:val="-6"/>
          <w:sz w:val="18"/>
          <w:szCs w:val="18"/>
        </w:rPr>
        <w:t>156-ФЗ</w:t>
      </w:r>
      <w:r w:rsidRPr="00EC2D01">
        <w:rPr>
          <w:i/>
          <w:spacing w:val="-6"/>
          <w:sz w:val="18"/>
          <w:szCs w:val="18"/>
        </w:rPr>
        <w:t xml:space="preserve"> «Об инвестиционных</w:t>
      </w:r>
      <w:r w:rsidRPr="00EC2D01">
        <w:rPr>
          <w:i/>
          <w:sz w:val="18"/>
          <w:szCs w:val="18"/>
        </w:rPr>
        <w:t xml:space="preserve"> фондах», не применяются.</w:t>
      </w:r>
    </w:p>
    <w:p w:rsidR="00FE46AF" w:rsidRPr="00EC2D01" w:rsidRDefault="00FE46AF" w:rsidP="008011AE">
      <w:pPr>
        <w:autoSpaceDE w:val="0"/>
        <w:autoSpaceDN w:val="0"/>
        <w:adjustRightInd w:val="0"/>
        <w:spacing w:before="60" w:after="60"/>
        <w:jc w:val="both"/>
        <w:rPr>
          <w:i/>
          <w:sz w:val="18"/>
          <w:szCs w:val="18"/>
        </w:rPr>
      </w:pPr>
      <w:r w:rsidRPr="00EC2D01">
        <w:rPr>
          <w:i/>
          <w:sz w:val="18"/>
          <w:szCs w:val="18"/>
        </w:rPr>
        <w:t>Признание лица квалифицированным инвестором на основании предоставленной им недостоверной информации не является основанием недействительности сделок, совершенных за счет этого лица. Признание управляющей компанией паевого инвестиционного фонда лица квалифицированным</w:t>
      </w:r>
      <w:r w:rsidRPr="00EC2D01">
        <w:rPr>
          <w:i/>
          <w:spacing w:val="-2"/>
          <w:sz w:val="18"/>
          <w:szCs w:val="18"/>
        </w:rPr>
        <w:t xml:space="preserve"> инвестором в результате представления этим лицом недосто</w:t>
      </w:r>
      <w:r w:rsidRPr="00EC2D01">
        <w:rPr>
          <w:i/>
          <w:sz w:val="18"/>
          <w:szCs w:val="18"/>
        </w:rPr>
        <w:t>верной информации не является основанием недействительности сделки по приобретению указанным лицом инвестиционных паев паевого инвестиционного фонда, предназначенных для квалифицированных инвесторов, при их выдаче.</w:t>
      </w:r>
    </w:p>
    <w:p w:rsidR="00382C77" w:rsidRPr="00EC2D01" w:rsidRDefault="00382C77" w:rsidP="00785791">
      <w:pPr>
        <w:jc w:val="both"/>
        <w:rPr>
          <w:bCs/>
          <w:sz w:val="18"/>
          <w:szCs w:val="18"/>
        </w:rPr>
      </w:pPr>
    </w:p>
    <w:p w:rsidR="00EC37DA" w:rsidRPr="00EC2D01" w:rsidRDefault="00EC37DA" w:rsidP="00EC37DA">
      <w:pPr>
        <w:jc w:val="both"/>
        <w:rPr>
          <w:spacing w:val="-4"/>
          <w:sz w:val="18"/>
          <w:szCs w:val="18"/>
        </w:rPr>
      </w:pPr>
    </w:p>
    <w:p w:rsidR="00EC37DA" w:rsidRPr="00EC2D01" w:rsidRDefault="00EC37DA" w:rsidP="00EC37DA">
      <w:pPr>
        <w:autoSpaceDE w:val="0"/>
        <w:autoSpaceDN w:val="0"/>
        <w:adjustRightInd w:val="0"/>
        <w:jc w:val="both"/>
        <w:rPr>
          <w:sz w:val="18"/>
          <w:szCs w:val="18"/>
        </w:rPr>
      </w:pPr>
    </w:p>
    <w:p w:rsidR="00EC37DA" w:rsidRPr="00EC2D01" w:rsidRDefault="00EC37DA" w:rsidP="00EC37DA">
      <w:pPr>
        <w:autoSpaceDE w:val="0"/>
        <w:autoSpaceDN w:val="0"/>
        <w:adjustRightInd w:val="0"/>
        <w:jc w:val="both"/>
        <w:rPr>
          <w:sz w:val="18"/>
          <w:szCs w:val="18"/>
        </w:rPr>
      </w:pPr>
    </w:p>
    <w:tbl>
      <w:tblPr>
        <w:tblW w:w="9329" w:type="dxa"/>
        <w:tblInd w:w="135" w:type="dxa"/>
        <w:tblBorders>
          <w:insideH w:val="single" w:sz="6" w:space="0" w:color="auto"/>
        </w:tblBorders>
        <w:shd w:val="clear" w:color="auto" w:fill="FFFFFF"/>
        <w:tblLayout w:type="fixed"/>
        <w:tblLook w:val="0000" w:firstRow="0" w:lastRow="0" w:firstColumn="0" w:lastColumn="0" w:noHBand="0" w:noVBand="0"/>
      </w:tblPr>
      <w:tblGrid>
        <w:gridCol w:w="2808"/>
        <w:gridCol w:w="567"/>
        <w:gridCol w:w="2614"/>
        <w:gridCol w:w="505"/>
        <w:gridCol w:w="2835"/>
      </w:tblGrid>
      <w:tr w:rsidR="00EC37DA" w:rsidRPr="00EC2D01" w:rsidTr="00BF19AE">
        <w:trPr>
          <w:trHeight w:val="340"/>
        </w:trPr>
        <w:tc>
          <w:tcPr>
            <w:tcW w:w="2808" w:type="dxa"/>
            <w:shd w:val="clear" w:color="auto" w:fill="FFFFFF"/>
            <w:vAlign w:val="center"/>
          </w:tcPr>
          <w:p w:rsidR="00EC37DA" w:rsidRPr="00EC2D01" w:rsidRDefault="00EC37DA" w:rsidP="00BF19AE">
            <w:pPr>
              <w:spacing w:before="20"/>
              <w:rPr>
                <w:sz w:val="18"/>
                <w:szCs w:val="18"/>
              </w:rPr>
            </w:pPr>
          </w:p>
        </w:tc>
        <w:tc>
          <w:tcPr>
            <w:tcW w:w="567" w:type="dxa"/>
            <w:tcBorders>
              <w:top w:val="nil"/>
              <w:bottom w:val="nil"/>
            </w:tcBorders>
            <w:shd w:val="clear" w:color="auto" w:fill="FFFFFF"/>
            <w:vAlign w:val="center"/>
          </w:tcPr>
          <w:p w:rsidR="00EC37DA" w:rsidRPr="00EC2D01" w:rsidRDefault="00EC37DA" w:rsidP="00BF19AE">
            <w:pPr>
              <w:spacing w:before="20"/>
              <w:rPr>
                <w:sz w:val="18"/>
                <w:szCs w:val="18"/>
              </w:rPr>
            </w:pPr>
          </w:p>
        </w:tc>
        <w:tc>
          <w:tcPr>
            <w:tcW w:w="2614" w:type="dxa"/>
            <w:shd w:val="clear" w:color="auto" w:fill="FFFFFF"/>
            <w:vAlign w:val="center"/>
          </w:tcPr>
          <w:p w:rsidR="00EC37DA" w:rsidRPr="00EC2D01" w:rsidRDefault="00EC37DA" w:rsidP="00BF19AE">
            <w:pPr>
              <w:spacing w:before="20"/>
              <w:rPr>
                <w:sz w:val="18"/>
                <w:szCs w:val="18"/>
              </w:rPr>
            </w:pPr>
          </w:p>
        </w:tc>
        <w:tc>
          <w:tcPr>
            <w:tcW w:w="505" w:type="dxa"/>
            <w:tcBorders>
              <w:top w:val="nil"/>
              <w:bottom w:val="nil"/>
            </w:tcBorders>
            <w:shd w:val="clear" w:color="auto" w:fill="FFFFFF"/>
            <w:vAlign w:val="center"/>
          </w:tcPr>
          <w:p w:rsidR="00EC37DA" w:rsidRPr="00EC2D01" w:rsidRDefault="00EC37DA" w:rsidP="00BF19AE">
            <w:pPr>
              <w:spacing w:before="20"/>
              <w:rPr>
                <w:sz w:val="18"/>
                <w:szCs w:val="18"/>
              </w:rPr>
            </w:pPr>
          </w:p>
        </w:tc>
        <w:tc>
          <w:tcPr>
            <w:tcW w:w="2835" w:type="dxa"/>
            <w:shd w:val="clear" w:color="auto" w:fill="FFFFFF"/>
            <w:vAlign w:val="center"/>
          </w:tcPr>
          <w:p w:rsidR="00EC37DA" w:rsidRPr="00EC2D01" w:rsidRDefault="00EC37DA" w:rsidP="00BF19AE">
            <w:pPr>
              <w:spacing w:before="20"/>
              <w:rPr>
                <w:sz w:val="18"/>
                <w:szCs w:val="18"/>
              </w:rPr>
            </w:pPr>
          </w:p>
        </w:tc>
      </w:tr>
      <w:tr w:rsidR="00EC37DA" w:rsidRPr="00EC2D01" w:rsidTr="00BF19AE">
        <w:trPr>
          <w:trHeight w:val="340"/>
        </w:trPr>
        <w:tc>
          <w:tcPr>
            <w:tcW w:w="2808" w:type="dxa"/>
            <w:shd w:val="clear" w:color="auto" w:fill="FFFFFF"/>
          </w:tcPr>
          <w:p w:rsidR="00EC37DA" w:rsidRPr="00EC2D01" w:rsidRDefault="00EC37DA" w:rsidP="00BF19AE">
            <w:pPr>
              <w:spacing w:before="20"/>
              <w:jc w:val="center"/>
              <w:rPr>
                <w:i/>
                <w:sz w:val="18"/>
                <w:szCs w:val="18"/>
              </w:rPr>
            </w:pPr>
            <w:r w:rsidRPr="00EC2D01">
              <w:rPr>
                <w:i/>
                <w:sz w:val="18"/>
                <w:szCs w:val="18"/>
              </w:rPr>
              <w:t>наименование должности уполномоченного лица Общества</w:t>
            </w:r>
          </w:p>
        </w:tc>
        <w:tc>
          <w:tcPr>
            <w:tcW w:w="567" w:type="dxa"/>
            <w:tcBorders>
              <w:top w:val="nil"/>
              <w:bottom w:val="nil"/>
            </w:tcBorders>
            <w:shd w:val="clear" w:color="auto" w:fill="FFFFFF"/>
          </w:tcPr>
          <w:p w:rsidR="00EC37DA" w:rsidRPr="00EC2D01" w:rsidRDefault="00EC37DA" w:rsidP="00BF19AE">
            <w:pPr>
              <w:spacing w:before="20"/>
              <w:jc w:val="center"/>
              <w:rPr>
                <w:i/>
                <w:sz w:val="18"/>
                <w:szCs w:val="18"/>
              </w:rPr>
            </w:pPr>
          </w:p>
        </w:tc>
        <w:tc>
          <w:tcPr>
            <w:tcW w:w="2614" w:type="dxa"/>
            <w:shd w:val="clear" w:color="auto" w:fill="FFFFFF"/>
          </w:tcPr>
          <w:p w:rsidR="00EC37DA" w:rsidRPr="00EC2D01" w:rsidRDefault="00EC37DA" w:rsidP="00BF19AE">
            <w:pPr>
              <w:spacing w:before="20"/>
              <w:jc w:val="center"/>
              <w:rPr>
                <w:i/>
                <w:sz w:val="18"/>
                <w:szCs w:val="18"/>
              </w:rPr>
            </w:pPr>
            <w:r w:rsidRPr="00EC2D01">
              <w:rPr>
                <w:i/>
                <w:sz w:val="18"/>
                <w:szCs w:val="18"/>
              </w:rPr>
              <w:t>подпись уполномоченного должностного лица Общества</w:t>
            </w:r>
          </w:p>
        </w:tc>
        <w:tc>
          <w:tcPr>
            <w:tcW w:w="505" w:type="dxa"/>
            <w:tcBorders>
              <w:top w:val="nil"/>
              <w:bottom w:val="nil"/>
            </w:tcBorders>
            <w:shd w:val="clear" w:color="auto" w:fill="FFFFFF"/>
          </w:tcPr>
          <w:p w:rsidR="00EC37DA" w:rsidRPr="00EC2D01" w:rsidRDefault="00EC37DA" w:rsidP="00BF19AE">
            <w:pPr>
              <w:spacing w:before="20"/>
              <w:jc w:val="center"/>
              <w:rPr>
                <w:i/>
                <w:sz w:val="18"/>
                <w:szCs w:val="18"/>
              </w:rPr>
            </w:pPr>
          </w:p>
        </w:tc>
        <w:tc>
          <w:tcPr>
            <w:tcW w:w="2835" w:type="dxa"/>
            <w:shd w:val="clear" w:color="auto" w:fill="FFFFFF"/>
          </w:tcPr>
          <w:p w:rsidR="00EC37DA" w:rsidRPr="00EC2D01" w:rsidRDefault="00EC37DA" w:rsidP="00BF19AE">
            <w:pPr>
              <w:spacing w:before="20"/>
              <w:jc w:val="center"/>
              <w:rPr>
                <w:i/>
                <w:sz w:val="18"/>
                <w:szCs w:val="18"/>
              </w:rPr>
            </w:pPr>
            <w:r w:rsidRPr="00EC2D01">
              <w:rPr>
                <w:i/>
                <w:sz w:val="18"/>
                <w:szCs w:val="18"/>
              </w:rPr>
              <w:t>фамилия и инициалы уполномоченного должностного лица Общества</w:t>
            </w:r>
          </w:p>
        </w:tc>
      </w:tr>
    </w:tbl>
    <w:p w:rsidR="00EC37DA" w:rsidRPr="00EC2D01" w:rsidRDefault="00EC37DA" w:rsidP="00EC37DA">
      <w:pPr>
        <w:autoSpaceDE w:val="0"/>
        <w:autoSpaceDN w:val="0"/>
        <w:adjustRightInd w:val="0"/>
        <w:jc w:val="both"/>
        <w:rPr>
          <w:sz w:val="18"/>
          <w:szCs w:val="18"/>
        </w:rPr>
      </w:pPr>
    </w:p>
    <w:p w:rsidR="00EC37DA" w:rsidRPr="00EC2D01" w:rsidRDefault="00EC37DA" w:rsidP="00EC37DA">
      <w:pPr>
        <w:autoSpaceDE w:val="0"/>
        <w:autoSpaceDN w:val="0"/>
        <w:adjustRightInd w:val="0"/>
        <w:jc w:val="center"/>
        <w:rPr>
          <w:sz w:val="18"/>
          <w:szCs w:val="18"/>
        </w:rPr>
      </w:pPr>
      <w:r w:rsidRPr="00EC2D01">
        <w:rPr>
          <w:sz w:val="18"/>
          <w:szCs w:val="18"/>
        </w:rPr>
        <w:t>М.П.</w:t>
      </w:r>
    </w:p>
    <w:p w:rsidR="00EC37DA" w:rsidRPr="00EC2D01" w:rsidRDefault="00EC37DA" w:rsidP="00EC37DA">
      <w:pPr>
        <w:autoSpaceDE w:val="0"/>
        <w:autoSpaceDN w:val="0"/>
        <w:adjustRightInd w:val="0"/>
        <w:jc w:val="center"/>
        <w:rPr>
          <w:sz w:val="18"/>
          <w:szCs w:val="18"/>
        </w:rPr>
      </w:pPr>
    </w:p>
    <w:p w:rsidR="001F5C17" w:rsidRDefault="00EC37DA" w:rsidP="001F5C17">
      <w:pPr>
        <w:pStyle w:val="a8"/>
        <w:tabs>
          <w:tab w:val="left" w:pos="4536"/>
        </w:tabs>
        <w:spacing w:before="0" w:beforeAutospacing="0" w:after="0" w:afterAutospacing="0"/>
        <w:ind w:left="4536" w:right="-57"/>
        <w:rPr>
          <w:sz w:val="18"/>
          <w:szCs w:val="18"/>
        </w:rPr>
      </w:pPr>
      <w:r w:rsidRPr="00EC2D01">
        <w:rPr>
          <w:sz w:val="18"/>
          <w:szCs w:val="18"/>
        </w:rPr>
        <w:br w:type="page"/>
      </w:r>
      <w:r w:rsidR="001F5C17" w:rsidRPr="00EC2D01">
        <w:rPr>
          <w:sz w:val="18"/>
          <w:szCs w:val="18"/>
        </w:rPr>
        <w:lastRenderedPageBreak/>
        <w:t xml:space="preserve">Приложение № </w:t>
      </w:r>
      <w:r w:rsidR="001F5C17">
        <w:rPr>
          <w:sz w:val="18"/>
          <w:szCs w:val="18"/>
        </w:rPr>
        <w:t xml:space="preserve">19 </w:t>
      </w:r>
      <w:r w:rsidR="001F5C17" w:rsidRPr="00EC2D01">
        <w:rPr>
          <w:sz w:val="18"/>
          <w:szCs w:val="18"/>
        </w:rPr>
        <w:t xml:space="preserve">к Регламенту признания физических и </w:t>
      </w:r>
      <w:r w:rsidR="001F5C17">
        <w:rPr>
          <w:sz w:val="18"/>
          <w:szCs w:val="18"/>
        </w:rPr>
        <w:br/>
      </w:r>
      <w:r w:rsidR="001F5C17" w:rsidRPr="00EC2D01">
        <w:rPr>
          <w:sz w:val="18"/>
          <w:szCs w:val="18"/>
        </w:rPr>
        <w:t xml:space="preserve">юридических лиц квалифицированными инвесторами </w:t>
      </w:r>
      <w:r w:rsidR="001F5C17">
        <w:rPr>
          <w:sz w:val="18"/>
          <w:szCs w:val="18"/>
        </w:rPr>
        <w:br/>
        <w:t>Акционерного общества «Капелла Управление Инвестициями»</w:t>
      </w:r>
    </w:p>
    <w:p w:rsidR="001F5C17" w:rsidRPr="0002780F" w:rsidRDefault="001F5C17" w:rsidP="001F5C17">
      <w:pPr>
        <w:pStyle w:val="a8"/>
        <w:tabs>
          <w:tab w:val="left" w:pos="4536"/>
        </w:tabs>
        <w:spacing w:before="0" w:beforeAutospacing="0" w:after="0" w:afterAutospacing="0"/>
        <w:ind w:left="4536" w:right="-57"/>
        <w:rPr>
          <w:sz w:val="18"/>
          <w:szCs w:val="18"/>
        </w:rPr>
      </w:pPr>
    </w:p>
    <w:p w:rsidR="00247FC7" w:rsidRPr="00EC2D01" w:rsidRDefault="00247FC7" w:rsidP="001F5C17">
      <w:pPr>
        <w:pStyle w:val="a8"/>
        <w:tabs>
          <w:tab w:val="left" w:pos="5103"/>
        </w:tabs>
        <w:spacing w:before="0" w:beforeAutospacing="0" w:after="0" w:afterAutospacing="0"/>
        <w:ind w:left="4395" w:right="-57" w:firstLine="851"/>
        <w:rPr>
          <w:b/>
          <w:bCs/>
          <w:caps/>
          <w:sz w:val="18"/>
          <w:szCs w:val="18"/>
        </w:rPr>
      </w:pPr>
    </w:p>
    <w:p w:rsidR="00EC37DA" w:rsidRPr="00EC2D01" w:rsidRDefault="00EC37DA" w:rsidP="00EC37DA">
      <w:pPr>
        <w:jc w:val="center"/>
        <w:rPr>
          <w:b/>
          <w:bCs/>
          <w:caps/>
          <w:sz w:val="18"/>
          <w:szCs w:val="18"/>
        </w:rPr>
      </w:pPr>
      <w:r w:rsidRPr="00EC2D01">
        <w:rPr>
          <w:b/>
          <w:bCs/>
          <w:caps/>
          <w:sz w:val="18"/>
          <w:szCs w:val="18"/>
        </w:rPr>
        <w:t xml:space="preserve">ВЫПИСКА из реестра лиц, </w:t>
      </w:r>
    </w:p>
    <w:p w:rsidR="00EC37DA" w:rsidRPr="00EC2D01" w:rsidRDefault="00EC37DA" w:rsidP="00EC37DA">
      <w:pPr>
        <w:jc w:val="center"/>
        <w:rPr>
          <w:b/>
          <w:bCs/>
          <w:caps/>
          <w:sz w:val="18"/>
          <w:szCs w:val="18"/>
        </w:rPr>
      </w:pPr>
      <w:r w:rsidRPr="00EC2D01">
        <w:rPr>
          <w:b/>
          <w:bCs/>
          <w:caps/>
          <w:sz w:val="18"/>
          <w:szCs w:val="18"/>
        </w:rPr>
        <w:t>признанных квалифицированным</w:t>
      </w:r>
      <w:r w:rsidR="00CF5E3A" w:rsidRPr="00EC2D01">
        <w:rPr>
          <w:b/>
          <w:bCs/>
          <w:caps/>
          <w:sz w:val="18"/>
          <w:szCs w:val="18"/>
        </w:rPr>
        <w:t>и</w:t>
      </w:r>
      <w:r w:rsidRPr="00EC2D01">
        <w:rPr>
          <w:b/>
          <w:bCs/>
          <w:caps/>
          <w:sz w:val="18"/>
          <w:szCs w:val="18"/>
        </w:rPr>
        <w:t xml:space="preserve"> инвестор</w:t>
      </w:r>
      <w:r w:rsidR="00CF5E3A" w:rsidRPr="00EC2D01">
        <w:rPr>
          <w:b/>
          <w:bCs/>
          <w:caps/>
          <w:sz w:val="18"/>
          <w:szCs w:val="18"/>
        </w:rPr>
        <w:t>ами</w:t>
      </w:r>
    </w:p>
    <w:p w:rsidR="00EC37DA" w:rsidRPr="00EC2D01" w:rsidRDefault="00EC37DA" w:rsidP="00EC37DA">
      <w:pPr>
        <w:jc w:val="center"/>
        <w:rPr>
          <w:bCs/>
          <w:sz w:val="18"/>
          <w:szCs w:val="18"/>
        </w:rPr>
      </w:pPr>
      <w:r w:rsidRPr="00EC2D01">
        <w:rPr>
          <w:bCs/>
          <w:sz w:val="18"/>
          <w:szCs w:val="18"/>
        </w:rPr>
        <w:t>(в отношении квалифицированного инвестора – юридического лица)</w:t>
      </w:r>
    </w:p>
    <w:p w:rsidR="00EC37DA" w:rsidRPr="00EC2D01" w:rsidRDefault="00EC37DA" w:rsidP="00EC37DA">
      <w:pPr>
        <w:rPr>
          <w:b/>
          <w:bCs/>
          <w:sz w:val="18"/>
          <w:szCs w:val="18"/>
        </w:rPr>
      </w:pPr>
    </w:p>
    <w:p w:rsidR="00EC37DA" w:rsidRPr="00EC2D01" w:rsidRDefault="00EC37DA" w:rsidP="00EC37DA">
      <w:pPr>
        <w:rPr>
          <w:b/>
          <w:bCs/>
          <w:sz w:val="18"/>
          <w:szCs w:val="18"/>
        </w:rPr>
      </w:pPr>
      <w:r w:rsidRPr="00EC2D01">
        <w:rPr>
          <w:b/>
          <w:bCs/>
          <w:sz w:val="18"/>
          <w:szCs w:val="18"/>
        </w:rPr>
        <w:t>1. Сведения о лице, осуществ</w:t>
      </w:r>
      <w:r w:rsidR="009135EA" w:rsidRPr="00EC2D01">
        <w:rPr>
          <w:b/>
          <w:bCs/>
          <w:sz w:val="18"/>
          <w:szCs w:val="18"/>
        </w:rPr>
        <w:t xml:space="preserve">ляющем признание лиц квалифицированными инвесторами и ведение реестра </w:t>
      </w:r>
      <w:r w:rsidRPr="00EC2D01">
        <w:rPr>
          <w:b/>
          <w:bCs/>
          <w:sz w:val="18"/>
          <w:szCs w:val="18"/>
        </w:rPr>
        <w:t>лиц</w:t>
      </w:r>
      <w:r w:rsidR="009135EA" w:rsidRPr="00EC2D01">
        <w:rPr>
          <w:b/>
          <w:bCs/>
          <w:sz w:val="18"/>
          <w:szCs w:val="18"/>
        </w:rPr>
        <w:t>, признанных</w:t>
      </w:r>
      <w:r w:rsidRPr="00EC2D01">
        <w:rPr>
          <w:b/>
          <w:bCs/>
          <w:sz w:val="18"/>
          <w:szCs w:val="18"/>
        </w:rPr>
        <w:t xml:space="preserve"> квалифицированным</w:t>
      </w:r>
      <w:r w:rsidR="009135EA" w:rsidRPr="00EC2D01">
        <w:rPr>
          <w:b/>
          <w:bCs/>
          <w:sz w:val="18"/>
          <w:szCs w:val="18"/>
        </w:rPr>
        <w:t>и</w:t>
      </w:r>
      <w:r w:rsidRPr="00EC2D01">
        <w:rPr>
          <w:b/>
          <w:bCs/>
          <w:sz w:val="18"/>
          <w:szCs w:val="18"/>
        </w:rPr>
        <w:t xml:space="preserve"> инвестор</w:t>
      </w:r>
      <w:r w:rsidR="009135EA" w:rsidRPr="00EC2D01">
        <w:rPr>
          <w:b/>
          <w:bCs/>
          <w:sz w:val="18"/>
          <w:szCs w:val="18"/>
        </w:rPr>
        <w:t>ами</w:t>
      </w:r>
      <w:r w:rsidRPr="00EC2D01">
        <w:rPr>
          <w:b/>
          <w:bCs/>
          <w:sz w:val="18"/>
          <w:szCs w:val="18"/>
        </w:rPr>
        <w:t>:</w:t>
      </w:r>
    </w:p>
    <w:tbl>
      <w:tblPr>
        <w:tblW w:w="9329" w:type="dxa"/>
        <w:tblInd w:w="135"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right w:w="28" w:type="dxa"/>
        </w:tblCellMar>
        <w:tblLook w:val="0000" w:firstRow="0" w:lastRow="0" w:firstColumn="0" w:lastColumn="0" w:noHBand="0" w:noVBand="0"/>
      </w:tblPr>
      <w:tblGrid>
        <w:gridCol w:w="2142"/>
        <w:gridCol w:w="1654"/>
        <w:gridCol w:w="1420"/>
        <w:gridCol w:w="711"/>
        <w:gridCol w:w="850"/>
        <w:gridCol w:w="705"/>
        <w:gridCol w:w="572"/>
        <w:gridCol w:w="1275"/>
      </w:tblGrid>
      <w:tr w:rsidR="00EC37DA" w:rsidRPr="00EC2D01" w:rsidTr="00BF19AE">
        <w:trPr>
          <w:trHeight w:val="316"/>
        </w:trPr>
        <w:tc>
          <w:tcPr>
            <w:tcW w:w="2142" w:type="dxa"/>
            <w:vAlign w:val="center"/>
          </w:tcPr>
          <w:p w:rsidR="00EC37DA" w:rsidRPr="00EC2D01" w:rsidRDefault="00EC37DA" w:rsidP="00BF19AE">
            <w:pPr>
              <w:spacing w:before="20"/>
              <w:rPr>
                <w:caps/>
                <w:sz w:val="14"/>
                <w:szCs w:val="18"/>
              </w:rPr>
            </w:pPr>
            <w:r w:rsidRPr="00EC2D01">
              <w:rPr>
                <w:caps/>
                <w:sz w:val="14"/>
                <w:szCs w:val="18"/>
              </w:rPr>
              <w:t>Полное наименование</w:t>
            </w:r>
          </w:p>
        </w:tc>
        <w:tc>
          <w:tcPr>
            <w:tcW w:w="7187" w:type="dxa"/>
            <w:gridSpan w:val="7"/>
            <w:shd w:val="pct20" w:color="C0C0C0" w:fill="auto"/>
            <w:vAlign w:val="center"/>
          </w:tcPr>
          <w:p w:rsidR="00EC37DA" w:rsidRPr="00EC2D01" w:rsidRDefault="00EC37DA" w:rsidP="00BF19AE">
            <w:pPr>
              <w:spacing w:before="20"/>
              <w:rPr>
                <w:sz w:val="14"/>
                <w:szCs w:val="18"/>
              </w:rPr>
            </w:pPr>
          </w:p>
        </w:tc>
      </w:tr>
      <w:tr w:rsidR="00EC37DA" w:rsidRPr="00EC2D01" w:rsidTr="00BF19AE">
        <w:trPr>
          <w:trHeight w:val="316"/>
        </w:trPr>
        <w:tc>
          <w:tcPr>
            <w:tcW w:w="2142" w:type="dxa"/>
            <w:vAlign w:val="center"/>
          </w:tcPr>
          <w:p w:rsidR="00EC37DA" w:rsidRPr="00EC2D01" w:rsidRDefault="00EC37DA" w:rsidP="00BF19AE">
            <w:pPr>
              <w:spacing w:before="20"/>
              <w:rPr>
                <w:caps/>
                <w:sz w:val="14"/>
                <w:szCs w:val="18"/>
              </w:rPr>
            </w:pPr>
            <w:r w:rsidRPr="00EC2D01">
              <w:rPr>
                <w:caps/>
                <w:sz w:val="14"/>
                <w:szCs w:val="18"/>
              </w:rPr>
              <w:t xml:space="preserve">сокращенное наименование </w:t>
            </w:r>
          </w:p>
        </w:tc>
        <w:tc>
          <w:tcPr>
            <w:tcW w:w="7187" w:type="dxa"/>
            <w:gridSpan w:val="7"/>
            <w:shd w:val="pct20" w:color="C0C0C0" w:fill="auto"/>
            <w:vAlign w:val="center"/>
          </w:tcPr>
          <w:p w:rsidR="00EC37DA" w:rsidRPr="00EC2D01" w:rsidRDefault="00EC37DA" w:rsidP="00BF19AE">
            <w:pPr>
              <w:spacing w:before="20"/>
              <w:rPr>
                <w:sz w:val="14"/>
                <w:szCs w:val="18"/>
              </w:rPr>
            </w:pPr>
          </w:p>
        </w:tc>
      </w:tr>
      <w:tr w:rsidR="00EC37DA" w:rsidRPr="00EC2D01" w:rsidTr="00BF19AE">
        <w:trPr>
          <w:trHeight w:val="493"/>
        </w:trPr>
        <w:tc>
          <w:tcPr>
            <w:tcW w:w="2142" w:type="dxa"/>
            <w:vMerge w:val="restart"/>
            <w:vAlign w:val="center"/>
          </w:tcPr>
          <w:p w:rsidR="00EC37DA" w:rsidRPr="00EC2D01" w:rsidRDefault="00EC37DA" w:rsidP="00BF19AE">
            <w:pPr>
              <w:spacing w:before="20"/>
              <w:rPr>
                <w:caps/>
                <w:sz w:val="14"/>
                <w:szCs w:val="18"/>
              </w:rPr>
            </w:pPr>
            <w:r w:rsidRPr="00EC2D01">
              <w:rPr>
                <w:caps/>
                <w:spacing w:val="-4"/>
                <w:sz w:val="14"/>
                <w:szCs w:val="18"/>
              </w:rPr>
              <w:t>сведения о государственной</w:t>
            </w:r>
            <w:r w:rsidRPr="00EC2D01">
              <w:rPr>
                <w:caps/>
                <w:sz w:val="14"/>
                <w:szCs w:val="18"/>
              </w:rPr>
              <w:t xml:space="preserve"> регистрации</w:t>
            </w:r>
          </w:p>
        </w:tc>
        <w:tc>
          <w:tcPr>
            <w:tcW w:w="1654" w:type="dxa"/>
            <w:tcBorders>
              <w:top w:val="single" w:sz="8" w:space="0" w:color="auto"/>
              <w:bottom w:val="single" w:sz="8" w:space="0" w:color="auto"/>
              <w:right w:val="single" w:sz="8" w:space="0" w:color="auto"/>
            </w:tcBorders>
            <w:vAlign w:val="center"/>
          </w:tcPr>
          <w:p w:rsidR="00EC37DA" w:rsidRPr="00EC2D01" w:rsidRDefault="00EC37DA" w:rsidP="00BF19AE">
            <w:pPr>
              <w:spacing w:before="20"/>
              <w:rPr>
                <w:caps/>
                <w:spacing w:val="-4"/>
                <w:sz w:val="14"/>
                <w:szCs w:val="18"/>
              </w:rPr>
            </w:pPr>
            <w:r w:rsidRPr="00EC2D01">
              <w:rPr>
                <w:caps/>
                <w:spacing w:val="-4"/>
                <w:sz w:val="14"/>
                <w:szCs w:val="18"/>
              </w:rPr>
              <w:t>регистрационный номер в стране регистрации</w:t>
            </w:r>
          </w:p>
        </w:tc>
        <w:tc>
          <w:tcPr>
            <w:tcW w:w="2131" w:type="dxa"/>
            <w:gridSpan w:val="2"/>
            <w:tcBorders>
              <w:top w:val="single" w:sz="8" w:space="0" w:color="auto"/>
              <w:left w:val="single" w:sz="8" w:space="0" w:color="auto"/>
              <w:bottom w:val="single" w:sz="8" w:space="0" w:color="auto"/>
              <w:right w:val="single" w:sz="8" w:space="0" w:color="auto"/>
            </w:tcBorders>
            <w:shd w:val="pct20" w:color="BFBFBF" w:fill="auto"/>
            <w:vAlign w:val="center"/>
          </w:tcPr>
          <w:p w:rsidR="00EC37DA" w:rsidRPr="00EC2D01" w:rsidRDefault="00EC37DA" w:rsidP="00BF19AE">
            <w:pPr>
              <w:spacing w:before="20"/>
              <w:rPr>
                <w:sz w:val="14"/>
                <w:szCs w:val="18"/>
              </w:rPr>
            </w:pPr>
          </w:p>
        </w:tc>
        <w:tc>
          <w:tcPr>
            <w:tcW w:w="1555"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EC37DA" w:rsidRPr="00EC2D01" w:rsidRDefault="00EC37DA" w:rsidP="00BF19AE">
            <w:pPr>
              <w:spacing w:before="20"/>
              <w:rPr>
                <w:caps/>
                <w:spacing w:val="-4"/>
                <w:sz w:val="14"/>
                <w:szCs w:val="18"/>
              </w:rPr>
            </w:pPr>
            <w:r w:rsidRPr="00EC2D01">
              <w:rPr>
                <w:caps/>
                <w:spacing w:val="-4"/>
                <w:sz w:val="14"/>
                <w:szCs w:val="18"/>
              </w:rPr>
              <w:t>Дата регистрации</w:t>
            </w:r>
          </w:p>
        </w:tc>
        <w:tc>
          <w:tcPr>
            <w:tcW w:w="1847" w:type="dxa"/>
            <w:gridSpan w:val="2"/>
            <w:tcBorders>
              <w:top w:val="single" w:sz="8" w:space="0" w:color="auto"/>
              <w:left w:val="single" w:sz="8" w:space="0" w:color="auto"/>
              <w:bottom w:val="single" w:sz="8" w:space="0" w:color="auto"/>
              <w:right w:val="single" w:sz="12" w:space="0" w:color="auto"/>
            </w:tcBorders>
            <w:shd w:val="pct20" w:color="BFBFBF" w:fill="auto"/>
            <w:vAlign w:val="center"/>
          </w:tcPr>
          <w:p w:rsidR="00EC37DA" w:rsidRPr="00EC2D01" w:rsidRDefault="00EC37DA" w:rsidP="00BF19AE">
            <w:pPr>
              <w:spacing w:before="20"/>
              <w:rPr>
                <w:sz w:val="14"/>
                <w:szCs w:val="18"/>
              </w:rPr>
            </w:pPr>
          </w:p>
        </w:tc>
      </w:tr>
      <w:tr w:rsidR="00EC37DA" w:rsidRPr="00EC2D01" w:rsidTr="00BF19AE">
        <w:trPr>
          <w:trHeight w:val="557"/>
        </w:trPr>
        <w:tc>
          <w:tcPr>
            <w:tcW w:w="2142" w:type="dxa"/>
            <w:vMerge/>
            <w:vAlign w:val="center"/>
          </w:tcPr>
          <w:p w:rsidR="00EC37DA" w:rsidRPr="00EC2D01" w:rsidRDefault="00EC37DA" w:rsidP="00BF19AE">
            <w:pPr>
              <w:spacing w:before="20"/>
              <w:rPr>
                <w:caps/>
                <w:sz w:val="14"/>
                <w:szCs w:val="18"/>
              </w:rPr>
            </w:pPr>
          </w:p>
        </w:tc>
        <w:tc>
          <w:tcPr>
            <w:tcW w:w="1654" w:type="dxa"/>
            <w:tcBorders>
              <w:top w:val="single" w:sz="8" w:space="0" w:color="auto"/>
              <w:bottom w:val="single" w:sz="8" w:space="0" w:color="auto"/>
              <w:right w:val="single" w:sz="8" w:space="0" w:color="auto"/>
            </w:tcBorders>
            <w:vAlign w:val="center"/>
          </w:tcPr>
          <w:p w:rsidR="00EC37DA" w:rsidRPr="00EC2D01" w:rsidRDefault="00EC37DA" w:rsidP="00BF19AE">
            <w:pPr>
              <w:spacing w:before="20"/>
              <w:rPr>
                <w:caps/>
                <w:spacing w:val="-4"/>
                <w:sz w:val="14"/>
                <w:szCs w:val="18"/>
              </w:rPr>
            </w:pPr>
            <w:r w:rsidRPr="00EC2D01">
              <w:rPr>
                <w:caps/>
                <w:spacing w:val="-4"/>
                <w:sz w:val="14"/>
                <w:szCs w:val="18"/>
              </w:rPr>
              <w:t>наименование регистрирующего органа</w:t>
            </w:r>
          </w:p>
        </w:tc>
        <w:tc>
          <w:tcPr>
            <w:tcW w:w="2131" w:type="dxa"/>
            <w:gridSpan w:val="2"/>
            <w:tcBorders>
              <w:top w:val="single" w:sz="8" w:space="0" w:color="auto"/>
              <w:left w:val="single" w:sz="8" w:space="0" w:color="auto"/>
              <w:bottom w:val="single" w:sz="8" w:space="0" w:color="auto"/>
              <w:right w:val="single" w:sz="8" w:space="0" w:color="auto"/>
            </w:tcBorders>
            <w:shd w:val="pct20" w:color="BFBFBF" w:fill="auto"/>
            <w:vAlign w:val="center"/>
          </w:tcPr>
          <w:p w:rsidR="00EC37DA" w:rsidRPr="00EC2D01" w:rsidRDefault="00EC37DA" w:rsidP="00BF19AE">
            <w:pPr>
              <w:spacing w:before="20"/>
              <w:rPr>
                <w:caps/>
                <w:sz w:val="14"/>
                <w:szCs w:val="18"/>
              </w:rPr>
            </w:pPr>
          </w:p>
        </w:tc>
        <w:tc>
          <w:tcPr>
            <w:tcW w:w="1555"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EC37DA" w:rsidRPr="00EC2D01" w:rsidRDefault="00EC37DA" w:rsidP="00BF19AE">
            <w:pPr>
              <w:spacing w:before="20"/>
              <w:rPr>
                <w:caps/>
                <w:spacing w:val="-4"/>
                <w:sz w:val="14"/>
                <w:szCs w:val="18"/>
              </w:rPr>
            </w:pPr>
            <w:r w:rsidRPr="00EC2D01">
              <w:rPr>
                <w:caps/>
                <w:spacing w:val="-4"/>
                <w:sz w:val="14"/>
                <w:szCs w:val="18"/>
              </w:rPr>
              <w:t>Место регистрации</w:t>
            </w:r>
          </w:p>
        </w:tc>
        <w:tc>
          <w:tcPr>
            <w:tcW w:w="1847" w:type="dxa"/>
            <w:gridSpan w:val="2"/>
            <w:tcBorders>
              <w:top w:val="single" w:sz="8" w:space="0" w:color="auto"/>
              <w:left w:val="single" w:sz="8" w:space="0" w:color="auto"/>
              <w:bottom w:val="single" w:sz="8" w:space="0" w:color="auto"/>
              <w:right w:val="single" w:sz="12" w:space="0" w:color="auto"/>
            </w:tcBorders>
            <w:shd w:val="pct20" w:color="C0C0C0" w:fill="auto"/>
            <w:vAlign w:val="center"/>
          </w:tcPr>
          <w:p w:rsidR="00EC37DA" w:rsidRPr="00EC2D01" w:rsidRDefault="00EC37DA" w:rsidP="00BF19AE">
            <w:pPr>
              <w:spacing w:before="20"/>
              <w:rPr>
                <w:sz w:val="14"/>
                <w:szCs w:val="18"/>
              </w:rPr>
            </w:pPr>
          </w:p>
        </w:tc>
      </w:tr>
      <w:tr w:rsidR="00EC37DA" w:rsidRPr="00EC2D01" w:rsidTr="00BF19AE">
        <w:trPr>
          <w:trHeight w:val="434"/>
        </w:trPr>
        <w:tc>
          <w:tcPr>
            <w:tcW w:w="2142" w:type="dxa"/>
            <w:vAlign w:val="center"/>
          </w:tcPr>
          <w:p w:rsidR="00EC37DA" w:rsidRPr="00EC2D01" w:rsidRDefault="00EC37DA" w:rsidP="00BF19AE">
            <w:pPr>
              <w:spacing w:before="20"/>
              <w:rPr>
                <w:caps/>
                <w:sz w:val="14"/>
                <w:szCs w:val="18"/>
              </w:rPr>
            </w:pPr>
            <w:r w:rsidRPr="00EC2D01">
              <w:rPr>
                <w:caps/>
                <w:sz w:val="14"/>
                <w:szCs w:val="18"/>
              </w:rPr>
              <w:t>адрес места нахождения исполнительных органов</w:t>
            </w:r>
          </w:p>
        </w:tc>
        <w:tc>
          <w:tcPr>
            <w:tcW w:w="7187" w:type="dxa"/>
            <w:gridSpan w:val="7"/>
            <w:tcBorders>
              <w:top w:val="single" w:sz="8" w:space="0" w:color="auto"/>
            </w:tcBorders>
            <w:shd w:val="pct20" w:color="C0C0C0" w:fill="auto"/>
            <w:vAlign w:val="center"/>
          </w:tcPr>
          <w:p w:rsidR="00EC37DA" w:rsidRPr="00EC2D01" w:rsidRDefault="00EC37DA" w:rsidP="00BF19AE">
            <w:pPr>
              <w:spacing w:before="20"/>
              <w:rPr>
                <w:sz w:val="14"/>
                <w:szCs w:val="18"/>
              </w:rPr>
            </w:pPr>
          </w:p>
        </w:tc>
      </w:tr>
      <w:tr w:rsidR="00EC37DA" w:rsidRPr="00EC2D01" w:rsidTr="00BF19AE">
        <w:trPr>
          <w:trHeight w:val="434"/>
        </w:trPr>
        <w:tc>
          <w:tcPr>
            <w:tcW w:w="2142" w:type="dxa"/>
            <w:vAlign w:val="center"/>
          </w:tcPr>
          <w:p w:rsidR="00EC37DA" w:rsidRPr="00EC2D01" w:rsidRDefault="00EC37DA" w:rsidP="00BF19AE">
            <w:pPr>
              <w:spacing w:before="20"/>
              <w:rPr>
                <w:caps/>
                <w:sz w:val="14"/>
                <w:szCs w:val="18"/>
              </w:rPr>
            </w:pPr>
            <w:r w:rsidRPr="00EC2D01">
              <w:rPr>
                <w:caps/>
                <w:sz w:val="14"/>
                <w:szCs w:val="18"/>
              </w:rPr>
              <w:t>фактический адрес</w:t>
            </w:r>
          </w:p>
        </w:tc>
        <w:tc>
          <w:tcPr>
            <w:tcW w:w="7187" w:type="dxa"/>
            <w:gridSpan w:val="7"/>
            <w:shd w:val="pct20" w:color="C0C0C0" w:fill="auto"/>
            <w:vAlign w:val="center"/>
          </w:tcPr>
          <w:p w:rsidR="00EC37DA" w:rsidRPr="00EC2D01" w:rsidRDefault="00EC37DA" w:rsidP="00BF19AE">
            <w:pPr>
              <w:spacing w:before="20"/>
              <w:rPr>
                <w:sz w:val="14"/>
                <w:szCs w:val="18"/>
              </w:rPr>
            </w:pPr>
          </w:p>
        </w:tc>
      </w:tr>
      <w:tr w:rsidR="00EC37DA" w:rsidRPr="00EC2D01" w:rsidTr="00BF19AE">
        <w:trPr>
          <w:trHeight w:val="434"/>
        </w:trPr>
        <w:tc>
          <w:tcPr>
            <w:tcW w:w="2142" w:type="dxa"/>
            <w:vAlign w:val="center"/>
          </w:tcPr>
          <w:p w:rsidR="00EC37DA" w:rsidRPr="00EC2D01" w:rsidRDefault="00EC37DA" w:rsidP="00BF19AE">
            <w:pPr>
              <w:spacing w:before="20"/>
              <w:rPr>
                <w:caps/>
                <w:sz w:val="14"/>
                <w:szCs w:val="18"/>
              </w:rPr>
            </w:pPr>
            <w:r w:rsidRPr="00EC2D01">
              <w:rPr>
                <w:caps/>
                <w:sz w:val="14"/>
                <w:szCs w:val="18"/>
              </w:rPr>
              <w:t>почтовый адрес</w:t>
            </w:r>
          </w:p>
        </w:tc>
        <w:tc>
          <w:tcPr>
            <w:tcW w:w="7187" w:type="dxa"/>
            <w:gridSpan w:val="7"/>
            <w:shd w:val="pct20" w:color="C0C0C0" w:fill="auto"/>
            <w:vAlign w:val="center"/>
          </w:tcPr>
          <w:p w:rsidR="00EC37DA" w:rsidRPr="00EC2D01" w:rsidRDefault="00EC37DA" w:rsidP="00BF19AE">
            <w:pPr>
              <w:spacing w:before="20"/>
              <w:rPr>
                <w:sz w:val="14"/>
                <w:szCs w:val="18"/>
              </w:rPr>
            </w:pPr>
          </w:p>
        </w:tc>
      </w:tr>
      <w:tr w:rsidR="00EC37DA" w:rsidRPr="00EC2D01" w:rsidTr="00BF19AE">
        <w:trPr>
          <w:trHeight w:val="340"/>
        </w:trPr>
        <w:tc>
          <w:tcPr>
            <w:tcW w:w="2142" w:type="dxa"/>
            <w:vAlign w:val="center"/>
          </w:tcPr>
          <w:p w:rsidR="00EC37DA" w:rsidRPr="00EC2D01" w:rsidRDefault="00EC37DA" w:rsidP="00BF19AE">
            <w:pPr>
              <w:spacing w:before="20"/>
              <w:rPr>
                <w:caps/>
                <w:sz w:val="14"/>
                <w:szCs w:val="18"/>
              </w:rPr>
            </w:pPr>
            <w:r w:rsidRPr="00EC2D01">
              <w:rPr>
                <w:caps/>
                <w:sz w:val="14"/>
                <w:szCs w:val="18"/>
              </w:rPr>
              <w:t>Телефон</w:t>
            </w:r>
          </w:p>
        </w:tc>
        <w:tc>
          <w:tcPr>
            <w:tcW w:w="1654" w:type="dxa"/>
            <w:shd w:val="pct20" w:color="C0C0C0" w:fill="auto"/>
            <w:vAlign w:val="center"/>
          </w:tcPr>
          <w:p w:rsidR="00EC37DA" w:rsidRPr="00EC2D01" w:rsidRDefault="00EC37DA" w:rsidP="00BF19AE">
            <w:pPr>
              <w:spacing w:before="20"/>
              <w:rPr>
                <w:sz w:val="14"/>
                <w:szCs w:val="18"/>
              </w:rPr>
            </w:pPr>
          </w:p>
        </w:tc>
        <w:tc>
          <w:tcPr>
            <w:tcW w:w="1420" w:type="dxa"/>
            <w:vAlign w:val="center"/>
          </w:tcPr>
          <w:p w:rsidR="00EC37DA" w:rsidRPr="00EC2D01" w:rsidRDefault="00EC37DA" w:rsidP="00BF19AE">
            <w:pPr>
              <w:spacing w:before="20"/>
              <w:rPr>
                <w:caps/>
                <w:sz w:val="14"/>
                <w:szCs w:val="18"/>
              </w:rPr>
            </w:pPr>
            <w:r w:rsidRPr="00EC2D01">
              <w:rPr>
                <w:caps/>
                <w:sz w:val="14"/>
                <w:szCs w:val="18"/>
              </w:rPr>
              <w:t>факс</w:t>
            </w:r>
          </w:p>
        </w:tc>
        <w:tc>
          <w:tcPr>
            <w:tcW w:w="1561" w:type="dxa"/>
            <w:gridSpan w:val="2"/>
            <w:shd w:val="pct20" w:color="C0C0C0" w:fill="auto"/>
            <w:vAlign w:val="center"/>
          </w:tcPr>
          <w:p w:rsidR="00EC37DA" w:rsidRPr="00EC2D01" w:rsidRDefault="00EC37DA" w:rsidP="00BF19AE">
            <w:pPr>
              <w:spacing w:before="20"/>
              <w:rPr>
                <w:sz w:val="14"/>
                <w:szCs w:val="18"/>
              </w:rPr>
            </w:pPr>
          </w:p>
        </w:tc>
        <w:tc>
          <w:tcPr>
            <w:tcW w:w="1277" w:type="dxa"/>
            <w:gridSpan w:val="2"/>
            <w:vAlign w:val="center"/>
          </w:tcPr>
          <w:p w:rsidR="00EC37DA" w:rsidRPr="00EC2D01" w:rsidRDefault="00EC37DA" w:rsidP="00BF19AE">
            <w:pPr>
              <w:spacing w:before="20"/>
              <w:rPr>
                <w:caps/>
                <w:sz w:val="14"/>
                <w:szCs w:val="18"/>
              </w:rPr>
            </w:pPr>
            <w:r w:rsidRPr="00EC2D01">
              <w:rPr>
                <w:caps/>
                <w:sz w:val="14"/>
                <w:szCs w:val="18"/>
                <w:lang w:val="en-US"/>
              </w:rPr>
              <w:t>email</w:t>
            </w:r>
          </w:p>
        </w:tc>
        <w:tc>
          <w:tcPr>
            <w:tcW w:w="1275" w:type="dxa"/>
            <w:shd w:val="pct20" w:color="C0C0C0" w:fill="auto"/>
            <w:vAlign w:val="center"/>
          </w:tcPr>
          <w:p w:rsidR="00EC37DA" w:rsidRPr="00EC2D01" w:rsidRDefault="00EC37DA" w:rsidP="00BF19AE">
            <w:pPr>
              <w:spacing w:before="20"/>
              <w:rPr>
                <w:sz w:val="14"/>
                <w:szCs w:val="18"/>
              </w:rPr>
            </w:pPr>
          </w:p>
        </w:tc>
      </w:tr>
    </w:tbl>
    <w:p w:rsidR="00EC37DA" w:rsidRPr="00EC2D01" w:rsidRDefault="00EC37DA" w:rsidP="00EC37DA">
      <w:pPr>
        <w:rPr>
          <w:b/>
          <w:bCs/>
          <w:sz w:val="18"/>
          <w:szCs w:val="18"/>
        </w:rPr>
      </w:pPr>
    </w:p>
    <w:p w:rsidR="0058050F" w:rsidRPr="00EC2D01" w:rsidRDefault="00EC37DA" w:rsidP="00EC37DA">
      <w:pPr>
        <w:rPr>
          <w:b/>
          <w:bCs/>
          <w:sz w:val="18"/>
          <w:szCs w:val="18"/>
        </w:rPr>
      </w:pPr>
      <w:r w:rsidRPr="00EC2D01">
        <w:rPr>
          <w:b/>
          <w:bCs/>
          <w:sz w:val="18"/>
          <w:szCs w:val="18"/>
        </w:rPr>
        <w:t xml:space="preserve">2. Сведения о </w:t>
      </w:r>
      <w:r w:rsidR="0058050F" w:rsidRPr="00EC2D01">
        <w:rPr>
          <w:b/>
          <w:bCs/>
          <w:sz w:val="18"/>
          <w:szCs w:val="18"/>
        </w:rPr>
        <w:t xml:space="preserve">заявителе – </w:t>
      </w:r>
      <w:r w:rsidRPr="00EC2D01">
        <w:rPr>
          <w:b/>
          <w:bCs/>
          <w:sz w:val="18"/>
          <w:szCs w:val="18"/>
        </w:rPr>
        <w:t xml:space="preserve">лице, </w:t>
      </w:r>
      <w:r w:rsidR="009135EA" w:rsidRPr="00EC2D01">
        <w:rPr>
          <w:b/>
          <w:bCs/>
          <w:sz w:val="18"/>
          <w:szCs w:val="18"/>
        </w:rPr>
        <w:t xml:space="preserve">подавшем заявление о предоставлении </w:t>
      </w:r>
    </w:p>
    <w:p w:rsidR="00EC37DA" w:rsidRPr="00EC2D01" w:rsidRDefault="009135EA" w:rsidP="00EC37DA">
      <w:pPr>
        <w:rPr>
          <w:b/>
          <w:bCs/>
          <w:sz w:val="18"/>
          <w:szCs w:val="18"/>
        </w:rPr>
      </w:pPr>
      <w:r w:rsidRPr="00EC2D01">
        <w:rPr>
          <w:b/>
          <w:bCs/>
          <w:sz w:val="18"/>
          <w:szCs w:val="18"/>
        </w:rPr>
        <w:t>выписки из реестра лиц, признанных квалифицированными инвесторами</w:t>
      </w:r>
      <w:r w:rsidR="00EC37DA" w:rsidRPr="00EC2D01">
        <w:rPr>
          <w:b/>
          <w:bCs/>
          <w:sz w:val="18"/>
          <w:szCs w:val="18"/>
        </w:rPr>
        <w:t>:</w:t>
      </w:r>
    </w:p>
    <w:tbl>
      <w:tblPr>
        <w:tblW w:w="9329" w:type="dxa"/>
        <w:tblInd w:w="135"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right w:w="28" w:type="dxa"/>
        </w:tblCellMar>
        <w:tblLook w:val="0000" w:firstRow="0" w:lastRow="0" w:firstColumn="0" w:lastColumn="0" w:noHBand="0" w:noVBand="0"/>
      </w:tblPr>
      <w:tblGrid>
        <w:gridCol w:w="2142"/>
        <w:gridCol w:w="1654"/>
        <w:gridCol w:w="1420"/>
        <w:gridCol w:w="711"/>
        <w:gridCol w:w="850"/>
        <w:gridCol w:w="705"/>
        <w:gridCol w:w="572"/>
        <w:gridCol w:w="1275"/>
      </w:tblGrid>
      <w:tr w:rsidR="00EC37DA" w:rsidRPr="00EC2D01" w:rsidTr="00BF19AE">
        <w:trPr>
          <w:trHeight w:val="316"/>
        </w:trPr>
        <w:tc>
          <w:tcPr>
            <w:tcW w:w="2142" w:type="dxa"/>
            <w:vAlign w:val="center"/>
          </w:tcPr>
          <w:p w:rsidR="00EC37DA" w:rsidRPr="00EC2D01" w:rsidRDefault="00EC37DA" w:rsidP="00BF19AE">
            <w:pPr>
              <w:spacing w:before="20"/>
              <w:rPr>
                <w:caps/>
                <w:sz w:val="14"/>
                <w:szCs w:val="14"/>
              </w:rPr>
            </w:pPr>
            <w:r w:rsidRPr="00EC2D01">
              <w:rPr>
                <w:caps/>
                <w:sz w:val="14"/>
                <w:szCs w:val="14"/>
              </w:rPr>
              <w:t>Полное наименование</w:t>
            </w:r>
          </w:p>
        </w:tc>
        <w:tc>
          <w:tcPr>
            <w:tcW w:w="7187" w:type="dxa"/>
            <w:gridSpan w:val="7"/>
            <w:shd w:val="pct20" w:color="C0C0C0" w:fill="auto"/>
            <w:vAlign w:val="center"/>
          </w:tcPr>
          <w:p w:rsidR="00EC37DA" w:rsidRPr="00EC2D01" w:rsidRDefault="00EC37DA" w:rsidP="00BF19AE">
            <w:pPr>
              <w:spacing w:before="20"/>
              <w:rPr>
                <w:sz w:val="14"/>
                <w:szCs w:val="14"/>
              </w:rPr>
            </w:pPr>
          </w:p>
        </w:tc>
      </w:tr>
      <w:tr w:rsidR="00EC37DA" w:rsidRPr="00EC2D01" w:rsidTr="00BF19AE">
        <w:trPr>
          <w:trHeight w:val="316"/>
        </w:trPr>
        <w:tc>
          <w:tcPr>
            <w:tcW w:w="2142" w:type="dxa"/>
            <w:vAlign w:val="center"/>
          </w:tcPr>
          <w:p w:rsidR="00EC37DA" w:rsidRPr="00EC2D01" w:rsidRDefault="00EC37DA" w:rsidP="00BF19AE">
            <w:pPr>
              <w:spacing w:before="20"/>
              <w:rPr>
                <w:caps/>
                <w:sz w:val="14"/>
                <w:szCs w:val="14"/>
              </w:rPr>
            </w:pPr>
            <w:r w:rsidRPr="00EC2D01">
              <w:rPr>
                <w:caps/>
                <w:sz w:val="14"/>
                <w:szCs w:val="14"/>
              </w:rPr>
              <w:t xml:space="preserve">сокращенное наименование </w:t>
            </w:r>
          </w:p>
        </w:tc>
        <w:tc>
          <w:tcPr>
            <w:tcW w:w="7187" w:type="dxa"/>
            <w:gridSpan w:val="7"/>
            <w:shd w:val="pct20" w:color="C0C0C0" w:fill="auto"/>
            <w:vAlign w:val="center"/>
          </w:tcPr>
          <w:p w:rsidR="00EC37DA" w:rsidRPr="00EC2D01" w:rsidRDefault="00EC37DA" w:rsidP="00BF19AE">
            <w:pPr>
              <w:spacing w:before="20"/>
              <w:rPr>
                <w:sz w:val="14"/>
                <w:szCs w:val="14"/>
              </w:rPr>
            </w:pPr>
          </w:p>
        </w:tc>
      </w:tr>
      <w:tr w:rsidR="00EC37DA" w:rsidRPr="00EC2D01" w:rsidTr="00BF19AE">
        <w:trPr>
          <w:trHeight w:val="493"/>
        </w:trPr>
        <w:tc>
          <w:tcPr>
            <w:tcW w:w="2142" w:type="dxa"/>
            <w:vMerge w:val="restart"/>
            <w:vAlign w:val="center"/>
          </w:tcPr>
          <w:p w:rsidR="00EC37DA" w:rsidRPr="00EC2D01" w:rsidRDefault="00EC37DA" w:rsidP="00BF19AE">
            <w:pPr>
              <w:spacing w:before="20"/>
              <w:rPr>
                <w:caps/>
                <w:sz w:val="14"/>
                <w:szCs w:val="14"/>
              </w:rPr>
            </w:pPr>
            <w:r w:rsidRPr="00EC2D01">
              <w:rPr>
                <w:caps/>
                <w:spacing w:val="-4"/>
                <w:sz w:val="14"/>
                <w:szCs w:val="14"/>
              </w:rPr>
              <w:t>сведения о государственной</w:t>
            </w:r>
            <w:r w:rsidRPr="00EC2D01">
              <w:rPr>
                <w:caps/>
                <w:sz w:val="14"/>
                <w:szCs w:val="14"/>
              </w:rPr>
              <w:t xml:space="preserve"> регистрации</w:t>
            </w:r>
          </w:p>
        </w:tc>
        <w:tc>
          <w:tcPr>
            <w:tcW w:w="1654" w:type="dxa"/>
            <w:tcBorders>
              <w:top w:val="single" w:sz="8" w:space="0" w:color="auto"/>
              <w:bottom w:val="single" w:sz="8" w:space="0" w:color="auto"/>
              <w:right w:val="single" w:sz="8" w:space="0" w:color="auto"/>
            </w:tcBorders>
            <w:vAlign w:val="center"/>
          </w:tcPr>
          <w:p w:rsidR="00EC37DA" w:rsidRPr="00EC2D01" w:rsidRDefault="00EC37DA" w:rsidP="00BF19AE">
            <w:pPr>
              <w:spacing w:before="20"/>
              <w:rPr>
                <w:caps/>
                <w:spacing w:val="-4"/>
                <w:sz w:val="14"/>
                <w:szCs w:val="14"/>
              </w:rPr>
            </w:pPr>
            <w:r w:rsidRPr="00EC2D01">
              <w:rPr>
                <w:caps/>
                <w:spacing w:val="-4"/>
                <w:sz w:val="14"/>
                <w:szCs w:val="14"/>
              </w:rPr>
              <w:t>регистрационный номер в стране регистрации</w:t>
            </w:r>
          </w:p>
        </w:tc>
        <w:tc>
          <w:tcPr>
            <w:tcW w:w="2131" w:type="dxa"/>
            <w:gridSpan w:val="2"/>
            <w:tcBorders>
              <w:top w:val="single" w:sz="8" w:space="0" w:color="auto"/>
              <w:left w:val="single" w:sz="8" w:space="0" w:color="auto"/>
              <w:bottom w:val="single" w:sz="8" w:space="0" w:color="auto"/>
              <w:right w:val="single" w:sz="8" w:space="0" w:color="auto"/>
            </w:tcBorders>
            <w:shd w:val="pct20" w:color="BFBFBF" w:fill="auto"/>
            <w:vAlign w:val="center"/>
          </w:tcPr>
          <w:p w:rsidR="00EC37DA" w:rsidRPr="00EC2D01" w:rsidRDefault="00EC37DA" w:rsidP="00BF19AE">
            <w:pPr>
              <w:spacing w:before="20"/>
              <w:rPr>
                <w:sz w:val="14"/>
                <w:szCs w:val="14"/>
              </w:rPr>
            </w:pPr>
          </w:p>
        </w:tc>
        <w:tc>
          <w:tcPr>
            <w:tcW w:w="1555"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EC37DA" w:rsidRPr="00EC2D01" w:rsidRDefault="00EC37DA" w:rsidP="00BF19AE">
            <w:pPr>
              <w:spacing w:before="20"/>
              <w:rPr>
                <w:caps/>
                <w:spacing w:val="-4"/>
                <w:sz w:val="14"/>
                <w:szCs w:val="14"/>
              </w:rPr>
            </w:pPr>
            <w:r w:rsidRPr="00EC2D01">
              <w:rPr>
                <w:caps/>
                <w:spacing w:val="-4"/>
                <w:sz w:val="14"/>
                <w:szCs w:val="14"/>
              </w:rPr>
              <w:t>Дата регистрации</w:t>
            </w:r>
          </w:p>
        </w:tc>
        <w:tc>
          <w:tcPr>
            <w:tcW w:w="1847" w:type="dxa"/>
            <w:gridSpan w:val="2"/>
            <w:tcBorders>
              <w:top w:val="single" w:sz="8" w:space="0" w:color="auto"/>
              <w:left w:val="single" w:sz="8" w:space="0" w:color="auto"/>
              <w:bottom w:val="single" w:sz="8" w:space="0" w:color="auto"/>
              <w:right w:val="single" w:sz="12" w:space="0" w:color="auto"/>
            </w:tcBorders>
            <w:shd w:val="pct20" w:color="BFBFBF" w:fill="auto"/>
            <w:vAlign w:val="center"/>
          </w:tcPr>
          <w:p w:rsidR="00EC37DA" w:rsidRPr="00EC2D01" w:rsidRDefault="00EC37DA" w:rsidP="00BF19AE">
            <w:pPr>
              <w:spacing w:before="20"/>
              <w:rPr>
                <w:sz w:val="14"/>
                <w:szCs w:val="14"/>
              </w:rPr>
            </w:pPr>
          </w:p>
        </w:tc>
      </w:tr>
      <w:tr w:rsidR="00EC37DA" w:rsidRPr="00EC2D01" w:rsidTr="00BF19AE">
        <w:trPr>
          <w:trHeight w:val="557"/>
        </w:trPr>
        <w:tc>
          <w:tcPr>
            <w:tcW w:w="2142" w:type="dxa"/>
            <w:vMerge/>
            <w:vAlign w:val="center"/>
          </w:tcPr>
          <w:p w:rsidR="00EC37DA" w:rsidRPr="00EC2D01" w:rsidRDefault="00EC37DA" w:rsidP="00BF19AE">
            <w:pPr>
              <w:spacing w:before="20"/>
              <w:rPr>
                <w:caps/>
                <w:sz w:val="14"/>
                <w:szCs w:val="14"/>
              </w:rPr>
            </w:pPr>
          </w:p>
        </w:tc>
        <w:tc>
          <w:tcPr>
            <w:tcW w:w="1654" w:type="dxa"/>
            <w:tcBorders>
              <w:top w:val="single" w:sz="8" w:space="0" w:color="auto"/>
              <w:bottom w:val="single" w:sz="8" w:space="0" w:color="auto"/>
              <w:right w:val="single" w:sz="8" w:space="0" w:color="auto"/>
            </w:tcBorders>
            <w:vAlign w:val="center"/>
          </w:tcPr>
          <w:p w:rsidR="00EC37DA" w:rsidRPr="00EC2D01" w:rsidRDefault="00EC37DA" w:rsidP="00BF19AE">
            <w:pPr>
              <w:spacing w:before="20"/>
              <w:rPr>
                <w:caps/>
                <w:spacing w:val="-4"/>
                <w:sz w:val="14"/>
                <w:szCs w:val="14"/>
              </w:rPr>
            </w:pPr>
            <w:r w:rsidRPr="00EC2D01">
              <w:rPr>
                <w:caps/>
                <w:spacing w:val="-4"/>
                <w:sz w:val="14"/>
                <w:szCs w:val="14"/>
              </w:rPr>
              <w:t>наименование регистрирующего органа</w:t>
            </w:r>
          </w:p>
        </w:tc>
        <w:tc>
          <w:tcPr>
            <w:tcW w:w="2131" w:type="dxa"/>
            <w:gridSpan w:val="2"/>
            <w:tcBorders>
              <w:top w:val="single" w:sz="8" w:space="0" w:color="auto"/>
              <w:left w:val="single" w:sz="8" w:space="0" w:color="auto"/>
              <w:bottom w:val="single" w:sz="8" w:space="0" w:color="auto"/>
              <w:right w:val="single" w:sz="8" w:space="0" w:color="auto"/>
            </w:tcBorders>
            <w:shd w:val="pct20" w:color="BFBFBF" w:fill="auto"/>
            <w:vAlign w:val="center"/>
          </w:tcPr>
          <w:p w:rsidR="00EC37DA" w:rsidRPr="00EC2D01" w:rsidRDefault="00EC37DA" w:rsidP="00BF19AE">
            <w:pPr>
              <w:spacing w:before="20"/>
              <w:rPr>
                <w:caps/>
                <w:sz w:val="14"/>
                <w:szCs w:val="14"/>
              </w:rPr>
            </w:pPr>
          </w:p>
        </w:tc>
        <w:tc>
          <w:tcPr>
            <w:tcW w:w="1555"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EC37DA" w:rsidRPr="00EC2D01" w:rsidRDefault="00EC37DA" w:rsidP="00BF19AE">
            <w:pPr>
              <w:spacing w:before="20"/>
              <w:rPr>
                <w:caps/>
                <w:spacing w:val="-4"/>
                <w:sz w:val="14"/>
                <w:szCs w:val="14"/>
              </w:rPr>
            </w:pPr>
            <w:r w:rsidRPr="00EC2D01">
              <w:rPr>
                <w:caps/>
                <w:spacing w:val="-4"/>
                <w:sz w:val="14"/>
                <w:szCs w:val="14"/>
              </w:rPr>
              <w:t>Место регистрации</w:t>
            </w:r>
          </w:p>
        </w:tc>
        <w:tc>
          <w:tcPr>
            <w:tcW w:w="1847" w:type="dxa"/>
            <w:gridSpan w:val="2"/>
            <w:tcBorders>
              <w:top w:val="single" w:sz="8" w:space="0" w:color="auto"/>
              <w:left w:val="single" w:sz="8" w:space="0" w:color="auto"/>
              <w:bottom w:val="single" w:sz="8" w:space="0" w:color="auto"/>
              <w:right w:val="single" w:sz="12" w:space="0" w:color="auto"/>
            </w:tcBorders>
            <w:shd w:val="pct20" w:color="C0C0C0" w:fill="auto"/>
            <w:vAlign w:val="center"/>
          </w:tcPr>
          <w:p w:rsidR="00EC37DA" w:rsidRPr="00EC2D01" w:rsidRDefault="00EC37DA" w:rsidP="00BF19AE">
            <w:pPr>
              <w:spacing w:before="20"/>
              <w:rPr>
                <w:sz w:val="14"/>
                <w:szCs w:val="14"/>
              </w:rPr>
            </w:pPr>
          </w:p>
        </w:tc>
      </w:tr>
      <w:tr w:rsidR="00EC37DA" w:rsidRPr="00EC2D01" w:rsidTr="00BF19AE">
        <w:trPr>
          <w:trHeight w:val="434"/>
        </w:trPr>
        <w:tc>
          <w:tcPr>
            <w:tcW w:w="2142" w:type="dxa"/>
            <w:vAlign w:val="center"/>
          </w:tcPr>
          <w:p w:rsidR="00EC37DA" w:rsidRPr="00EC2D01" w:rsidRDefault="00EC37DA" w:rsidP="00BF19AE">
            <w:pPr>
              <w:spacing w:before="20"/>
              <w:rPr>
                <w:caps/>
                <w:sz w:val="14"/>
                <w:szCs w:val="14"/>
              </w:rPr>
            </w:pPr>
            <w:r w:rsidRPr="00EC2D01">
              <w:rPr>
                <w:caps/>
                <w:sz w:val="14"/>
                <w:szCs w:val="14"/>
              </w:rPr>
              <w:t>адрес места нахождения исполнительных органов</w:t>
            </w:r>
          </w:p>
        </w:tc>
        <w:tc>
          <w:tcPr>
            <w:tcW w:w="7187" w:type="dxa"/>
            <w:gridSpan w:val="7"/>
            <w:tcBorders>
              <w:top w:val="single" w:sz="8" w:space="0" w:color="auto"/>
            </w:tcBorders>
            <w:shd w:val="pct20" w:color="C0C0C0" w:fill="auto"/>
            <w:vAlign w:val="center"/>
          </w:tcPr>
          <w:p w:rsidR="00EC37DA" w:rsidRPr="00EC2D01" w:rsidRDefault="00EC37DA" w:rsidP="00BF19AE">
            <w:pPr>
              <w:spacing w:before="20"/>
              <w:rPr>
                <w:sz w:val="14"/>
                <w:szCs w:val="14"/>
              </w:rPr>
            </w:pPr>
          </w:p>
        </w:tc>
      </w:tr>
      <w:tr w:rsidR="00EC37DA" w:rsidRPr="00EC2D01" w:rsidTr="00BF19AE">
        <w:trPr>
          <w:trHeight w:val="434"/>
        </w:trPr>
        <w:tc>
          <w:tcPr>
            <w:tcW w:w="2142" w:type="dxa"/>
            <w:vAlign w:val="center"/>
          </w:tcPr>
          <w:p w:rsidR="00EC37DA" w:rsidRPr="00EC2D01" w:rsidRDefault="00EC37DA" w:rsidP="00BF19AE">
            <w:pPr>
              <w:spacing w:before="20"/>
              <w:rPr>
                <w:caps/>
                <w:sz w:val="14"/>
                <w:szCs w:val="14"/>
              </w:rPr>
            </w:pPr>
            <w:r w:rsidRPr="00EC2D01">
              <w:rPr>
                <w:caps/>
                <w:sz w:val="14"/>
                <w:szCs w:val="14"/>
              </w:rPr>
              <w:t>фактический адрес</w:t>
            </w:r>
          </w:p>
        </w:tc>
        <w:tc>
          <w:tcPr>
            <w:tcW w:w="7187" w:type="dxa"/>
            <w:gridSpan w:val="7"/>
            <w:shd w:val="pct20" w:color="C0C0C0" w:fill="auto"/>
            <w:vAlign w:val="center"/>
          </w:tcPr>
          <w:p w:rsidR="00EC37DA" w:rsidRPr="00EC2D01" w:rsidRDefault="00EC37DA" w:rsidP="00BF19AE">
            <w:pPr>
              <w:spacing w:before="20"/>
              <w:rPr>
                <w:sz w:val="14"/>
                <w:szCs w:val="14"/>
              </w:rPr>
            </w:pPr>
          </w:p>
        </w:tc>
      </w:tr>
      <w:tr w:rsidR="00EC37DA" w:rsidRPr="00EC2D01" w:rsidTr="00BF19AE">
        <w:trPr>
          <w:trHeight w:val="434"/>
        </w:trPr>
        <w:tc>
          <w:tcPr>
            <w:tcW w:w="2142" w:type="dxa"/>
            <w:vAlign w:val="center"/>
          </w:tcPr>
          <w:p w:rsidR="00EC37DA" w:rsidRPr="00EC2D01" w:rsidRDefault="00EC37DA" w:rsidP="00BF19AE">
            <w:pPr>
              <w:spacing w:before="20"/>
              <w:rPr>
                <w:caps/>
                <w:sz w:val="14"/>
                <w:szCs w:val="14"/>
              </w:rPr>
            </w:pPr>
            <w:r w:rsidRPr="00EC2D01">
              <w:rPr>
                <w:caps/>
                <w:sz w:val="14"/>
                <w:szCs w:val="14"/>
              </w:rPr>
              <w:t>почтовый адрес</w:t>
            </w:r>
          </w:p>
        </w:tc>
        <w:tc>
          <w:tcPr>
            <w:tcW w:w="7187" w:type="dxa"/>
            <w:gridSpan w:val="7"/>
            <w:shd w:val="pct20" w:color="C0C0C0" w:fill="auto"/>
            <w:vAlign w:val="center"/>
          </w:tcPr>
          <w:p w:rsidR="00EC37DA" w:rsidRPr="00EC2D01" w:rsidRDefault="00EC37DA" w:rsidP="00BF19AE">
            <w:pPr>
              <w:spacing w:before="20"/>
              <w:rPr>
                <w:sz w:val="14"/>
                <w:szCs w:val="14"/>
              </w:rPr>
            </w:pPr>
          </w:p>
        </w:tc>
      </w:tr>
      <w:tr w:rsidR="00EC37DA" w:rsidRPr="00EC2D01" w:rsidTr="00BF19AE">
        <w:trPr>
          <w:trHeight w:val="340"/>
        </w:trPr>
        <w:tc>
          <w:tcPr>
            <w:tcW w:w="2142" w:type="dxa"/>
            <w:vAlign w:val="center"/>
          </w:tcPr>
          <w:p w:rsidR="00EC37DA" w:rsidRPr="00EC2D01" w:rsidRDefault="00EC37DA" w:rsidP="00BF19AE">
            <w:pPr>
              <w:spacing w:before="20"/>
              <w:rPr>
                <w:caps/>
                <w:sz w:val="14"/>
                <w:szCs w:val="14"/>
              </w:rPr>
            </w:pPr>
            <w:r w:rsidRPr="00EC2D01">
              <w:rPr>
                <w:caps/>
                <w:sz w:val="14"/>
                <w:szCs w:val="14"/>
              </w:rPr>
              <w:t>Телефон</w:t>
            </w:r>
          </w:p>
        </w:tc>
        <w:tc>
          <w:tcPr>
            <w:tcW w:w="1654" w:type="dxa"/>
            <w:shd w:val="pct20" w:color="C0C0C0" w:fill="auto"/>
            <w:vAlign w:val="center"/>
          </w:tcPr>
          <w:p w:rsidR="00EC37DA" w:rsidRPr="00EC2D01" w:rsidRDefault="00EC37DA" w:rsidP="00BF19AE">
            <w:pPr>
              <w:spacing w:before="20"/>
              <w:rPr>
                <w:sz w:val="14"/>
                <w:szCs w:val="14"/>
              </w:rPr>
            </w:pPr>
          </w:p>
        </w:tc>
        <w:tc>
          <w:tcPr>
            <w:tcW w:w="1420" w:type="dxa"/>
            <w:vAlign w:val="center"/>
          </w:tcPr>
          <w:p w:rsidR="00EC37DA" w:rsidRPr="00EC2D01" w:rsidRDefault="00EC37DA" w:rsidP="00BF19AE">
            <w:pPr>
              <w:spacing w:before="20"/>
              <w:rPr>
                <w:caps/>
                <w:sz w:val="14"/>
                <w:szCs w:val="14"/>
              </w:rPr>
            </w:pPr>
            <w:r w:rsidRPr="00EC2D01">
              <w:rPr>
                <w:caps/>
                <w:sz w:val="14"/>
                <w:szCs w:val="14"/>
              </w:rPr>
              <w:t>факс</w:t>
            </w:r>
          </w:p>
        </w:tc>
        <w:tc>
          <w:tcPr>
            <w:tcW w:w="1561" w:type="dxa"/>
            <w:gridSpan w:val="2"/>
            <w:shd w:val="pct20" w:color="C0C0C0" w:fill="auto"/>
            <w:vAlign w:val="center"/>
          </w:tcPr>
          <w:p w:rsidR="00EC37DA" w:rsidRPr="00EC2D01" w:rsidRDefault="00EC37DA" w:rsidP="00BF19AE">
            <w:pPr>
              <w:spacing w:before="20"/>
              <w:rPr>
                <w:sz w:val="14"/>
                <w:szCs w:val="14"/>
              </w:rPr>
            </w:pPr>
          </w:p>
        </w:tc>
        <w:tc>
          <w:tcPr>
            <w:tcW w:w="1277" w:type="dxa"/>
            <w:gridSpan w:val="2"/>
            <w:vAlign w:val="center"/>
          </w:tcPr>
          <w:p w:rsidR="00EC37DA" w:rsidRPr="00EC2D01" w:rsidRDefault="00EC37DA" w:rsidP="00BF19AE">
            <w:pPr>
              <w:spacing w:before="20"/>
              <w:rPr>
                <w:caps/>
                <w:sz w:val="14"/>
                <w:szCs w:val="14"/>
              </w:rPr>
            </w:pPr>
            <w:r w:rsidRPr="00EC2D01">
              <w:rPr>
                <w:caps/>
                <w:sz w:val="14"/>
                <w:szCs w:val="14"/>
                <w:lang w:val="en-US"/>
              </w:rPr>
              <w:t>email</w:t>
            </w:r>
          </w:p>
        </w:tc>
        <w:tc>
          <w:tcPr>
            <w:tcW w:w="1275" w:type="dxa"/>
            <w:shd w:val="pct20" w:color="C0C0C0" w:fill="auto"/>
            <w:vAlign w:val="center"/>
          </w:tcPr>
          <w:p w:rsidR="00EC37DA" w:rsidRPr="00EC2D01" w:rsidRDefault="00EC37DA" w:rsidP="00BF19AE">
            <w:pPr>
              <w:spacing w:before="20"/>
              <w:rPr>
                <w:sz w:val="14"/>
                <w:szCs w:val="14"/>
              </w:rPr>
            </w:pPr>
          </w:p>
        </w:tc>
      </w:tr>
    </w:tbl>
    <w:p w:rsidR="00EC37DA" w:rsidRPr="00EC2D01" w:rsidRDefault="00EC37DA" w:rsidP="00EC37DA">
      <w:pPr>
        <w:rPr>
          <w:b/>
          <w:bCs/>
          <w:sz w:val="18"/>
          <w:szCs w:val="18"/>
        </w:rPr>
      </w:pPr>
    </w:p>
    <w:p w:rsidR="005213B2" w:rsidRPr="00EC2D01" w:rsidRDefault="00EC37DA" w:rsidP="00EC37DA">
      <w:pPr>
        <w:jc w:val="both"/>
        <w:rPr>
          <w:b/>
          <w:bCs/>
          <w:sz w:val="18"/>
          <w:szCs w:val="18"/>
        </w:rPr>
      </w:pPr>
      <w:r w:rsidRPr="00EC2D01">
        <w:rPr>
          <w:b/>
          <w:bCs/>
          <w:sz w:val="18"/>
          <w:szCs w:val="18"/>
        </w:rPr>
        <w:t xml:space="preserve">3. Информация </w:t>
      </w:r>
      <w:r w:rsidR="00F446C2" w:rsidRPr="00EC2D01">
        <w:rPr>
          <w:b/>
          <w:bCs/>
          <w:sz w:val="18"/>
          <w:szCs w:val="18"/>
        </w:rPr>
        <w:t>из реестра лиц, признанных квалифицированными</w:t>
      </w:r>
    </w:p>
    <w:p w:rsidR="00EC37DA" w:rsidRPr="00EC2D01" w:rsidRDefault="00F446C2" w:rsidP="00EC37DA">
      <w:pPr>
        <w:jc w:val="both"/>
        <w:rPr>
          <w:b/>
          <w:bCs/>
          <w:sz w:val="18"/>
          <w:szCs w:val="18"/>
        </w:rPr>
      </w:pPr>
      <w:r w:rsidRPr="00EC2D01">
        <w:rPr>
          <w:b/>
          <w:bCs/>
          <w:sz w:val="18"/>
          <w:szCs w:val="18"/>
        </w:rPr>
        <w:t>инвесторами,</w:t>
      </w:r>
      <w:r w:rsidR="005213B2" w:rsidRPr="00EC2D01">
        <w:rPr>
          <w:b/>
          <w:bCs/>
          <w:sz w:val="18"/>
          <w:szCs w:val="18"/>
        </w:rPr>
        <w:t xml:space="preserve"> </w:t>
      </w:r>
      <w:r w:rsidRPr="00EC2D01">
        <w:rPr>
          <w:b/>
          <w:bCs/>
          <w:sz w:val="18"/>
          <w:szCs w:val="18"/>
        </w:rPr>
        <w:t>в отношении заявителя</w:t>
      </w:r>
      <w:r w:rsidR="00EC37DA" w:rsidRPr="00EC2D01">
        <w:rPr>
          <w:b/>
          <w:bCs/>
          <w:sz w:val="18"/>
          <w:szCs w:val="18"/>
        </w:rPr>
        <w:t>:</w:t>
      </w:r>
    </w:p>
    <w:p w:rsidR="00EC37DA" w:rsidRPr="00EC2D01" w:rsidRDefault="00EC37DA" w:rsidP="00EC37DA">
      <w:pPr>
        <w:jc w:val="both"/>
        <w:rPr>
          <w:bCs/>
          <w:sz w:val="18"/>
          <w:szCs w:val="18"/>
        </w:rPr>
      </w:pPr>
      <w:r w:rsidRPr="00EC2D01">
        <w:rPr>
          <w:bCs/>
          <w:sz w:val="18"/>
          <w:szCs w:val="18"/>
        </w:rPr>
        <w:t xml:space="preserve">Настоящим </w:t>
      </w:r>
      <w:r w:rsidR="00EC2D01">
        <w:rPr>
          <w:bCs/>
          <w:sz w:val="18"/>
          <w:szCs w:val="18"/>
        </w:rPr>
        <w:t>Акционерное общество «Капелла Управление Инвестициями»</w:t>
      </w:r>
      <w:r w:rsidRPr="00EC2D01">
        <w:rPr>
          <w:bCs/>
          <w:spacing w:val="-4"/>
          <w:sz w:val="18"/>
          <w:szCs w:val="18"/>
        </w:rPr>
        <w:t xml:space="preserve"> (далее – Общество) подтверждает </w:t>
      </w:r>
      <w:r w:rsidR="00AE4F6F" w:rsidRPr="00EC2D01">
        <w:rPr>
          <w:spacing w:val="-4"/>
          <w:sz w:val="18"/>
          <w:szCs w:val="18"/>
        </w:rPr>
        <w:t>по состоянию на «___» _________ 20</w:t>
      </w:r>
      <w:r w:rsidR="00677745" w:rsidRPr="00EC2D01">
        <w:rPr>
          <w:spacing w:val="-4"/>
          <w:sz w:val="18"/>
          <w:szCs w:val="18"/>
        </w:rPr>
        <w:t>_</w:t>
      </w:r>
      <w:r w:rsidR="00AE4F6F" w:rsidRPr="00EC2D01">
        <w:rPr>
          <w:spacing w:val="-4"/>
          <w:sz w:val="18"/>
          <w:szCs w:val="18"/>
        </w:rPr>
        <w:t>__ г.</w:t>
      </w:r>
      <w:r w:rsidR="00AE4F6F" w:rsidRPr="00EC2D01">
        <w:rPr>
          <w:spacing w:val="-2"/>
          <w:sz w:val="18"/>
          <w:szCs w:val="18"/>
        </w:rPr>
        <w:t xml:space="preserve"> </w:t>
      </w:r>
      <w:r w:rsidRPr="00EC2D01">
        <w:rPr>
          <w:bCs/>
          <w:sz w:val="18"/>
          <w:szCs w:val="18"/>
        </w:rPr>
        <w:t>принятие Обществом решения</w:t>
      </w:r>
      <w:r w:rsidR="00AE4F6F" w:rsidRPr="00EC2D01">
        <w:rPr>
          <w:bCs/>
          <w:sz w:val="18"/>
          <w:szCs w:val="18"/>
        </w:rPr>
        <w:t xml:space="preserve"> о </w:t>
      </w:r>
      <w:r w:rsidRPr="00EC2D01">
        <w:rPr>
          <w:bCs/>
          <w:sz w:val="18"/>
          <w:szCs w:val="18"/>
        </w:rPr>
        <w:t>признании</w:t>
      </w:r>
      <w:r w:rsidR="00AE4F6F" w:rsidRPr="00EC2D01">
        <w:rPr>
          <w:bCs/>
          <w:sz w:val="18"/>
          <w:szCs w:val="18"/>
        </w:rPr>
        <w:t xml:space="preserve"> _______________________________</w:t>
      </w:r>
      <w:r w:rsidRPr="00EC2D01">
        <w:rPr>
          <w:bCs/>
          <w:spacing w:val="-2"/>
          <w:sz w:val="18"/>
          <w:szCs w:val="18"/>
        </w:rPr>
        <w:t xml:space="preserve"> _____________________________________________</w:t>
      </w:r>
      <w:r w:rsidR="00AE4F6F" w:rsidRPr="00EC2D01">
        <w:rPr>
          <w:bCs/>
          <w:spacing w:val="-2"/>
          <w:sz w:val="18"/>
          <w:szCs w:val="18"/>
        </w:rPr>
        <w:t>______</w:t>
      </w:r>
      <w:r w:rsidRPr="00EC2D01">
        <w:rPr>
          <w:bCs/>
          <w:spacing w:val="-2"/>
          <w:sz w:val="18"/>
          <w:szCs w:val="18"/>
        </w:rPr>
        <w:t xml:space="preserve">_ (далее – Юридическое лицо) квалифицированным инвестором в соответствии с </w:t>
      </w:r>
      <w:r w:rsidRPr="00EC2D01">
        <w:rPr>
          <w:sz w:val="18"/>
          <w:szCs w:val="18"/>
        </w:rPr>
        <w:t xml:space="preserve">Федеральным законом № </w:t>
      </w:r>
      <w:r w:rsidR="0047354B">
        <w:rPr>
          <w:sz w:val="18"/>
          <w:szCs w:val="18"/>
        </w:rPr>
        <w:t xml:space="preserve">39-ФЗ </w:t>
      </w:r>
      <w:r w:rsidRPr="00EC2D01">
        <w:rPr>
          <w:sz w:val="18"/>
          <w:szCs w:val="18"/>
        </w:rPr>
        <w:t xml:space="preserve">от 22.04.1996 «О рынке ценных </w:t>
      </w:r>
      <w:r w:rsidRPr="00EC2D01">
        <w:rPr>
          <w:spacing w:val="-4"/>
          <w:sz w:val="18"/>
          <w:szCs w:val="18"/>
        </w:rPr>
        <w:t xml:space="preserve">бумаг» в отношении </w:t>
      </w:r>
      <w:r w:rsidRPr="00EC2D01">
        <w:rPr>
          <w:bCs/>
          <w:sz w:val="18"/>
          <w:szCs w:val="18"/>
        </w:rPr>
        <w:t xml:space="preserve">следующих видов </w:t>
      </w:r>
      <w:r w:rsidR="003714B6" w:rsidRPr="00EC2D01">
        <w:rPr>
          <w:bCs/>
          <w:sz w:val="18"/>
          <w:szCs w:val="18"/>
        </w:rPr>
        <w:t xml:space="preserve">сделок, </w:t>
      </w:r>
      <w:r w:rsidR="00F31C22" w:rsidRPr="00EC2D01">
        <w:rPr>
          <w:spacing w:val="-6"/>
          <w:sz w:val="18"/>
          <w:szCs w:val="18"/>
        </w:rPr>
        <w:t xml:space="preserve">и (или) </w:t>
      </w:r>
      <w:r w:rsidRPr="00EC2D01">
        <w:rPr>
          <w:bCs/>
          <w:sz w:val="18"/>
          <w:szCs w:val="18"/>
        </w:rPr>
        <w:t>ценных бумаг,</w:t>
      </w:r>
      <w:r w:rsidR="003714B6" w:rsidRPr="00EC2D01">
        <w:rPr>
          <w:bCs/>
          <w:sz w:val="18"/>
          <w:szCs w:val="18"/>
        </w:rPr>
        <w:t xml:space="preserve"> </w:t>
      </w:r>
      <w:r w:rsidRPr="00EC2D01">
        <w:rPr>
          <w:bCs/>
          <w:sz w:val="18"/>
          <w:szCs w:val="18"/>
        </w:rPr>
        <w:t>и (или) производных финансовых инструментов, и (или) видов услуг:</w:t>
      </w:r>
    </w:p>
    <w:p w:rsidR="00A92D30" w:rsidRPr="00EC2D01" w:rsidRDefault="00A92D30" w:rsidP="00EC37DA">
      <w:pPr>
        <w:jc w:val="both"/>
        <w:rPr>
          <w:bCs/>
          <w:sz w:val="18"/>
          <w:szCs w:val="18"/>
        </w:rPr>
      </w:pPr>
    </w:p>
    <w:tbl>
      <w:tblPr>
        <w:tblW w:w="10179" w:type="dxa"/>
        <w:tblInd w:w="135"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682"/>
        <w:gridCol w:w="3969"/>
        <w:gridCol w:w="5528"/>
      </w:tblGrid>
      <w:tr w:rsidR="005213B2" w:rsidRPr="00EC2D01" w:rsidTr="00B60E29">
        <w:trPr>
          <w:trHeight w:val="340"/>
          <w:tblHeader/>
        </w:trPr>
        <w:tc>
          <w:tcPr>
            <w:tcW w:w="682" w:type="dxa"/>
            <w:tcBorders>
              <w:top w:val="single" w:sz="12" w:space="0" w:color="auto"/>
              <w:bottom w:val="single" w:sz="12" w:space="0" w:color="auto"/>
            </w:tcBorders>
            <w:shd w:val="clear" w:color="auto" w:fill="auto"/>
            <w:vAlign w:val="center"/>
          </w:tcPr>
          <w:p w:rsidR="005213B2" w:rsidRPr="00EC2D01" w:rsidRDefault="005213B2" w:rsidP="00B60E29">
            <w:pPr>
              <w:spacing w:before="20"/>
              <w:jc w:val="center"/>
              <w:rPr>
                <w:caps/>
                <w:sz w:val="14"/>
                <w:szCs w:val="14"/>
              </w:rPr>
            </w:pPr>
            <w:r w:rsidRPr="00EC2D01">
              <w:rPr>
                <w:caps/>
                <w:sz w:val="14"/>
                <w:szCs w:val="14"/>
              </w:rPr>
              <w:t>№ п/п</w:t>
            </w:r>
          </w:p>
        </w:tc>
        <w:tc>
          <w:tcPr>
            <w:tcW w:w="3969" w:type="dxa"/>
            <w:tcBorders>
              <w:top w:val="single" w:sz="12" w:space="0" w:color="auto"/>
              <w:bottom w:val="single" w:sz="12" w:space="0" w:color="auto"/>
            </w:tcBorders>
            <w:shd w:val="clear" w:color="auto" w:fill="auto"/>
            <w:vAlign w:val="center"/>
          </w:tcPr>
          <w:p w:rsidR="005213B2" w:rsidRPr="00EC2D01" w:rsidRDefault="005213B2" w:rsidP="00B60E29">
            <w:pPr>
              <w:spacing w:before="20"/>
              <w:jc w:val="center"/>
              <w:rPr>
                <w:sz w:val="14"/>
                <w:szCs w:val="14"/>
              </w:rPr>
            </w:pPr>
            <w:r w:rsidRPr="00EC2D01">
              <w:rPr>
                <w:caps/>
                <w:sz w:val="14"/>
                <w:szCs w:val="14"/>
              </w:rPr>
              <w:t>Вид финансового инструмента (</w:t>
            </w:r>
            <w:r w:rsidR="003714B6" w:rsidRPr="00EC2D01">
              <w:rPr>
                <w:caps/>
                <w:sz w:val="14"/>
                <w:szCs w:val="14"/>
              </w:rPr>
              <w:t xml:space="preserve">сделки, </w:t>
            </w:r>
            <w:r w:rsidRPr="00EC2D01">
              <w:rPr>
                <w:caps/>
                <w:sz w:val="14"/>
                <w:szCs w:val="14"/>
              </w:rPr>
              <w:t>услуги)</w:t>
            </w:r>
          </w:p>
        </w:tc>
        <w:tc>
          <w:tcPr>
            <w:tcW w:w="5528" w:type="dxa"/>
            <w:tcBorders>
              <w:top w:val="single" w:sz="12" w:space="0" w:color="auto"/>
              <w:bottom w:val="single" w:sz="12" w:space="0" w:color="auto"/>
            </w:tcBorders>
            <w:shd w:val="clear" w:color="auto" w:fill="auto"/>
            <w:vAlign w:val="center"/>
          </w:tcPr>
          <w:p w:rsidR="005213B2" w:rsidRPr="00EC2D01" w:rsidRDefault="005213B2" w:rsidP="00B60E29">
            <w:pPr>
              <w:spacing w:before="20"/>
              <w:jc w:val="center"/>
              <w:rPr>
                <w:caps/>
                <w:sz w:val="14"/>
                <w:szCs w:val="14"/>
              </w:rPr>
            </w:pPr>
            <w:r w:rsidRPr="00EC2D01">
              <w:rPr>
                <w:caps/>
                <w:sz w:val="14"/>
                <w:szCs w:val="14"/>
              </w:rPr>
              <w:t>реквизиты (ПРИЗНАКИ) финансового инструмента (</w:t>
            </w:r>
            <w:r w:rsidR="003714B6" w:rsidRPr="00EC2D01">
              <w:rPr>
                <w:caps/>
                <w:sz w:val="14"/>
                <w:szCs w:val="14"/>
              </w:rPr>
              <w:t xml:space="preserve">сделки, </w:t>
            </w:r>
            <w:r w:rsidRPr="00EC2D01">
              <w:rPr>
                <w:caps/>
                <w:sz w:val="14"/>
                <w:szCs w:val="14"/>
              </w:rPr>
              <w:t>услуги)</w:t>
            </w:r>
          </w:p>
        </w:tc>
      </w:tr>
      <w:tr w:rsidR="005213B2" w:rsidRPr="00EC2D01" w:rsidTr="00B60E29">
        <w:trPr>
          <w:trHeight w:val="340"/>
        </w:trPr>
        <w:tc>
          <w:tcPr>
            <w:tcW w:w="682" w:type="dxa"/>
            <w:tcBorders>
              <w:top w:val="single" w:sz="12" w:space="0" w:color="auto"/>
              <w:bottom w:val="single" w:sz="8" w:space="0" w:color="auto"/>
            </w:tcBorders>
            <w:shd w:val="pct20" w:color="A6A6A6" w:fill="auto"/>
            <w:vAlign w:val="center"/>
          </w:tcPr>
          <w:p w:rsidR="005213B2" w:rsidRPr="00EC2D01" w:rsidRDefault="005213B2" w:rsidP="00B60E29">
            <w:pPr>
              <w:spacing w:before="20"/>
              <w:rPr>
                <w:sz w:val="14"/>
                <w:szCs w:val="14"/>
              </w:rPr>
            </w:pPr>
          </w:p>
        </w:tc>
        <w:tc>
          <w:tcPr>
            <w:tcW w:w="3969" w:type="dxa"/>
            <w:tcBorders>
              <w:top w:val="single" w:sz="12" w:space="0" w:color="auto"/>
              <w:bottom w:val="single" w:sz="8" w:space="0" w:color="auto"/>
            </w:tcBorders>
            <w:shd w:val="pct20" w:color="C0C0C0" w:fill="auto"/>
            <w:vAlign w:val="center"/>
          </w:tcPr>
          <w:p w:rsidR="005213B2" w:rsidRPr="00EC2D01" w:rsidRDefault="005213B2" w:rsidP="00B60E29">
            <w:pPr>
              <w:spacing w:before="20"/>
              <w:rPr>
                <w:sz w:val="14"/>
                <w:szCs w:val="14"/>
              </w:rPr>
            </w:pPr>
          </w:p>
        </w:tc>
        <w:tc>
          <w:tcPr>
            <w:tcW w:w="5528" w:type="dxa"/>
            <w:tcBorders>
              <w:top w:val="single" w:sz="12" w:space="0" w:color="auto"/>
              <w:bottom w:val="single" w:sz="8" w:space="0" w:color="auto"/>
            </w:tcBorders>
            <w:shd w:val="pct20" w:color="C0C0C0" w:fill="auto"/>
            <w:vAlign w:val="center"/>
          </w:tcPr>
          <w:p w:rsidR="005213B2" w:rsidRPr="00EC2D01" w:rsidRDefault="005213B2" w:rsidP="00B60E29">
            <w:pPr>
              <w:spacing w:before="20"/>
              <w:rPr>
                <w:sz w:val="14"/>
                <w:szCs w:val="14"/>
              </w:rPr>
            </w:pPr>
          </w:p>
        </w:tc>
      </w:tr>
      <w:tr w:rsidR="005213B2" w:rsidRPr="00EC2D01" w:rsidTr="00B60E29">
        <w:trPr>
          <w:trHeight w:val="340"/>
        </w:trPr>
        <w:tc>
          <w:tcPr>
            <w:tcW w:w="682" w:type="dxa"/>
            <w:tcBorders>
              <w:top w:val="single" w:sz="8" w:space="0" w:color="auto"/>
              <w:bottom w:val="single" w:sz="8" w:space="0" w:color="auto"/>
            </w:tcBorders>
            <w:shd w:val="pct20" w:color="A6A6A6" w:fill="auto"/>
            <w:vAlign w:val="center"/>
          </w:tcPr>
          <w:p w:rsidR="005213B2" w:rsidRPr="00EC2D01" w:rsidRDefault="005213B2" w:rsidP="00B60E29">
            <w:pPr>
              <w:spacing w:before="20"/>
              <w:rPr>
                <w:sz w:val="14"/>
                <w:szCs w:val="14"/>
              </w:rPr>
            </w:pPr>
          </w:p>
        </w:tc>
        <w:tc>
          <w:tcPr>
            <w:tcW w:w="3969" w:type="dxa"/>
            <w:tcBorders>
              <w:top w:val="single" w:sz="8" w:space="0" w:color="auto"/>
              <w:bottom w:val="single" w:sz="8" w:space="0" w:color="auto"/>
            </w:tcBorders>
            <w:shd w:val="pct20" w:color="C0C0C0" w:fill="auto"/>
            <w:vAlign w:val="center"/>
          </w:tcPr>
          <w:p w:rsidR="005213B2" w:rsidRPr="00EC2D01" w:rsidRDefault="005213B2" w:rsidP="00B60E29">
            <w:pPr>
              <w:spacing w:before="20"/>
              <w:rPr>
                <w:sz w:val="14"/>
                <w:szCs w:val="14"/>
              </w:rPr>
            </w:pPr>
          </w:p>
        </w:tc>
        <w:tc>
          <w:tcPr>
            <w:tcW w:w="5528" w:type="dxa"/>
            <w:tcBorders>
              <w:top w:val="single" w:sz="8" w:space="0" w:color="auto"/>
              <w:bottom w:val="single" w:sz="8" w:space="0" w:color="auto"/>
            </w:tcBorders>
            <w:shd w:val="pct20" w:color="C0C0C0" w:fill="auto"/>
            <w:vAlign w:val="center"/>
          </w:tcPr>
          <w:p w:rsidR="005213B2" w:rsidRPr="00EC2D01" w:rsidRDefault="005213B2" w:rsidP="00B60E29">
            <w:pPr>
              <w:spacing w:before="20"/>
              <w:rPr>
                <w:sz w:val="14"/>
                <w:szCs w:val="14"/>
              </w:rPr>
            </w:pPr>
          </w:p>
        </w:tc>
      </w:tr>
      <w:tr w:rsidR="005213B2" w:rsidRPr="00EC2D01" w:rsidTr="00B60E29">
        <w:trPr>
          <w:trHeight w:val="340"/>
        </w:trPr>
        <w:tc>
          <w:tcPr>
            <w:tcW w:w="682" w:type="dxa"/>
            <w:tcBorders>
              <w:top w:val="single" w:sz="8" w:space="0" w:color="auto"/>
              <w:bottom w:val="single" w:sz="12" w:space="0" w:color="auto"/>
            </w:tcBorders>
            <w:shd w:val="pct20" w:color="A6A6A6" w:fill="auto"/>
            <w:vAlign w:val="center"/>
          </w:tcPr>
          <w:p w:rsidR="005213B2" w:rsidRPr="00EC2D01" w:rsidRDefault="005213B2" w:rsidP="00B60E29">
            <w:pPr>
              <w:spacing w:before="20"/>
              <w:rPr>
                <w:sz w:val="14"/>
                <w:szCs w:val="14"/>
              </w:rPr>
            </w:pPr>
          </w:p>
        </w:tc>
        <w:tc>
          <w:tcPr>
            <w:tcW w:w="3969" w:type="dxa"/>
            <w:tcBorders>
              <w:top w:val="single" w:sz="8" w:space="0" w:color="auto"/>
            </w:tcBorders>
            <w:shd w:val="pct20" w:color="C0C0C0" w:fill="auto"/>
            <w:vAlign w:val="center"/>
          </w:tcPr>
          <w:p w:rsidR="005213B2" w:rsidRPr="00EC2D01" w:rsidRDefault="005213B2" w:rsidP="00B60E29">
            <w:pPr>
              <w:spacing w:before="20"/>
              <w:rPr>
                <w:sz w:val="14"/>
                <w:szCs w:val="14"/>
              </w:rPr>
            </w:pPr>
          </w:p>
        </w:tc>
        <w:tc>
          <w:tcPr>
            <w:tcW w:w="5528" w:type="dxa"/>
            <w:tcBorders>
              <w:top w:val="single" w:sz="8" w:space="0" w:color="auto"/>
              <w:bottom w:val="single" w:sz="12" w:space="0" w:color="auto"/>
            </w:tcBorders>
            <w:shd w:val="pct20" w:color="C0C0C0" w:fill="auto"/>
            <w:vAlign w:val="center"/>
          </w:tcPr>
          <w:p w:rsidR="005213B2" w:rsidRPr="00EC2D01" w:rsidRDefault="005213B2" w:rsidP="00B60E29">
            <w:pPr>
              <w:spacing w:before="20"/>
              <w:rPr>
                <w:sz w:val="14"/>
                <w:szCs w:val="14"/>
              </w:rPr>
            </w:pPr>
          </w:p>
        </w:tc>
      </w:tr>
    </w:tbl>
    <w:p w:rsidR="00EC37DA" w:rsidRPr="00EC2D01" w:rsidRDefault="00F446C2" w:rsidP="00F67003">
      <w:pPr>
        <w:jc w:val="both"/>
        <w:rPr>
          <w:bCs/>
          <w:sz w:val="18"/>
          <w:szCs w:val="18"/>
        </w:rPr>
      </w:pPr>
      <w:r w:rsidRPr="00EC2D01">
        <w:rPr>
          <w:bCs/>
          <w:sz w:val="18"/>
          <w:szCs w:val="18"/>
        </w:rPr>
        <w:t>[абзац может не включаться].</w:t>
      </w:r>
    </w:p>
    <w:p w:rsidR="00F446C2" w:rsidRPr="00EC2D01" w:rsidRDefault="00F446C2" w:rsidP="008011AE">
      <w:pPr>
        <w:jc w:val="both"/>
        <w:rPr>
          <w:spacing w:val="-4"/>
          <w:sz w:val="18"/>
          <w:szCs w:val="18"/>
        </w:rPr>
      </w:pPr>
    </w:p>
    <w:p w:rsidR="001F5E83" w:rsidRPr="00EC2D01" w:rsidRDefault="00191524" w:rsidP="008011AE">
      <w:pPr>
        <w:jc w:val="both"/>
        <w:rPr>
          <w:spacing w:val="-4"/>
          <w:sz w:val="18"/>
          <w:szCs w:val="18"/>
        </w:rPr>
      </w:pPr>
      <w:r w:rsidRPr="00EC2D01">
        <w:rPr>
          <w:bCs/>
          <w:sz w:val="18"/>
          <w:szCs w:val="18"/>
        </w:rPr>
        <w:t xml:space="preserve">Настоящим </w:t>
      </w:r>
      <w:r w:rsidR="00EC2D01">
        <w:rPr>
          <w:bCs/>
          <w:sz w:val="18"/>
          <w:szCs w:val="18"/>
        </w:rPr>
        <w:t>Акционерное общество «Капелла Управление Инвестициями»</w:t>
      </w:r>
      <w:r w:rsidRPr="00EC2D01">
        <w:rPr>
          <w:bCs/>
          <w:sz w:val="18"/>
          <w:szCs w:val="18"/>
        </w:rPr>
        <w:t xml:space="preserve"> (далее – Общество) уведомляет о</w:t>
      </w:r>
      <w:r w:rsidR="001F5E83" w:rsidRPr="00EC2D01">
        <w:rPr>
          <w:bCs/>
          <w:sz w:val="18"/>
          <w:szCs w:val="18"/>
        </w:rPr>
        <w:t xml:space="preserve"> том, что </w:t>
      </w:r>
      <w:r w:rsidR="001F5E83" w:rsidRPr="00EC2D01">
        <w:rPr>
          <w:spacing w:val="-2"/>
          <w:sz w:val="18"/>
          <w:szCs w:val="18"/>
        </w:rPr>
        <w:t>по состоянию на «___» ___________ 20</w:t>
      </w:r>
      <w:r w:rsidR="00677745" w:rsidRPr="00EC2D01">
        <w:rPr>
          <w:spacing w:val="-2"/>
          <w:sz w:val="18"/>
          <w:szCs w:val="18"/>
        </w:rPr>
        <w:t>_</w:t>
      </w:r>
      <w:r w:rsidR="001F5E83" w:rsidRPr="00EC2D01">
        <w:rPr>
          <w:spacing w:val="-2"/>
          <w:sz w:val="18"/>
          <w:szCs w:val="18"/>
        </w:rPr>
        <w:t>__ г.</w:t>
      </w:r>
      <w:r w:rsidR="001F5E83" w:rsidRPr="00EC2D01">
        <w:rPr>
          <w:bCs/>
          <w:sz w:val="18"/>
          <w:szCs w:val="18"/>
        </w:rPr>
        <w:t xml:space="preserve"> </w:t>
      </w:r>
      <w:r w:rsidRPr="00EC2D01">
        <w:rPr>
          <w:spacing w:val="-4"/>
          <w:sz w:val="18"/>
          <w:szCs w:val="18"/>
        </w:rPr>
        <w:t>следующе</w:t>
      </w:r>
      <w:r w:rsidR="001F5E83" w:rsidRPr="00EC2D01">
        <w:rPr>
          <w:spacing w:val="-4"/>
          <w:sz w:val="18"/>
          <w:szCs w:val="18"/>
        </w:rPr>
        <w:t>е</w:t>
      </w:r>
      <w:r w:rsidRPr="00EC2D01">
        <w:rPr>
          <w:spacing w:val="-4"/>
          <w:sz w:val="18"/>
          <w:szCs w:val="18"/>
        </w:rPr>
        <w:t xml:space="preserve"> лиц</w:t>
      </w:r>
      <w:r w:rsidR="001F5E83" w:rsidRPr="00EC2D01">
        <w:rPr>
          <w:spacing w:val="-4"/>
          <w:sz w:val="18"/>
          <w:szCs w:val="18"/>
        </w:rPr>
        <w:t>о</w:t>
      </w:r>
      <w:r w:rsidRPr="00EC2D01">
        <w:rPr>
          <w:spacing w:val="-4"/>
          <w:sz w:val="18"/>
          <w:szCs w:val="18"/>
        </w:rPr>
        <w:t>: ____</w:t>
      </w:r>
      <w:r w:rsidR="00AE4F6F" w:rsidRPr="00EC2D01">
        <w:rPr>
          <w:spacing w:val="-4"/>
          <w:sz w:val="18"/>
          <w:szCs w:val="18"/>
        </w:rPr>
        <w:t>_________________________________</w:t>
      </w:r>
      <w:r w:rsidRPr="00EC2D01">
        <w:rPr>
          <w:spacing w:val="-4"/>
          <w:sz w:val="18"/>
          <w:szCs w:val="18"/>
        </w:rPr>
        <w:t>______</w:t>
      </w:r>
      <w:r w:rsidR="001F5E83" w:rsidRPr="00EC2D01">
        <w:rPr>
          <w:spacing w:val="-4"/>
          <w:sz w:val="18"/>
          <w:szCs w:val="18"/>
        </w:rPr>
        <w:t>_</w:t>
      </w:r>
    </w:p>
    <w:p w:rsidR="00191524" w:rsidRPr="00EC2D01" w:rsidRDefault="001F5E83" w:rsidP="008011AE">
      <w:pPr>
        <w:jc w:val="both"/>
        <w:rPr>
          <w:bCs/>
          <w:spacing w:val="-4"/>
          <w:sz w:val="18"/>
          <w:szCs w:val="18"/>
        </w:rPr>
      </w:pPr>
      <w:r w:rsidRPr="00EC2D01">
        <w:rPr>
          <w:spacing w:val="-4"/>
          <w:sz w:val="18"/>
          <w:szCs w:val="18"/>
        </w:rPr>
        <w:lastRenderedPageBreak/>
        <w:t xml:space="preserve">исключено </w:t>
      </w:r>
      <w:r w:rsidRPr="00EC2D01">
        <w:rPr>
          <w:bCs/>
          <w:sz w:val="18"/>
          <w:szCs w:val="18"/>
        </w:rPr>
        <w:t xml:space="preserve">из </w:t>
      </w:r>
      <w:r w:rsidRPr="00EC2D01">
        <w:rPr>
          <w:sz w:val="18"/>
          <w:szCs w:val="18"/>
        </w:rPr>
        <w:t xml:space="preserve">реестра лиц, </w:t>
      </w:r>
      <w:r w:rsidRPr="00EC2D01">
        <w:rPr>
          <w:spacing w:val="-4"/>
          <w:sz w:val="18"/>
          <w:szCs w:val="18"/>
        </w:rPr>
        <w:t xml:space="preserve">признанных Обществом квалифицированными инвесторами </w:t>
      </w:r>
      <w:r w:rsidR="00191524" w:rsidRPr="00EC2D01">
        <w:rPr>
          <w:bCs/>
          <w:spacing w:val="-4"/>
          <w:sz w:val="18"/>
          <w:szCs w:val="18"/>
        </w:rPr>
        <w:t>[абзац может не включаться].</w:t>
      </w:r>
    </w:p>
    <w:p w:rsidR="00191524" w:rsidRPr="00EC2D01" w:rsidRDefault="00191524" w:rsidP="008011AE">
      <w:pPr>
        <w:jc w:val="both"/>
        <w:rPr>
          <w:bCs/>
          <w:spacing w:val="-4"/>
          <w:sz w:val="18"/>
          <w:szCs w:val="18"/>
        </w:rPr>
      </w:pPr>
    </w:p>
    <w:p w:rsidR="00191524" w:rsidRPr="00EC2D01" w:rsidRDefault="00191524" w:rsidP="008011AE">
      <w:pPr>
        <w:jc w:val="both"/>
        <w:rPr>
          <w:bCs/>
          <w:sz w:val="18"/>
          <w:szCs w:val="18"/>
        </w:rPr>
      </w:pPr>
      <w:r w:rsidRPr="00EC2D01">
        <w:rPr>
          <w:bCs/>
          <w:sz w:val="18"/>
          <w:szCs w:val="18"/>
        </w:rPr>
        <w:t xml:space="preserve">Настоящим </w:t>
      </w:r>
      <w:r w:rsidR="00EC2D01">
        <w:rPr>
          <w:bCs/>
          <w:sz w:val="18"/>
          <w:szCs w:val="18"/>
        </w:rPr>
        <w:t>Акционерное общество «Капелла Управление Инвестициями»</w:t>
      </w:r>
      <w:r w:rsidRPr="00EC2D01">
        <w:rPr>
          <w:bCs/>
          <w:sz w:val="18"/>
          <w:szCs w:val="18"/>
        </w:rPr>
        <w:t xml:space="preserve"> (далее – Общество) уведомляет об отсутствии информации в </w:t>
      </w:r>
      <w:r w:rsidRPr="00EC2D01">
        <w:rPr>
          <w:sz w:val="18"/>
          <w:szCs w:val="18"/>
        </w:rPr>
        <w:t xml:space="preserve">реестре лиц, </w:t>
      </w:r>
      <w:r w:rsidRPr="00EC2D01">
        <w:rPr>
          <w:spacing w:val="-4"/>
          <w:sz w:val="18"/>
          <w:szCs w:val="18"/>
        </w:rPr>
        <w:t xml:space="preserve">признанных Обществом квалифицированными инвесторами, </w:t>
      </w:r>
      <w:r w:rsidRPr="00EC2D01">
        <w:rPr>
          <w:spacing w:val="-2"/>
          <w:sz w:val="18"/>
          <w:szCs w:val="18"/>
        </w:rPr>
        <w:t>по состоянию на «___» ___________ 20</w:t>
      </w:r>
      <w:r w:rsidR="00677745" w:rsidRPr="00EC2D01">
        <w:rPr>
          <w:spacing w:val="-2"/>
          <w:sz w:val="18"/>
          <w:szCs w:val="18"/>
        </w:rPr>
        <w:t>_</w:t>
      </w:r>
      <w:r w:rsidRPr="00EC2D01">
        <w:rPr>
          <w:spacing w:val="-2"/>
          <w:sz w:val="18"/>
          <w:szCs w:val="18"/>
        </w:rPr>
        <w:t xml:space="preserve">__ г. </w:t>
      </w:r>
      <w:r w:rsidRPr="00EC2D01">
        <w:rPr>
          <w:spacing w:val="-4"/>
          <w:sz w:val="18"/>
          <w:szCs w:val="18"/>
        </w:rPr>
        <w:t xml:space="preserve">в отношении следующего лица: ________________________________ ___________________________________________________ </w:t>
      </w:r>
      <w:r w:rsidRPr="00EC2D01">
        <w:rPr>
          <w:bCs/>
          <w:spacing w:val="-4"/>
          <w:sz w:val="18"/>
          <w:szCs w:val="18"/>
        </w:rPr>
        <w:t>[абзац может не включаться].</w:t>
      </w:r>
    </w:p>
    <w:p w:rsidR="00191524" w:rsidRPr="00EC2D01" w:rsidRDefault="00191524" w:rsidP="008011AE">
      <w:pPr>
        <w:jc w:val="both"/>
        <w:rPr>
          <w:sz w:val="18"/>
          <w:szCs w:val="18"/>
        </w:rPr>
      </w:pPr>
    </w:p>
    <w:p w:rsidR="009135EA" w:rsidRPr="00EC2D01" w:rsidRDefault="00EC37DA" w:rsidP="008011AE">
      <w:pPr>
        <w:jc w:val="both"/>
        <w:rPr>
          <w:bCs/>
          <w:spacing w:val="-6"/>
          <w:sz w:val="18"/>
          <w:szCs w:val="18"/>
        </w:rPr>
      </w:pPr>
      <w:r w:rsidRPr="00EC2D01">
        <w:rPr>
          <w:sz w:val="18"/>
          <w:szCs w:val="18"/>
        </w:rPr>
        <w:t>Решение Общества о признании Юридического лица квалифицированным инвестором</w:t>
      </w:r>
      <w:r w:rsidR="0047354B">
        <w:rPr>
          <w:sz w:val="18"/>
          <w:szCs w:val="18"/>
        </w:rPr>
        <w:t xml:space="preserve"> </w:t>
      </w:r>
      <w:r w:rsidR="007207DB" w:rsidRPr="00EC2D01">
        <w:rPr>
          <w:spacing w:val="-4"/>
          <w:sz w:val="18"/>
          <w:szCs w:val="18"/>
        </w:rPr>
        <w:t xml:space="preserve">в отношении </w:t>
      </w:r>
      <w:r w:rsidR="007207DB" w:rsidRPr="00EC2D01">
        <w:rPr>
          <w:bCs/>
          <w:sz w:val="18"/>
          <w:szCs w:val="18"/>
        </w:rPr>
        <w:t xml:space="preserve">вышеуказанных видов </w:t>
      </w:r>
      <w:r w:rsidR="003714B6" w:rsidRPr="00EC2D01">
        <w:rPr>
          <w:bCs/>
          <w:sz w:val="18"/>
          <w:szCs w:val="18"/>
        </w:rPr>
        <w:t xml:space="preserve">сделок, </w:t>
      </w:r>
      <w:r w:rsidR="00F31C22" w:rsidRPr="00EC2D01">
        <w:rPr>
          <w:spacing w:val="-6"/>
          <w:sz w:val="18"/>
          <w:szCs w:val="18"/>
        </w:rPr>
        <w:t xml:space="preserve">и (или) </w:t>
      </w:r>
      <w:r w:rsidR="007207DB" w:rsidRPr="00EC2D01">
        <w:rPr>
          <w:bCs/>
          <w:sz w:val="18"/>
          <w:szCs w:val="18"/>
        </w:rPr>
        <w:t xml:space="preserve">ценных бумаг, и (или) производных финансовых инструментов, и (или) видов услуг </w:t>
      </w:r>
      <w:r w:rsidRPr="00EC2D01">
        <w:rPr>
          <w:sz w:val="18"/>
          <w:szCs w:val="18"/>
        </w:rPr>
        <w:t>принято</w:t>
      </w:r>
      <w:r w:rsidRPr="00EC2D01">
        <w:rPr>
          <w:spacing w:val="-4"/>
          <w:sz w:val="18"/>
          <w:szCs w:val="18"/>
        </w:rPr>
        <w:t xml:space="preserve"> на основании лицензии</w:t>
      </w:r>
      <w:r w:rsidR="007207DB" w:rsidRPr="00EC2D01">
        <w:rPr>
          <w:spacing w:val="-4"/>
          <w:sz w:val="18"/>
          <w:szCs w:val="18"/>
        </w:rPr>
        <w:t xml:space="preserve"> _______</w:t>
      </w:r>
      <w:r w:rsidRPr="00EC2D01">
        <w:rPr>
          <w:spacing w:val="-4"/>
          <w:sz w:val="18"/>
          <w:szCs w:val="18"/>
        </w:rPr>
        <w:t xml:space="preserve"> ____________________________________________</w:t>
      </w:r>
      <w:r w:rsidR="007207DB" w:rsidRPr="00EC2D01">
        <w:rPr>
          <w:spacing w:val="-4"/>
          <w:sz w:val="18"/>
          <w:szCs w:val="18"/>
        </w:rPr>
        <w:t>___________________________</w:t>
      </w:r>
      <w:r w:rsidRPr="00EC2D01">
        <w:rPr>
          <w:spacing w:val="-4"/>
          <w:sz w:val="18"/>
          <w:szCs w:val="18"/>
        </w:rPr>
        <w:t xml:space="preserve">______, заявления о признании заявителя квалифицированным инвестором и документов, подтверждающих соответствие заявителя требованиям, соблюдение которых </w:t>
      </w:r>
      <w:r w:rsidRPr="00EC2D01">
        <w:rPr>
          <w:sz w:val="18"/>
          <w:szCs w:val="18"/>
        </w:rPr>
        <w:t>необходимо для признания заявителя квалифицированным инвестором, в соответствии</w:t>
      </w:r>
      <w:r w:rsidRPr="00EC2D01">
        <w:rPr>
          <w:spacing w:val="-5"/>
          <w:sz w:val="18"/>
          <w:szCs w:val="18"/>
        </w:rPr>
        <w:t xml:space="preserve"> с Федеральным законом № </w:t>
      </w:r>
      <w:r w:rsidR="0047354B">
        <w:rPr>
          <w:spacing w:val="-5"/>
          <w:sz w:val="18"/>
          <w:szCs w:val="18"/>
        </w:rPr>
        <w:t>39-ФЗ</w:t>
      </w:r>
      <w:r w:rsidRPr="00EC2D01">
        <w:rPr>
          <w:spacing w:val="-5"/>
          <w:sz w:val="18"/>
          <w:szCs w:val="18"/>
        </w:rPr>
        <w:t xml:space="preserve"> от 22.04.1996 «О рынке</w:t>
      </w:r>
      <w:r w:rsidRPr="00EC2D01">
        <w:rPr>
          <w:sz w:val="18"/>
          <w:szCs w:val="18"/>
        </w:rPr>
        <w:t xml:space="preserve"> ценных </w:t>
      </w:r>
      <w:r w:rsidRPr="00EC2D01">
        <w:rPr>
          <w:spacing w:val="-4"/>
          <w:sz w:val="18"/>
          <w:szCs w:val="18"/>
        </w:rPr>
        <w:t xml:space="preserve">бумаг», </w:t>
      </w:r>
      <w:r w:rsidRPr="00EC2D01">
        <w:rPr>
          <w:sz w:val="18"/>
          <w:szCs w:val="18"/>
        </w:rPr>
        <w:t>Указанием Банка России</w:t>
      </w:r>
      <w:r w:rsidR="0047354B">
        <w:rPr>
          <w:sz w:val="18"/>
          <w:szCs w:val="18"/>
        </w:rPr>
        <w:t xml:space="preserve"> </w:t>
      </w:r>
      <w:r w:rsidRPr="00EC2D01">
        <w:rPr>
          <w:sz w:val="18"/>
          <w:szCs w:val="18"/>
        </w:rPr>
        <w:t xml:space="preserve">от 29.04.2015 </w:t>
      </w:r>
      <w:r w:rsidRPr="00EC2D01">
        <w:rPr>
          <w:spacing w:val="-2"/>
          <w:sz w:val="18"/>
          <w:szCs w:val="18"/>
        </w:rPr>
        <w:t xml:space="preserve">№ </w:t>
      </w:r>
      <w:r w:rsidR="0047354B">
        <w:rPr>
          <w:spacing w:val="-2"/>
          <w:sz w:val="18"/>
          <w:szCs w:val="18"/>
        </w:rPr>
        <w:t>3629-У</w:t>
      </w:r>
      <w:r w:rsidRPr="00EC2D01">
        <w:rPr>
          <w:spacing w:val="-2"/>
          <w:sz w:val="18"/>
          <w:szCs w:val="18"/>
        </w:rPr>
        <w:t xml:space="preserve"> «О признании </w:t>
      </w:r>
      <w:r w:rsidRPr="00EC2D01">
        <w:rPr>
          <w:spacing w:val="-4"/>
          <w:sz w:val="18"/>
          <w:szCs w:val="18"/>
        </w:rPr>
        <w:t>лиц квалифицированными инвесторами и порядке ведения реестра лиц, признанных</w:t>
      </w:r>
      <w:r w:rsidRPr="00EC2D01">
        <w:rPr>
          <w:sz w:val="18"/>
          <w:szCs w:val="18"/>
        </w:rPr>
        <w:t xml:space="preserve"> квалифицированными инвесторами» и Регламентом </w:t>
      </w:r>
      <w:r w:rsidR="00FC650E" w:rsidRPr="00EC2D01">
        <w:rPr>
          <w:bCs/>
          <w:spacing w:val="-2"/>
          <w:sz w:val="18"/>
          <w:szCs w:val="18"/>
        </w:rPr>
        <w:t xml:space="preserve">признания физических и юридических лиц квалифицированными инвесторами Общества </w:t>
      </w:r>
      <w:r w:rsidR="009135EA" w:rsidRPr="00EC2D01">
        <w:rPr>
          <w:bCs/>
          <w:spacing w:val="-6"/>
          <w:sz w:val="18"/>
          <w:szCs w:val="18"/>
        </w:rPr>
        <w:t>[абзац может не включаться].</w:t>
      </w:r>
    </w:p>
    <w:p w:rsidR="009135EA" w:rsidRPr="00EC2D01" w:rsidRDefault="009135EA" w:rsidP="008011AE">
      <w:pPr>
        <w:jc w:val="both"/>
        <w:rPr>
          <w:sz w:val="18"/>
          <w:szCs w:val="18"/>
        </w:rPr>
      </w:pPr>
    </w:p>
    <w:p w:rsidR="00815967" w:rsidRPr="00EC2D01" w:rsidRDefault="00EC37DA" w:rsidP="008011AE">
      <w:pPr>
        <w:jc w:val="both"/>
        <w:rPr>
          <w:bCs/>
          <w:sz w:val="18"/>
          <w:szCs w:val="18"/>
        </w:rPr>
      </w:pPr>
      <w:r w:rsidRPr="00EC2D01">
        <w:rPr>
          <w:sz w:val="18"/>
          <w:szCs w:val="18"/>
        </w:rPr>
        <w:t xml:space="preserve">Юридическое лицо признано квалифицированным инвестором </w:t>
      </w:r>
      <w:r w:rsidR="007207DB" w:rsidRPr="00EC2D01">
        <w:rPr>
          <w:sz w:val="18"/>
          <w:szCs w:val="18"/>
        </w:rPr>
        <w:t xml:space="preserve">в отношении </w:t>
      </w:r>
      <w:r w:rsidR="007207DB" w:rsidRPr="00EC2D01">
        <w:rPr>
          <w:bCs/>
          <w:sz w:val="18"/>
          <w:szCs w:val="18"/>
        </w:rPr>
        <w:t xml:space="preserve">вышеуказанных видов </w:t>
      </w:r>
      <w:r w:rsidR="003714B6" w:rsidRPr="00EC2D01">
        <w:rPr>
          <w:bCs/>
          <w:sz w:val="18"/>
          <w:szCs w:val="18"/>
        </w:rPr>
        <w:t xml:space="preserve">сделок, </w:t>
      </w:r>
      <w:r w:rsidR="00F31C22" w:rsidRPr="00EC2D01">
        <w:rPr>
          <w:spacing w:val="-6"/>
          <w:sz w:val="18"/>
          <w:szCs w:val="18"/>
        </w:rPr>
        <w:t xml:space="preserve">и (или) </w:t>
      </w:r>
      <w:r w:rsidR="007207DB" w:rsidRPr="00EC2D01">
        <w:rPr>
          <w:bCs/>
          <w:sz w:val="18"/>
          <w:szCs w:val="18"/>
        </w:rPr>
        <w:t xml:space="preserve">ценных бумаг, и (или) производных финансовых инструментов, и (или) видов услуг </w:t>
      </w:r>
      <w:r w:rsidRPr="00EC2D01">
        <w:rPr>
          <w:sz w:val="18"/>
          <w:szCs w:val="18"/>
        </w:rPr>
        <w:t>«___» ___________ 20</w:t>
      </w:r>
      <w:r w:rsidR="00677745" w:rsidRPr="00EC2D01">
        <w:rPr>
          <w:sz w:val="18"/>
          <w:szCs w:val="18"/>
        </w:rPr>
        <w:t>_</w:t>
      </w:r>
      <w:r w:rsidRPr="00EC2D01">
        <w:rPr>
          <w:sz w:val="18"/>
          <w:szCs w:val="18"/>
        </w:rPr>
        <w:t xml:space="preserve">__ г. (дата внесения записи о включении Обществом Юридического лица в реестр лиц, признанных Обществом </w:t>
      </w:r>
      <w:r w:rsidR="00815967" w:rsidRPr="00EC2D01">
        <w:rPr>
          <w:sz w:val="18"/>
          <w:szCs w:val="18"/>
        </w:rPr>
        <w:t xml:space="preserve">квалифицированными инвесторами) </w:t>
      </w:r>
      <w:r w:rsidR="00815967" w:rsidRPr="00EC2D01">
        <w:rPr>
          <w:bCs/>
          <w:sz w:val="18"/>
          <w:szCs w:val="18"/>
        </w:rPr>
        <w:t>[абзац может не включаться].</w:t>
      </w:r>
    </w:p>
    <w:p w:rsidR="005D74CD" w:rsidRPr="00EC2D01" w:rsidRDefault="005D74CD" w:rsidP="008011AE">
      <w:pPr>
        <w:jc w:val="both"/>
        <w:rPr>
          <w:bCs/>
          <w:sz w:val="18"/>
          <w:szCs w:val="18"/>
        </w:rPr>
      </w:pPr>
    </w:p>
    <w:p w:rsidR="005D74CD" w:rsidRPr="00EC2D01" w:rsidRDefault="005D74CD" w:rsidP="008011AE">
      <w:pPr>
        <w:autoSpaceDE w:val="0"/>
        <w:autoSpaceDN w:val="0"/>
        <w:adjustRightInd w:val="0"/>
        <w:spacing w:before="60" w:after="60"/>
        <w:jc w:val="both"/>
        <w:rPr>
          <w:i/>
          <w:sz w:val="18"/>
          <w:szCs w:val="18"/>
        </w:rPr>
      </w:pPr>
      <w:r w:rsidRPr="00EC2D01">
        <w:rPr>
          <w:i/>
          <w:spacing w:val="-6"/>
          <w:sz w:val="18"/>
          <w:szCs w:val="18"/>
        </w:rPr>
        <w:t>В случае признания лица квалифицированным инвестором на основании предоставленной</w:t>
      </w:r>
      <w:r w:rsidRPr="00EC2D01">
        <w:rPr>
          <w:i/>
          <w:sz w:val="18"/>
          <w:szCs w:val="18"/>
        </w:rPr>
        <w:t xml:space="preserve"> им недостоверной информации последствия, предусмотренные пунктом 6 статьи 3 и частью восьмой статьи 5 Федерального закона </w:t>
      </w:r>
      <w:r w:rsidR="00382C77" w:rsidRPr="00EC2D01">
        <w:rPr>
          <w:i/>
          <w:sz w:val="18"/>
          <w:szCs w:val="18"/>
        </w:rPr>
        <w:t xml:space="preserve">от 22.04.1996 № </w:t>
      </w:r>
      <w:r w:rsidR="0047354B">
        <w:rPr>
          <w:i/>
          <w:sz w:val="18"/>
          <w:szCs w:val="18"/>
        </w:rPr>
        <w:t>39-ФЗ</w:t>
      </w:r>
      <w:r w:rsidR="00382C77" w:rsidRPr="00EC2D01">
        <w:rPr>
          <w:i/>
          <w:sz w:val="18"/>
          <w:szCs w:val="18"/>
        </w:rPr>
        <w:t xml:space="preserve"> «О рынке ценных бумаг»</w:t>
      </w:r>
      <w:r w:rsidRPr="00EC2D01">
        <w:rPr>
          <w:i/>
          <w:sz w:val="18"/>
          <w:szCs w:val="18"/>
        </w:rPr>
        <w:t>,</w:t>
      </w:r>
      <w:r w:rsidR="00382C77" w:rsidRPr="00EC2D01">
        <w:rPr>
          <w:i/>
          <w:sz w:val="18"/>
          <w:szCs w:val="18"/>
        </w:rPr>
        <w:t xml:space="preserve"> </w:t>
      </w:r>
      <w:r w:rsidRPr="00EC2D01">
        <w:rPr>
          <w:i/>
          <w:sz w:val="18"/>
          <w:szCs w:val="18"/>
        </w:rPr>
        <w:t xml:space="preserve">не применяются. </w:t>
      </w:r>
      <w:r w:rsidRPr="00EC2D01">
        <w:rPr>
          <w:i/>
          <w:spacing w:val="-2"/>
          <w:sz w:val="18"/>
          <w:szCs w:val="18"/>
        </w:rPr>
        <w:t xml:space="preserve">В случае признания управляющей компанией паевого инвестиционного фонда лица </w:t>
      </w:r>
      <w:r w:rsidRPr="00EC2D01">
        <w:rPr>
          <w:i/>
          <w:sz w:val="18"/>
          <w:szCs w:val="18"/>
        </w:rPr>
        <w:t xml:space="preserve">квалифицированным инвестором на основании </w:t>
      </w:r>
      <w:r w:rsidRPr="00EC2D01">
        <w:rPr>
          <w:i/>
          <w:spacing w:val="-6"/>
          <w:sz w:val="18"/>
          <w:szCs w:val="18"/>
        </w:rPr>
        <w:t>представленной этим лицом недостоверной информации последствия, предусмотренные</w:t>
      </w:r>
      <w:r w:rsidRPr="00EC2D01">
        <w:rPr>
          <w:i/>
          <w:spacing w:val="-2"/>
          <w:sz w:val="18"/>
          <w:szCs w:val="18"/>
        </w:rPr>
        <w:t xml:space="preserve"> </w:t>
      </w:r>
      <w:r w:rsidRPr="00EC2D01">
        <w:rPr>
          <w:i/>
          <w:spacing w:val="-6"/>
          <w:sz w:val="18"/>
          <w:szCs w:val="18"/>
        </w:rPr>
        <w:t xml:space="preserve">пунктом 4 статьи 14.1 Федерального закона </w:t>
      </w:r>
      <w:r w:rsidR="00382C77" w:rsidRPr="00EC2D01">
        <w:rPr>
          <w:i/>
          <w:spacing w:val="-6"/>
          <w:sz w:val="18"/>
          <w:szCs w:val="18"/>
        </w:rPr>
        <w:t xml:space="preserve">от 29.11.2001 № </w:t>
      </w:r>
      <w:r w:rsidR="008F344E">
        <w:rPr>
          <w:i/>
          <w:spacing w:val="-6"/>
          <w:sz w:val="18"/>
          <w:szCs w:val="18"/>
        </w:rPr>
        <w:t>156-ФЗ</w:t>
      </w:r>
      <w:r w:rsidR="00382C77" w:rsidRPr="00EC2D01">
        <w:rPr>
          <w:i/>
          <w:spacing w:val="-6"/>
          <w:sz w:val="18"/>
          <w:szCs w:val="18"/>
        </w:rPr>
        <w:t xml:space="preserve"> «Об инвестиционных</w:t>
      </w:r>
      <w:r w:rsidR="00382C77" w:rsidRPr="00EC2D01">
        <w:rPr>
          <w:i/>
          <w:sz w:val="18"/>
          <w:szCs w:val="18"/>
        </w:rPr>
        <w:t xml:space="preserve"> фондах»</w:t>
      </w:r>
      <w:r w:rsidRPr="00EC2D01">
        <w:rPr>
          <w:i/>
          <w:sz w:val="18"/>
          <w:szCs w:val="18"/>
        </w:rPr>
        <w:t>,</w:t>
      </w:r>
      <w:r w:rsidR="00FE46AF" w:rsidRPr="00EC2D01">
        <w:rPr>
          <w:i/>
          <w:sz w:val="18"/>
          <w:szCs w:val="18"/>
        </w:rPr>
        <w:t xml:space="preserve"> </w:t>
      </w:r>
      <w:r w:rsidRPr="00EC2D01">
        <w:rPr>
          <w:i/>
          <w:sz w:val="18"/>
          <w:szCs w:val="18"/>
        </w:rPr>
        <w:t>не применяются.</w:t>
      </w:r>
    </w:p>
    <w:p w:rsidR="005D74CD" w:rsidRPr="00EC2D01" w:rsidRDefault="005D74CD" w:rsidP="008011AE">
      <w:pPr>
        <w:autoSpaceDE w:val="0"/>
        <w:autoSpaceDN w:val="0"/>
        <w:adjustRightInd w:val="0"/>
        <w:spacing w:before="60" w:after="60"/>
        <w:jc w:val="both"/>
        <w:rPr>
          <w:i/>
          <w:sz w:val="18"/>
          <w:szCs w:val="18"/>
        </w:rPr>
      </w:pPr>
      <w:r w:rsidRPr="00EC2D01">
        <w:rPr>
          <w:i/>
          <w:sz w:val="18"/>
          <w:szCs w:val="18"/>
        </w:rPr>
        <w:t>Признание лица квалифицированным инвестором на основании предоставленной им недостоверной информации не является основанием недействительности сделок, совершенных за счет этого лица.</w:t>
      </w:r>
      <w:r w:rsidR="00FE46AF" w:rsidRPr="00EC2D01">
        <w:rPr>
          <w:i/>
          <w:sz w:val="18"/>
          <w:szCs w:val="18"/>
        </w:rPr>
        <w:t xml:space="preserve"> </w:t>
      </w:r>
      <w:r w:rsidRPr="00EC2D01">
        <w:rPr>
          <w:i/>
          <w:sz w:val="18"/>
          <w:szCs w:val="18"/>
        </w:rPr>
        <w:t>Признание управляющей компанией паевого инвестиционного фонда лица квалифицированным</w:t>
      </w:r>
      <w:r w:rsidRPr="00EC2D01">
        <w:rPr>
          <w:i/>
          <w:spacing w:val="-2"/>
          <w:sz w:val="18"/>
          <w:szCs w:val="18"/>
        </w:rPr>
        <w:t xml:space="preserve"> инвестором в результате представления этим лицом недосто</w:t>
      </w:r>
      <w:r w:rsidRPr="00EC2D01">
        <w:rPr>
          <w:i/>
          <w:sz w:val="18"/>
          <w:szCs w:val="18"/>
        </w:rPr>
        <w:t>верной информации не является основанием недействительности сделки по приобретению указанным лицом инвестиционных паев паевого инвестиционного фонда, предназначенных для квалифицированных инвесторов, при их выдаче.</w:t>
      </w:r>
    </w:p>
    <w:p w:rsidR="00382C77" w:rsidRPr="00EC2D01" w:rsidRDefault="00382C77" w:rsidP="00382C77">
      <w:pPr>
        <w:autoSpaceDE w:val="0"/>
        <w:autoSpaceDN w:val="0"/>
        <w:adjustRightInd w:val="0"/>
        <w:jc w:val="both"/>
        <w:rPr>
          <w:i/>
          <w:sz w:val="18"/>
          <w:szCs w:val="18"/>
        </w:rPr>
      </w:pPr>
    </w:p>
    <w:p w:rsidR="00F82AB1" w:rsidRPr="00EC2D01" w:rsidRDefault="00F82AB1" w:rsidP="00815967">
      <w:pPr>
        <w:jc w:val="both"/>
        <w:rPr>
          <w:bCs/>
          <w:spacing w:val="-4"/>
          <w:sz w:val="18"/>
          <w:szCs w:val="18"/>
        </w:rPr>
      </w:pPr>
    </w:p>
    <w:p w:rsidR="00EC37DA" w:rsidRPr="00EC2D01" w:rsidRDefault="00EC37DA" w:rsidP="00EC37DA">
      <w:pPr>
        <w:autoSpaceDE w:val="0"/>
        <w:autoSpaceDN w:val="0"/>
        <w:adjustRightInd w:val="0"/>
        <w:jc w:val="both"/>
        <w:rPr>
          <w:sz w:val="18"/>
          <w:szCs w:val="18"/>
        </w:rPr>
      </w:pPr>
    </w:p>
    <w:p w:rsidR="00EC37DA" w:rsidRPr="00EC2D01" w:rsidRDefault="00EC37DA" w:rsidP="00EC37DA">
      <w:pPr>
        <w:autoSpaceDE w:val="0"/>
        <w:autoSpaceDN w:val="0"/>
        <w:adjustRightInd w:val="0"/>
        <w:jc w:val="both"/>
        <w:rPr>
          <w:sz w:val="18"/>
          <w:szCs w:val="18"/>
        </w:rPr>
      </w:pPr>
    </w:p>
    <w:tbl>
      <w:tblPr>
        <w:tblW w:w="9329" w:type="dxa"/>
        <w:tblInd w:w="135" w:type="dxa"/>
        <w:tblBorders>
          <w:insideH w:val="single" w:sz="6" w:space="0" w:color="auto"/>
        </w:tblBorders>
        <w:shd w:val="clear" w:color="auto" w:fill="FFFFFF"/>
        <w:tblLayout w:type="fixed"/>
        <w:tblLook w:val="0000" w:firstRow="0" w:lastRow="0" w:firstColumn="0" w:lastColumn="0" w:noHBand="0" w:noVBand="0"/>
      </w:tblPr>
      <w:tblGrid>
        <w:gridCol w:w="2808"/>
        <w:gridCol w:w="567"/>
        <w:gridCol w:w="2614"/>
        <w:gridCol w:w="505"/>
        <w:gridCol w:w="2835"/>
      </w:tblGrid>
      <w:tr w:rsidR="00EC37DA" w:rsidRPr="00EC2D01" w:rsidTr="00BF19AE">
        <w:trPr>
          <w:trHeight w:val="340"/>
        </w:trPr>
        <w:tc>
          <w:tcPr>
            <w:tcW w:w="2808" w:type="dxa"/>
            <w:shd w:val="clear" w:color="auto" w:fill="FFFFFF"/>
            <w:vAlign w:val="center"/>
          </w:tcPr>
          <w:p w:rsidR="00EC37DA" w:rsidRPr="00EC2D01" w:rsidRDefault="00EC37DA" w:rsidP="00BF19AE">
            <w:pPr>
              <w:spacing w:before="20"/>
              <w:rPr>
                <w:sz w:val="18"/>
                <w:szCs w:val="18"/>
              </w:rPr>
            </w:pPr>
          </w:p>
        </w:tc>
        <w:tc>
          <w:tcPr>
            <w:tcW w:w="567" w:type="dxa"/>
            <w:tcBorders>
              <w:top w:val="nil"/>
              <w:bottom w:val="nil"/>
            </w:tcBorders>
            <w:shd w:val="clear" w:color="auto" w:fill="FFFFFF"/>
            <w:vAlign w:val="center"/>
          </w:tcPr>
          <w:p w:rsidR="00EC37DA" w:rsidRPr="00EC2D01" w:rsidRDefault="00EC37DA" w:rsidP="00BF19AE">
            <w:pPr>
              <w:spacing w:before="20"/>
              <w:rPr>
                <w:sz w:val="18"/>
                <w:szCs w:val="18"/>
              </w:rPr>
            </w:pPr>
          </w:p>
        </w:tc>
        <w:tc>
          <w:tcPr>
            <w:tcW w:w="2614" w:type="dxa"/>
            <w:shd w:val="clear" w:color="auto" w:fill="FFFFFF"/>
            <w:vAlign w:val="center"/>
          </w:tcPr>
          <w:p w:rsidR="00EC37DA" w:rsidRPr="00EC2D01" w:rsidRDefault="00EC37DA" w:rsidP="00BF19AE">
            <w:pPr>
              <w:spacing w:before="20"/>
              <w:rPr>
                <w:sz w:val="18"/>
                <w:szCs w:val="18"/>
              </w:rPr>
            </w:pPr>
          </w:p>
        </w:tc>
        <w:tc>
          <w:tcPr>
            <w:tcW w:w="505" w:type="dxa"/>
            <w:tcBorders>
              <w:top w:val="nil"/>
              <w:bottom w:val="nil"/>
            </w:tcBorders>
            <w:shd w:val="clear" w:color="auto" w:fill="FFFFFF"/>
            <w:vAlign w:val="center"/>
          </w:tcPr>
          <w:p w:rsidR="00EC37DA" w:rsidRPr="00EC2D01" w:rsidRDefault="00EC37DA" w:rsidP="00BF19AE">
            <w:pPr>
              <w:spacing w:before="20"/>
              <w:rPr>
                <w:sz w:val="18"/>
                <w:szCs w:val="18"/>
              </w:rPr>
            </w:pPr>
          </w:p>
        </w:tc>
        <w:tc>
          <w:tcPr>
            <w:tcW w:w="2835" w:type="dxa"/>
            <w:shd w:val="clear" w:color="auto" w:fill="FFFFFF"/>
            <w:vAlign w:val="center"/>
          </w:tcPr>
          <w:p w:rsidR="00EC37DA" w:rsidRPr="00EC2D01" w:rsidRDefault="00EC37DA" w:rsidP="00BF19AE">
            <w:pPr>
              <w:spacing w:before="20"/>
              <w:rPr>
                <w:sz w:val="18"/>
                <w:szCs w:val="18"/>
              </w:rPr>
            </w:pPr>
          </w:p>
        </w:tc>
      </w:tr>
      <w:tr w:rsidR="00EC37DA" w:rsidRPr="00EC2D01" w:rsidTr="00BF19AE">
        <w:trPr>
          <w:trHeight w:val="340"/>
        </w:trPr>
        <w:tc>
          <w:tcPr>
            <w:tcW w:w="2808" w:type="dxa"/>
            <w:shd w:val="clear" w:color="auto" w:fill="FFFFFF"/>
          </w:tcPr>
          <w:p w:rsidR="00EC37DA" w:rsidRPr="00EC2D01" w:rsidRDefault="00EC37DA" w:rsidP="00BF19AE">
            <w:pPr>
              <w:spacing w:before="20"/>
              <w:jc w:val="center"/>
              <w:rPr>
                <w:i/>
                <w:sz w:val="18"/>
                <w:szCs w:val="18"/>
              </w:rPr>
            </w:pPr>
            <w:r w:rsidRPr="00EC2D01">
              <w:rPr>
                <w:i/>
                <w:sz w:val="18"/>
                <w:szCs w:val="18"/>
              </w:rPr>
              <w:t>наименование должности уполномоченного лица Общества</w:t>
            </w:r>
          </w:p>
        </w:tc>
        <w:tc>
          <w:tcPr>
            <w:tcW w:w="567" w:type="dxa"/>
            <w:tcBorders>
              <w:top w:val="nil"/>
              <w:bottom w:val="nil"/>
            </w:tcBorders>
            <w:shd w:val="clear" w:color="auto" w:fill="FFFFFF"/>
          </w:tcPr>
          <w:p w:rsidR="00EC37DA" w:rsidRPr="00EC2D01" w:rsidRDefault="00EC37DA" w:rsidP="00BF19AE">
            <w:pPr>
              <w:spacing w:before="20"/>
              <w:jc w:val="center"/>
              <w:rPr>
                <w:i/>
                <w:sz w:val="18"/>
                <w:szCs w:val="18"/>
              </w:rPr>
            </w:pPr>
          </w:p>
        </w:tc>
        <w:tc>
          <w:tcPr>
            <w:tcW w:w="2614" w:type="dxa"/>
            <w:shd w:val="clear" w:color="auto" w:fill="FFFFFF"/>
          </w:tcPr>
          <w:p w:rsidR="00EC37DA" w:rsidRPr="00EC2D01" w:rsidRDefault="00EC37DA" w:rsidP="00BF19AE">
            <w:pPr>
              <w:spacing w:before="20"/>
              <w:jc w:val="center"/>
              <w:rPr>
                <w:i/>
                <w:sz w:val="18"/>
                <w:szCs w:val="18"/>
              </w:rPr>
            </w:pPr>
            <w:r w:rsidRPr="00EC2D01">
              <w:rPr>
                <w:i/>
                <w:sz w:val="18"/>
                <w:szCs w:val="18"/>
              </w:rPr>
              <w:t>подпись уполномоченного должностного лица Общества</w:t>
            </w:r>
          </w:p>
        </w:tc>
        <w:tc>
          <w:tcPr>
            <w:tcW w:w="505" w:type="dxa"/>
            <w:tcBorders>
              <w:top w:val="nil"/>
              <w:bottom w:val="nil"/>
            </w:tcBorders>
            <w:shd w:val="clear" w:color="auto" w:fill="FFFFFF"/>
          </w:tcPr>
          <w:p w:rsidR="00EC37DA" w:rsidRPr="00EC2D01" w:rsidRDefault="00EC37DA" w:rsidP="00BF19AE">
            <w:pPr>
              <w:spacing w:before="20"/>
              <w:jc w:val="center"/>
              <w:rPr>
                <w:i/>
                <w:sz w:val="18"/>
                <w:szCs w:val="18"/>
              </w:rPr>
            </w:pPr>
          </w:p>
        </w:tc>
        <w:tc>
          <w:tcPr>
            <w:tcW w:w="2835" w:type="dxa"/>
            <w:shd w:val="clear" w:color="auto" w:fill="FFFFFF"/>
          </w:tcPr>
          <w:p w:rsidR="00EC37DA" w:rsidRPr="00EC2D01" w:rsidRDefault="00EC37DA" w:rsidP="00BF19AE">
            <w:pPr>
              <w:spacing w:before="20"/>
              <w:jc w:val="center"/>
              <w:rPr>
                <w:i/>
                <w:sz w:val="18"/>
                <w:szCs w:val="18"/>
              </w:rPr>
            </w:pPr>
            <w:r w:rsidRPr="00EC2D01">
              <w:rPr>
                <w:i/>
                <w:sz w:val="18"/>
                <w:szCs w:val="18"/>
              </w:rPr>
              <w:t>фамилия и инициалы уполномоченного должностного лица Общества</w:t>
            </w:r>
          </w:p>
        </w:tc>
      </w:tr>
    </w:tbl>
    <w:p w:rsidR="00EC37DA" w:rsidRPr="00EC2D01" w:rsidRDefault="00EC37DA" w:rsidP="00EC37DA">
      <w:pPr>
        <w:autoSpaceDE w:val="0"/>
        <w:autoSpaceDN w:val="0"/>
        <w:adjustRightInd w:val="0"/>
        <w:jc w:val="both"/>
        <w:rPr>
          <w:sz w:val="18"/>
          <w:szCs w:val="18"/>
        </w:rPr>
      </w:pPr>
    </w:p>
    <w:p w:rsidR="00EC37DA" w:rsidRPr="00EC2D01" w:rsidRDefault="00EC37DA" w:rsidP="00EC37DA">
      <w:pPr>
        <w:autoSpaceDE w:val="0"/>
        <w:autoSpaceDN w:val="0"/>
        <w:adjustRightInd w:val="0"/>
        <w:jc w:val="center"/>
        <w:rPr>
          <w:sz w:val="18"/>
          <w:szCs w:val="18"/>
        </w:rPr>
      </w:pPr>
      <w:r w:rsidRPr="00EC2D01">
        <w:rPr>
          <w:sz w:val="18"/>
          <w:szCs w:val="18"/>
        </w:rPr>
        <w:t>М.П.</w:t>
      </w:r>
    </w:p>
    <w:p w:rsidR="00EC37DA" w:rsidRPr="00EC2D01" w:rsidRDefault="00EC37DA" w:rsidP="00EC37DA">
      <w:pPr>
        <w:autoSpaceDE w:val="0"/>
        <w:autoSpaceDN w:val="0"/>
        <w:adjustRightInd w:val="0"/>
        <w:jc w:val="center"/>
        <w:rPr>
          <w:sz w:val="18"/>
          <w:szCs w:val="18"/>
        </w:rPr>
      </w:pPr>
    </w:p>
    <w:p w:rsidR="001F5C17" w:rsidRDefault="00E86163" w:rsidP="001F5C17">
      <w:pPr>
        <w:pStyle w:val="a8"/>
        <w:tabs>
          <w:tab w:val="left" w:pos="4536"/>
        </w:tabs>
        <w:spacing w:before="0" w:beforeAutospacing="0" w:after="0" w:afterAutospacing="0"/>
        <w:ind w:left="4536" w:right="-57"/>
        <w:rPr>
          <w:sz w:val="18"/>
          <w:szCs w:val="18"/>
        </w:rPr>
      </w:pPr>
      <w:r w:rsidRPr="00EC2D01">
        <w:rPr>
          <w:b/>
          <w:snapToGrid w:val="0"/>
          <w:sz w:val="18"/>
          <w:szCs w:val="18"/>
        </w:rPr>
        <w:br w:type="page"/>
      </w:r>
      <w:r w:rsidR="001F5C17" w:rsidRPr="00EC2D01">
        <w:rPr>
          <w:sz w:val="18"/>
          <w:szCs w:val="18"/>
        </w:rPr>
        <w:lastRenderedPageBreak/>
        <w:t xml:space="preserve">Приложение № </w:t>
      </w:r>
      <w:r w:rsidR="001F5C17">
        <w:rPr>
          <w:sz w:val="18"/>
          <w:szCs w:val="18"/>
        </w:rPr>
        <w:t xml:space="preserve">20 </w:t>
      </w:r>
      <w:r w:rsidR="001F5C17" w:rsidRPr="00EC2D01">
        <w:rPr>
          <w:sz w:val="18"/>
          <w:szCs w:val="18"/>
        </w:rPr>
        <w:t xml:space="preserve">к Регламенту признания физических и </w:t>
      </w:r>
      <w:r w:rsidR="001F5C17">
        <w:rPr>
          <w:sz w:val="18"/>
          <w:szCs w:val="18"/>
        </w:rPr>
        <w:br/>
      </w:r>
      <w:r w:rsidR="001F5C17" w:rsidRPr="00EC2D01">
        <w:rPr>
          <w:sz w:val="18"/>
          <w:szCs w:val="18"/>
        </w:rPr>
        <w:t xml:space="preserve">юридических лиц квалифицированными инвесторами </w:t>
      </w:r>
      <w:r w:rsidR="001F5C17">
        <w:rPr>
          <w:sz w:val="18"/>
          <w:szCs w:val="18"/>
        </w:rPr>
        <w:br/>
        <w:t>Акционерного общества «Капелла Управление Инвестициями»</w:t>
      </w:r>
    </w:p>
    <w:p w:rsidR="001F5C17" w:rsidRPr="0002780F" w:rsidRDefault="001F5C17" w:rsidP="001F5C17">
      <w:pPr>
        <w:pStyle w:val="a8"/>
        <w:tabs>
          <w:tab w:val="left" w:pos="4536"/>
        </w:tabs>
        <w:spacing w:before="0" w:beforeAutospacing="0" w:after="0" w:afterAutospacing="0"/>
        <w:ind w:left="4536" w:right="-57"/>
        <w:rPr>
          <w:sz w:val="18"/>
          <w:szCs w:val="18"/>
        </w:rPr>
      </w:pPr>
    </w:p>
    <w:p w:rsidR="00E86163" w:rsidRPr="00EC2D01" w:rsidRDefault="00E86163" w:rsidP="001F5C17">
      <w:pPr>
        <w:pStyle w:val="a8"/>
        <w:tabs>
          <w:tab w:val="left" w:pos="5103"/>
        </w:tabs>
        <w:spacing w:before="0" w:beforeAutospacing="0" w:after="0" w:afterAutospacing="0"/>
        <w:ind w:left="4395" w:right="-57" w:firstLine="851"/>
        <w:rPr>
          <w:bCs/>
          <w:sz w:val="18"/>
          <w:szCs w:val="18"/>
        </w:rPr>
      </w:pPr>
    </w:p>
    <w:p w:rsidR="00D028D7" w:rsidRPr="00D97D6E" w:rsidRDefault="00D028D7" w:rsidP="006D135A">
      <w:pPr>
        <w:jc w:val="center"/>
        <w:rPr>
          <w:b/>
          <w:bCs/>
          <w:sz w:val="20"/>
          <w:szCs w:val="20"/>
        </w:rPr>
      </w:pPr>
      <w:r w:rsidRPr="00D97D6E">
        <w:rPr>
          <w:b/>
          <w:bCs/>
          <w:caps/>
          <w:sz w:val="20"/>
          <w:szCs w:val="20"/>
        </w:rPr>
        <w:t>Способы направления</w:t>
      </w:r>
      <w:r w:rsidRPr="00D97D6E">
        <w:rPr>
          <w:b/>
          <w:sz w:val="20"/>
          <w:szCs w:val="20"/>
        </w:rPr>
        <w:t xml:space="preserve"> </w:t>
      </w:r>
      <w:r w:rsidRPr="00D97D6E">
        <w:rPr>
          <w:b/>
          <w:sz w:val="20"/>
          <w:szCs w:val="20"/>
        </w:rPr>
        <w:br/>
        <w:t xml:space="preserve">уведомления о последствиях признания физического лица </w:t>
      </w:r>
      <w:r w:rsidRPr="00D97D6E">
        <w:rPr>
          <w:b/>
          <w:sz w:val="20"/>
          <w:szCs w:val="20"/>
        </w:rPr>
        <w:br/>
        <w:t>квалифицированным инвестором</w:t>
      </w:r>
    </w:p>
    <w:p w:rsidR="00987772" w:rsidRPr="00D97D6E" w:rsidRDefault="00987772" w:rsidP="006D135A">
      <w:pPr>
        <w:jc w:val="both"/>
        <w:rPr>
          <w:bCs/>
          <w:sz w:val="20"/>
          <w:szCs w:val="20"/>
        </w:rPr>
      </w:pPr>
    </w:p>
    <w:p w:rsidR="00E86163" w:rsidRPr="00D97D6E" w:rsidRDefault="00E86163" w:rsidP="006D135A">
      <w:pPr>
        <w:jc w:val="both"/>
        <w:rPr>
          <w:bCs/>
          <w:i/>
          <w:sz w:val="20"/>
          <w:szCs w:val="20"/>
        </w:rPr>
      </w:pPr>
      <w:r w:rsidRPr="00D97D6E">
        <w:rPr>
          <w:bCs/>
          <w:sz w:val="20"/>
          <w:szCs w:val="20"/>
        </w:rPr>
        <w:t xml:space="preserve">В случае принятия </w:t>
      </w:r>
      <w:r w:rsidR="001F5C17">
        <w:rPr>
          <w:bCs/>
          <w:sz w:val="20"/>
          <w:szCs w:val="20"/>
        </w:rPr>
        <w:t>Акционерным о</w:t>
      </w:r>
      <w:r w:rsidR="00987772" w:rsidRPr="00D97D6E">
        <w:rPr>
          <w:bCs/>
          <w:sz w:val="20"/>
          <w:szCs w:val="20"/>
        </w:rPr>
        <w:t>бществом «</w:t>
      </w:r>
      <w:r w:rsidR="001F5C17">
        <w:rPr>
          <w:bCs/>
          <w:sz w:val="20"/>
          <w:szCs w:val="20"/>
        </w:rPr>
        <w:t>Капелла Управление Инвестициями</w:t>
      </w:r>
      <w:r w:rsidR="00987772" w:rsidRPr="00D97D6E">
        <w:rPr>
          <w:bCs/>
          <w:sz w:val="20"/>
          <w:szCs w:val="20"/>
        </w:rPr>
        <w:t>» (далее</w:t>
      </w:r>
      <w:r w:rsidR="00D028D7" w:rsidRPr="00D97D6E">
        <w:rPr>
          <w:bCs/>
          <w:sz w:val="20"/>
          <w:szCs w:val="20"/>
        </w:rPr>
        <w:t xml:space="preserve"> </w:t>
      </w:r>
      <w:r w:rsidR="00987772" w:rsidRPr="00D97D6E">
        <w:rPr>
          <w:bCs/>
          <w:sz w:val="20"/>
          <w:szCs w:val="20"/>
        </w:rPr>
        <w:t xml:space="preserve">– Общество) </w:t>
      </w:r>
      <w:r w:rsidRPr="00D97D6E">
        <w:rPr>
          <w:bCs/>
          <w:sz w:val="20"/>
          <w:szCs w:val="20"/>
        </w:rPr>
        <w:t>решения о признании</w:t>
      </w:r>
      <w:r w:rsidR="00D028D7" w:rsidRPr="00D97D6E">
        <w:rPr>
          <w:bCs/>
          <w:sz w:val="20"/>
          <w:szCs w:val="20"/>
        </w:rPr>
        <w:t xml:space="preserve"> </w:t>
      </w:r>
      <w:r w:rsidRPr="00D97D6E">
        <w:rPr>
          <w:bCs/>
          <w:sz w:val="20"/>
          <w:szCs w:val="20"/>
        </w:rPr>
        <w:t>физического лица</w:t>
      </w:r>
      <w:r w:rsidR="00987772" w:rsidRPr="00D97D6E">
        <w:rPr>
          <w:bCs/>
          <w:sz w:val="20"/>
          <w:szCs w:val="20"/>
        </w:rPr>
        <w:t xml:space="preserve"> (далее – заявитель) </w:t>
      </w:r>
      <w:r w:rsidRPr="00D97D6E">
        <w:rPr>
          <w:bCs/>
          <w:sz w:val="20"/>
          <w:szCs w:val="20"/>
        </w:rPr>
        <w:t>квалифицированным инвестором</w:t>
      </w:r>
      <w:r w:rsidR="00300FDD" w:rsidRPr="00D97D6E">
        <w:rPr>
          <w:bCs/>
          <w:sz w:val="20"/>
          <w:szCs w:val="20"/>
        </w:rPr>
        <w:t xml:space="preserve"> </w:t>
      </w:r>
      <w:r w:rsidR="00987772" w:rsidRPr="00D97D6E">
        <w:rPr>
          <w:bCs/>
          <w:sz w:val="20"/>
          <w:szCs w:val="20"/>
        </w:rPr>
        <w:t xml:space="preserve">по </w:t>
      </w:r>
      <w:r w:rsidR="00D028D7" w:rsidRPr="00D97D6E">
        <w:rPr>
          <w:bCs/>
          <w:sz w:val="20"/>
          <w:szCs w:val="20"/>
        </w:rPr>
        <w:t xml:space="preserve">представленному Обществу </w:t>
      </w:r>
      <w:r w:rsidR="00987772" w:rsidRPr="00D97D6E">
        <w:rPr>
          <w:bCs/>
          <w:sz w:val="20"/>
          <w:szCs w:val="20"/>
        </w:rPr>
        <w:t>заявлению</w:t>
      </w:r>
      <w:r w:rsidR="00987772" w:rsidRPr="00D97D6E">
        <w:rPr>
          <w:spacing w:val="-4"/>
          <w:sz w:val="20"/>
          <w:szCs w:val="20"/>
        </w:rPr>
        <w:t xml:space="preserve">, содержащему </w:t>
      </w:r>
      <w:r w:rsidR="00987772" w:rsidRPr="00D97D6E">
        <w:rPr>
          <w:sz w:val="20"/>
          <w:szCs w:val="20"/>
        </w:rPr>
        <w:t>просьбу заявителя признать</w:t>
      </w:r>
      <w:r w:rsidR="00300FDD" w:rsidRPr="00D97D6E">
        <w:rPr>
          <w:sz w:val="20"/>
          <w:szCs w:val="20"/>
        </w:rPr>
        <w:t xml:space="preserve"> </w:t>
      </w:r>
      <w:r w:rsidR="00987772" w:rsidRPr="00D97D6E">
        <w:rPr>
          <w:sz w:val="20"/>
          <w:szCs w:val="20"/>
        </w:rPr>
        <w:t xml:space="preserve">его </w:t>
      </w:r>
      <w:r w:rsidR="00987772" w:rsidRPr="00D97D6E">
        <w:rPr>
          <w:spacing w:val="-4"/>
          <w:sz w:val="20"/>
          <w:szCs w:val="20"/>
        </w:rPr>
        <w:t>квалифицированным инвестором</w:t>
      </w:r>
      <w:r w:rsidR="00D028D7" w:rsidRPr="00D97D6E">
        <w:rPr>
          <w:spacing w:val="-4"/>
          <w:sz w:val="20"/>
          <w:szCs w:val="20"/>
        </w:rPr>
        <w:t xml:space="preserve"> </w:t>
      </w:r>
      <w:r w:rsidR="00D028D7" w:rsidRPr="00D97D6E">
        <w:rPr>
          <w:sz w:val="20"/>
          <w:szCs w:val="20"/>
        </w:rPr>
        <w:t>(далее – заявление)</w:t>
      </w:r>
      <w:r w:rsidR="00987772" w:rsidRPr="00D97D6E">
        <w:rPr>
          <w:spacing w:val="-4"/>
          <w:sz w:val="20"/>
          <w:szCs w:val="20"/>
        </w:rPr>
        <w:t xml:space="preserve">, </w:t>
      </w:r>
      <w:r w:rsidR="00D028D7" w:rsidRPr="00D97D6E">
        <w:rPr>
          <w:spacing w:val="-4"/>
          <w:sz w:val="20"/>
          <w:szCs w:val="20"/>
        </w:rPr>
        <w:t xml:space="preserve">в соответствии </w:t>
      </w:r>
      <w:r w:rsidR="00987772" w:rsidRPr="00D97D6E">
        <w:rPr>
          <w:spacing w:val="-4"/>
          <w:sz w:val="20"/>
          <w:szCs w:val="20"/>
        </w:rPr>
        <w:t xml:space="preserve">с </w:t>
      </w:r>
      <w:r w:rsidR="00987772" w:rsidRPr="00D97D6E">
        <w:rPr>
          <w:i/>
          <w:sz w:val="20"/>
          <w:szCs w:val="20"/>
        </w:rPr>
        <w:t xml:space="preserve">Регламентом </w:t>
      </w:r>
      <w:r w:rsidR="00D028D7" w:rsidRPr="00D97D6E">
        <w:rPr>
          <w:i/>
          <w:sz w:val="20"/>
          <w:szCs w:val="20"/>
        </w:rPr>
        <w:t>признания физических и юридических лиц</w:t>
      </w:r>
      <w:r w:rsidR="0047354B" w:rsidRPr="00D97D6E">
        <w:rPr>
          <w:i/>
          <w:sz w:val="20"/>
          <w:szCs w:val="20"/>
        </w:rPr>
        <w:t xml:space="preserve"> </w:t>
      </w:r>
      <w:r w:rsidR="00D028D7" w:rsidRPr="00D97D6E">
        <w:rPr>
          <w:i/>
          <w:sz w:val="20"/>
          <w:szCs w:val="20"/>
        </w:rPr>
        <w:t>квалифицированными инвесторами</w:t>
      </w:r>
      <w:r w:rsidR="00300FDD" w:rsidRPr="00D97D6E">
        <w:rPr>
          <w:i/>
          <w:sz w:val="20"/>
          <w:szCs w:val="20"/>
        </w:rPr>
        <w:t xml:space="preserve"> </w:t>
      </w:r>
      <w:r w:rsidR="001F5C17">
        <w:rPr>
          <w:i/>
          <w:sz w:val="20"/>
          <w:szCs w:val="20"/>
        </w:rPr>
        <w:t>Акционерного общества «Капелла Управление Инвестициями»</w:t>
      </w:r>
      <w:r w:rsidR="00D028D7" w:rsidRPr="00D97D6E">
        <w:rPr>
          <w:i/>
          <w:sz w:val="20"/>
          <w:szCs w:val="20"/>
        </w:rPr>
        <w:t>,</w:t>
      </w:r>
      <w:r w:rsidR="00D028D7" w:rsidRPr="00D97D6E">
        <w:rPr>
          <w:sz w:val="20"/>
          <w:szCs w:val="20"/>
        </w:rPr>
        <w:t xml:space="preserve"> </w:t>
      </w:r>
      <w:r w:rsidRPr="00D97D6E">
        <w:rPr>
          <w:bCs/>
          <w:sz w:val="20"/>
          <w:szCs w:val="20"/>
        </w:rPr>
        <w:t xml:space="preserve">Общество не позднее 1 (одного) рабочего дня после дня включения </w:t>
      </w:r>
      <w:r w:rsidR="00D028D7" w:rsidRPr="00D97D6E">
        <w:rPr>
          <w:bCs/>
          <w:sz w:val="20"/>
          <w:szCs w:val="20"/>
        </w:rPr>
        <w:t xml:space="preserve">заявителя </w:t>
      </w:r>
      <w:r w:rsidRPr="00D97D6E">
        <w:rPr>
          <w:bCs/>
          <w:sz w:val="20"/>
          <w:szCs w:val="20"/>
        </w:rPr>
        <w:t xml:space="preserve">в реестр лиц, признанных Обществом квалифицированными инвесторами, информирует </w:t>
      </w:r>
      <w:r w:rsidR="00987772" w:rsidRPr="00D97D6E">
        <w:rPr>
          <w:bCs/>
          <w:sz w:val="20"/>
          <w:szCs w:val="20"/>
        </w:rPr>
        <w:t xml:space="preserve">заявителя </w:t>
      </w:r>
      <w:r w:rsidRPr="00D97D6E">
        <w:rPr>
          <w:bCs/>
          <w:sz w:val="20"/>
          <w:szCs w:val="20"/>
        </w:rPr>
        <w:t>о последствиях признания его квалифицированным инвестором путем направления уведомления, составленного</w:t>
      </w:r>
      <w:r w:rsidR="00300FDD" w:rsidRPr="00D97D6E">
        <w:rPr>
          <w:bCs/>
          <w:sz w:val="20"/>
          <w:szCs w:val="20"/>
        </w:rPr>
        <w:t xml:space="preserve"> </w:t>
      </w:r>
      <w:r w:rsidRPr="00D97D6E">
        <w:rPr>
          <w:bCs/>
          <w:sz w:val="20"/>
          <w:szCs w:val="20"/>
        </w:rPr>
        <w:t xml:space="preserve">по форме, установленной </w:t>
      </w:r>
      <w:r w:rsidR="00987772" w:rsidRPr="00D97D6E">
        <w:rPr>
          <w:i/>
          <w:sz w:val="20"/>
          <w:szCs w:val="20"/>
        </w:rPr>
        <w:t>Базовым стандартом «Базовый стандарт защиты прав</w:t>
      </w:r>
      <w:r w:rsidR="00300FDD" w:rsidRPr="00D97D6E">
        <w:rPr>
          <w:i/>
          <w:sz w:val="20"/>
          <w:szCs w:val="20"/>
        </w:rPr>
        <w:t xml:space="preserve"> </w:t>
      </w:r>
      <w:r w:rsidR="00987772" w:rsidRPr="00D97D6E">
        <w:rPr>
          <w:i/>
          <w:sz w:val="20"/>
          <w:szCs w:val="20"/>
        </w:rPr>
        <w:t xml:space="preserve">и интересов физических и юридических лиц – получателей финансовых услуг, оказываемых членами саморегулируемых </w:t>
      </w:r>
      <w:r w:rsidR="00987772" w:rsidRPr="00D97D6E">
        <w:rPr>
          <w:i/>
          <w:spacing w:val="-6"/>
          <w:sz w:val="20"/>
          <w:szCs w:val="20"/>
        </w:rPr>
        <w:t>организаций в сфере финансового рынка, объединяющих акционерные инвестиционные</w:t>
      </w:r>
      <w:r w:rsidR="00987772" w:rsidRPr="00D97D6E">
        <w:rPr>
          <w:i/>
          <w:sz w:val="20"/>
          <w:szCs w:val="20"/>
        </w:rPr>
        <w:t xml:space="preserve"> фонды и управляющие компании инвестиционных фондов, паевых инвестиционных фондов и негосударственных пенсионных фондов» (утв. Банком России, протокол от 23.09.2021 № </w:t>
      </w:r>
      <w:r w:rsidR="001F5C17">
        <w:rPr>
          <w:i/>
          <w:sz w:val="20"/>
          <w:szCs w:val="20"/>
        </w:rPr>
        <w:t>КФНП-33</w:t>
      </w:r>
      <w:r w:rsidR="00987772" w:rsidRPr="00D97D6E">
        <w:rPr>
          <w:i/>
          <w:sz w:val="20"/>
          <w:szCs w:val="20"/>
        </w:rPr>
        <w:t>)</w:t>
      </w:r>
      <w:r w:rsidRPr="00D97D6E">
        <w:rPr>
          <w:bCs/>
          <w:i/>
          <w:sz w:val="20"/>
          <w:szCs w:val="20"/>
        </w:rPr>
        <w:t xml:space="preserve">. </w:t>
      </w:r>
    </w:p>
    <w:p w:rsidR="00987772" w:rsidRPr="00D97D6E" w:rsidRDefault="00987772" w:rsidP="006D135A">
      <w:pPr>
        <w:jc w:val="both"/>
        <w:rPr>
          <w:bCs/>
          <w:sz w:val="20"/>
          <w:szCs w:val="20"/>
        </w:rPr>
      </w:pPr>
      <w:r w:rsidRPr="00D97D6E">
        <w:rPr>
          <w:bCs/>
          <w:sz w:val="20"/>
          <w:szCs w:val="20"/>
        </w:rPr>
        <w:t xml:space="preserve">Общество направляет заявителю </w:t>
      </w:r>
      <w:r w:rsidR="00C915D4" w:rsidRPr="00D97D6E">
        <w:rPr>
          <w:bCs/>
          <w:sz w:val="20"/>
          <w:szCs w:val="20"/>
        </w:rPr>
        <w:t xml:space="preserve">вышеуказанное </w:t>
      </w:r>
      <w:r w:rsidRPr="00D97D6E">
        <w:rPr>
          <w:bCs/>
          <w:sz w:val="20"/>
          <w:szCs w:val="20"/>
        </w:rPr>
        <w:t xml:space="preserve">уведомление о последствиях признания физического лица квалифицированным инвестором одним или несколькими из следующих способов, позволяющих зафиксировать факт, дату и время направления </w:t>
      </w:r>
      <w:r w:rsidR="00C915D4" w:rsidRPr="00D97D6E">
        <w:rPr>
          <w:bCs/>
          <w:sz w:val="20"/>
          <w:szCs w:val="20"/>
        </w:rPr>
        <w:t>данного</w:t>
      </w:r>
      <w:r w:rsidRPr="00D97D6E">
        <w:rPr>
          <w:bCs/>
          <w:sz w:val="20"/>
          <w:szCs w:val="20"/>
        </w:rPr>
        <w:t xml:space="preserve"> уведомления (по усмотрению Общества):</w:t>
      </w:r>
    </w:p>
    <w:p w:rsidR="00987772" w:rsidRPr="00D97D6E" w:rsidRDefault="00987772" w:rsidP="00D97D6E">
      <w:pPr>
        <w:numPr>
          <w:ilvl w:val="0"/>
          <w:numId w:val="12"/>
        </w:numPr>
        <w:tabs>
          <w:tab w:val="left" w:pos="567"/>
        </w:tabs>
        <w:autoSpaceDE w:val="0"/>
        <w:autoSpaceDN w:val="0"/>
        <w:adjustRightInd w:val="0"/>
        <w:ind w:left="567" w:hanging="567"/>
        <w:jc w:val="both"/>
        <w:rPr>
          <w:spacing w:val="-4"/>
          <w:sz w:val="20"/>
          <w:szCs w:val="20"/>
        </w:rPr>
      </w:pPr>
      <w:r w:rsidRPr="00D97D6E">
        <w:rPr>
          <w:spacing w:val="-4"/>
          <w:sz w:val="20"/>
          <w:szCs w:val="20"/>
        </w:rPr>
        <w:t>в форме документа на бумажном носителе регистрируемым почтовым отправлением на почтовый адрес заявителя, указанный в заявлении;</w:t>
      </w:r>
    </w:p>
    <w:p w:rsidR="00987772" w:rsidRPr="00D97D6E" w:rsidRDefault="00987772" w:rsidP="00D97D6E">
      <w:pPr>
        <w:numPr>
          <w:ilvl w:val="0"/>
          <w:numId w:val="12"/>
        </w:numPr>
        <w:tabs>
          <w:tab w:val="left" w:pos="567"/>
        </w:tabs>
        <w:autoSpaceDE w:val="0"/>
        <w:autoSpaceDN w:val="0"/>
        <w:adjustRightInd w:val="0"/>
        <w:ind w:left="567" w:hanging="567"/>
        <w:jc w:val="both"/>
        <w:rPr>
          <w:spacing w:val="-4"/>
          <w:sz w:val="20"/>
          <w:szCs w:val="20"/>
        </w:rPr>
      </w:pPr>
      <w:r w:rsidRPr="00D97D6E">
        <w:rPr>
          <w:spacing w:val="-4"/>
          <w:sz w:val="20"/>
          <w:szCs w:val="20"/>
        </w:rPr>
        <w:t>в форме документа на бумажном носителе непосредственным вручением заявителю под роспись;</w:t>
      </w:r>
    </w:p>
    <w:p w:rsidR="00987772" w:rsidRPr="00D97D6E" w:rsidRDefault="00987772" w:rsidP="00D97D6E">
      <w:pPr>
        <w:numPr>
          <w:ilvl w:val="0"/>
          <w:numId w:val="12"/>
        </w:numPr>
        <w:tabs>
          <w:tab w:val="left" w:pos="567"/>
        </w:tabs>
        <w:autoSpaceDE w:val="0"/>
        <w:autoSpaceDN w:val="0"/>
        <w:adjustRightInd w:val="0"/>
        <w:ind w:left="567" w:hanging="567"/>
        <w:jc w:val="both"/>
        <w:rPr>
          <w:spacing w:val="-4"/>
          <w:sz w:val="20"/>
          <w:szCs w:val="20"/>
        </w:rPr>
      </w:pPr>
      <w:r w:rsidRPr="00D97D6E">
        <w:rPr>
          <w:spacing w:val="-4"/>
          <w:sz w:val="20"/>
          <w:szCs w:val="20"/>
        </w:rPr>
        <w:t xml:space="preserve">в форме электронного документа, подписанного электронной подписью уполномоченного </w:t>
      </w:r>
      <w:r w:rsidRPr="00D97D6E">
        <w:rPr>
          <w:sz w:val="20"/>
          <w:szCs w:val="20"/>
        </w:rPr>
        <w:t>должностного лица Общества, на адрес электронной почты заявителя, указанный в заявлении.</w:t>
      </w:r>
    </w:p>
    <w:p w:rsidR="00987772" w:rsidRPr="00D97D6E" w:rsidRDefault="00987772" w:rsidP="00E86163">
      <w:pPr>
        <w:autoSpaceDE w:val="0"/>
        <w:autoSpaceDN w:val="0"/>
        <w:adjustRightInd w:val="0"/>
        <w:spacing w:line="245" w:lineRule="auto"/>
        <w:ind w:firstLine="539"/>
        <w:jc w:val="both"/>
        <w:rPr>
          <w:sz w:val="20"/>
          <w:szCs w:val="20"/>
        </w:rPr>
      </w:pPr>
    </w:p>
    <w:p w:rsidR="00D028D7" w:rsidRPr="00D97D6E" w:rsidRDefault="00D028D7" w:rsidP="00D028D7">
      <w:pPr>
        <w:jc w:val="both"/>
        <w:rPr>
          <w:b/>
          <w:i/>
          <w:sz w:val="20"/>
          <w:szCs w:val="20"/>
        </w:rPr>
      </w:pPr>
      <w:r w:rsidRPr="00D97D6E">
        <w:rPr>
          <w:b/>
          <w:i/>
          <w:sz w:val="20"/>
          <w:szCs w:val="20"/>
        </w:rPr>
        <w:t>Заявитель обязан уведомить Общество о несоблюдении им требований, соответствие которым необходимо для признания физического лица квалифицированным инвестором.</w:t>
      </w:r>
    </w:p>
    <w:p w:rsidR="00D028D7" w:rsidRPr="00D97D6E" w:rsidRDefault="00D028D7" w:rsidP="00D028D7">
      <w:pPr>
        <w:jc w:val="both"/>
        <w:rPr>
          <w:i/>
          <w:sz w:val="20"/>
          <w:szCs w:val="20"/>
        </w:rPr>
      </w:pPr>
      <w:r w:rsidRPr="00D97D6E">
        <w:rPr>
          <w:i/>
          <w:sz w:val="20"/>
          <w:szCs w:val="20"/>
        </w:rPr>
        <w:t>Общество напоминает заявителю о повышенных рисках, связанных</w:t>
      </w:r>
      <w:r w:rsidR="00FE46AF" w:rsidRPr="00D97D6E">
        <w:rPr>
          <w:i/>
          <w:sz w:val="20"/>
          <w:szCs w:val="20"/>
        </w:rPr>
        <w:t xml:space="preserve"> </w:t>
      </w:r>
      <w:r w:rsidRPr="00D97D6E">
        <w:rPr>
          <w:i/>
          <w:sz w:val="20"/>
          <w:szCs w:val="20"/>
        </w:rPr>
        <w:t xml:space="preserve">с финансовыми инструментами, об ограничениях, установленных законодательством </w:t>
      </w:r>
      <w:r w:rsidRPr="00D97D6E">
        <w:rPr>
          <w:i/>
          <w:spacing w:val="-4"/>
          <w:sz w:val="20"/>
          <w:szCs w:val="20"/>
        </w:rPr>
        <w:t>Российской Федерации в отношении финансовых инструментов, предназначенных</w:t>
      </w:r>
      <w:r w:rsidRPr="00D97D6E">
        <w:rPr>
          <w:i/>
          <w:sz w:val="20"/>
          <w:szCs w:val="20"/>
        </w:rPr>
        <w:t xml:space="preserve"> для квалифицированных инвесторов, и особенностях оказания услуг квалифицированным инвесторам, а также о том, что физическим лицам, являющимся владельцами ценных бумаг, предназначенных для квалифицированных инвесторов, в соответствии с пунктом 2 статьи 19 Федерального закона </w:t>
      </w:r>
      <w:r w:rsidR="00C915D4" w:rsidRPr="00D97D6E">
        <w:rPr>
          <w:i/>
          <w:sz w:val="20"/>
          <w:szCs w:val="20"/>
        </w:rPr>
        <w:t xml:space="preserve">от 05.03.1999 № </w:t>
      </w:r>
      <w:r w:rsidR="0002780F">
        <w:rPr>
          <w:i/>
          <w:sz w:val="20"/>
          <w:szCs w:val="20"/>
        </w:rPr>
        <w:t>46-ФЗ</w:t>
      </w:r>
      <w:r w:rsidR="00C915D4" w:rsidRPr="00D97D6E">
        <w:rPr>
          <w:i/>
          <w:sz w:val="20"/>
          <w:szCs w:val="20"/>
        </w:rPr>
        <w:t xml:space="preserve"> «О защите прав и законных интересов инвесторов на рынке ценных бумаг» не осуществляются выплаты компенсаций из федерального компенсационного фонда. </w:t>
      </w:r>
    </w:p>
    <w:p w:rsidR="00D028D7" w:rsidRPr="00D97D6E" w:rsidRDefault="00D028D7" w:rsidP="006D135A">
      <w:pPr>
        <w:jc w:val="both"/>
        <w:rPr>
          <w:i/>
          <w:sz w:val="20"/>
          <w:szCs w:val="20"/>
        </w:rPr>
      </w:pPr>
      <w:r w:rsidRPr="00D97D6E">
        <w:rPr>
          <w:i/>
          <w:sz w:val="20"/>
          <w:szCs w:val="20"/>
        </w:rPr>
        <w:t xml:space="preserve">В случае признания лица квалифицированным инвестором на основании предоставленной им недостоверной информации последствия, предусмотренные пунктом 6 статьи 3 и частью восьмой статьи 5 Федерального закона от 22.04.1996 № </w:t>
      </w:r>
      <w:r w:rsidR="0047354B" w:rsidRPr="00D97D6E">
        <w:rPr>
          <w:i/>
          <w:sz w:val="20"/>
          <w:szCs w:val="20"/>
        </w:rPr>
        <w:t>39-ФЗ</w:t>
      </w:r>
      <w:r w:rsidRPr="00D97D6E">
        <w:rPr>
          <w:i/>
          <w:sz w:val="20"/>
          <w:szCs w:val="20"/>
        </w:rPr>
        <w:t xml:space="preserve"> «О рынке ценных бумаг», не применяются.</w:t>
      </w:r>
      <w:r w:rsidR="00FE46AF" w:rsidRPr="00D97D6E">
        <w:rPr>
          <w:i/>
          <w:sz w:val="20"/>
          <w:szCs w:val="20"/>
        </w:rPr>
        <w:t xml:space="preserve"> </w:t>
      </w:r>
      <w:r w:rsidRPr="00D97D6E">
        <w:rPr>
          <w:i/>
          <w:spacing w:val="-2"/>
          <w:sz w:val="20"/>
          <w:szCs w:val="20"/>
        </w:rPr>
        <w:t xml:space="preserve">В случае признания управляющей компанией паевого инвестиционного фонда лица </w:t>
      </w:r>
      <w:r w:rsidRPr="00D97D6E">
        <w:rPr>
          <w:i/>
          <w:sz w:val="20"/>
          <w:szCs w:val="20"/>
        </w:rPr>
        <w:t>квалифицированным инвестором на основании представленной этим лицом недостоверной</w:t>
      </w:r>
      <w:r w:rsidRPr="00D97D6E">
        <w:rPr>
          <w:i/>
          <w:spacing w:val="-2"/>
          <w:sz w:val="20"/>
          <w:szCs w:val="20"/>
        </w:rPr>
        <w:t xml:space="preserve"> информации последствия, предусмотренные пунктом 4 статьи</w:t>
      </w:r>
      <w:r w:rsidRPr="00D97D6E">
        <w:rPr>
          <w:i/>
          <w:sz w:val="20"/>
          <w:szCs w:val="20"/>
        </w:rPr>
        <w:t xml:space="preserve"> 14.1 Федерального закона от 29.11.2001 № </w:t>
      </w:r>
      <w:r w:rsidR="008F344E">
        <w:rPr>
          <w:i/>
          <w:sz w:val="20"/>
          <w:szCs w:val="20"/>
        </w:rPr>
        <w:t>156-ФЗ</w:t>
      </w:r>
      <w:r w:rsidRPr="00D97D6E">
        <w:rPr>
          <w:i/>
          <w:sz w:val="20"/>
          <w:szCs w:val="20"/>
        </w:rPr>
        <w:t xml:space="preserve"> «Об инвестиционных фондах», не применяются.</w:t>
      </w:r>
    </w:p>
    <w:p w:rsidR="00E86163" w:rsidRPr="00D97D6E" w:rsidRDefault="00D028D7" w:rsidP="006D135A">
      <w:pPr>
        <w:autoSpaceDE w:val="0"/>
        <w:autoSpaceDN w:val="0"/>
        <w:adjustRightInd w:val="0"/>
        <w:jc w:val="both"/>
        <w:rPr>
          <w:b/>
          <w:snapToGrid w:val="0"/>
          <w:sz w:val="20"/>
          <w:szCs w:val="20"/>
        </w:rPr>
      </w:pPr>
      <w:r w:rsidRPr="00D97D6E">
        <w:rPr>
          <w:i/>
          <w:sz w:val="20"/>
          <w:szCs w:val="20"/>
        </w:rPr>
        <w:t>Признание лица квалифицированным инвестором на основании предоставленной им недостоверной информации не является основанием недействительности сделок, совершенных за счет этого лица.</w:t>
      </w:r>
      <w:r w:rsidR="00FE46AF" w:rsidRPr="00D97D6E">
        <w:rPr>
          <w:i/>
          <w:sz w:val="20"/>
          <w:szCs w:val="20"/>
        </w:rPr>
        <w:t xml:space="preserve"> </w:t>
      </w:r>
      <w:r w:rsidRPr="00D97D6E">
        <w:rPr>
          <w:i/>
          <w:sz w:val="20"/>
          <w:szCs w:val="20"/>
        </w:rPr>
        <w:t>Признание управляющей компанией паевого инвестиционного фонда лица квалифицированным</w:t>
      </w:r>
      <w:r w:rsidRPr="00D97D6E">
        <w:rPr>
          <w:i/>
          <w:spacing w:val="-2"/>
          <w:sz w:val="20"/>
          <w:szCs w:val="20"/>
        </w:rPr>
        <w:t xml:space="preserve"> инвестором в результате представления этим лицом недосто</w:t>
      </w:r>
      <w:r w:rsidRPr="00D97D6E">
        <w:rPr>
          <w:i/>
          <w:sz w:val="20"/>
          <w:szCs w:val="20"/>
        </w:rPr>
        <w:t>верной информации не является основанием недействительности сделки по приобретению указанным лицом инвестиционных паев паевого инвестиционного фонда, предназначенных для квалифицированных инвесторов, при их выдаче.</w:t>
      </w:r>
    </w:p>
    <w:sectPr w:rsidR="00E86163" w:rsidRPr="00D97D6E" w:rsidSect="00D97D6E">
      <w:pgSz w:w="11906" w:h="16838"/>
      <w:pgMar w:top="1134" w:right="851" w:bottom="851" w:left="902" w:header="709" w:footer="3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48A7" w:rsidRDefault="000F48A7">
      <w:r>
        <w:separator/>
      </w:r>
    </w:p>
  </w:endnote>
  <w:endnote w:type="continuationSeparator" w:id="0">
    <w:p w:rsidR="000F48A7" w:rsidRDefault="000F4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6ED2" w:rsidRDefault="003A6ED2" w:rsidP="00DA2EA5">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3A6ED2" w:rsidRDefault="003A6ED2" w:rsidP="00DA2EA5">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6ED2" w:rsidRPr="001F5C17" w:rsidRDefault="003A6ED2" w:rsidP="001F5C17">
    <w:pPr>
      <w:pStyle w:val="a3"/>
      <w:spacing w:before="120"/>
      <w:jc w:val="center"/>
      <w:rPr>
        <w:sz w:val="18"/>
        <w:szCs w:val="18"/>
      </w:rPr>
    </w:pPr>
    <w:r w:rsidRPr="001F5C17">
      <w:rPr>
        <w:sz w:val="18"/>
        <w:szCs w:val="18"/>
      </w:rPr>
      <w:fldChar w:fldCharType="begin"/>
    </w:r>
    <w:r w:rsidRPr="001F5C17">
      <w:rPr>
        <w:sz w:val="18"/>
        <w:szCs w:val="18"/>
      </w:rPr>
      <w:instrText>PAGE   \* MERGEFORMAT</w:instrText>
    </w:r>
    <w:r w:rsidRPr="001F5C17">
      <w:rPr>
        <w:sz w:val="18"/>
        <w:szCs w:val="18"/>
      </w:rPr>
      <w:fldChar w:fldCharType="separate"/>
    </w:r>
    <w:r w:rsidR="002E3736">
      <w:rPr>
        <w:noProof/>
        <w:sz w:val="18"/>
        <w:szCs w:val="18"/>
      </w:rPr>
      <w:t>51</w:t>
    </w:r>
    <w:r w:rsidRPr="001F5C17">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6ED2" w:rsidRPr="00D97D6E" w:rsidRDefault="003A6ED2" w:rsidP="00D97D6E">
    <w:pPr>
      <w:pStyle w:val="a3"/>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48A7" w:rsidRDefault="000F48A7">
      <w:r>
        <w:separator/>
      </w:r>
    </w:p>
  </w:footnote>
  <w:footnote w:type="continuationSeparator" w:id="0">
    <w:p w:rsidR="000F48A7" w:rsidRDefault="000F48A7">
      <w:r>
        <w:continuationSeparator/>
      </w:r>
    </w:p>
  </w:footnote>
  <w:footnote w:id="1">
    <w:p w:rsidR="003A6ED2" w:rsidRPr="00D97D6E" w:rsidRDefault="003A6ED2" w:rsidP="0095643A">
      <w:pPr>
        <w:pStyle w:val="af4"/>
        <w:rPr>
          <w:sz w:val="16"/>
          <w:szCs w:val="16"/>
        </w:rPr>
      </w:pPr>
      <w:r w:rsidRPr="00D97D6E">
        <w:rPr>
          <w:rStyle w:val="af5"/>
          <w:sz w:val="16"/>
          <w:szCs w:val="16"/>
        </w:rPr>
        <w:footnoteRef/>
      </w:r>
      <w:r w:rsidRPr="00D97D6E">
        <w:rPr>
          <w:sz w:val="16"/>
          <w:szCs w:val="16"/>
        </w:rPr>
        <w:t xml:space="preserve"> Заявление, предусмотренное пунктами 1.1, 3.1 и 3.2 Указания № 3629-У.</w:t>
      </w:r>
    </w:p>
  </w:footnote>
  <w:footnote w:id="2">
    <w:p w:rsidR="003A6ED2" w:rsidRPr="00D97D6E" w:rsidRDefault="003A6ED2" w:rsidP="006D135A">
      <w:pPr>
        <w:pStyle w:val="af4"/>
        <w:jc w:val="both"/>
        <w:rPr>
          <w:sz w:val="16"/>
          <w:szCs w:val="16"/>
        </w:rPr>
      </w:pPr>
      <w:r w:rsidRPr="00D97D6E">
        <w:rPr>
          <w:rStyle w:val="af5"/>
          <w:sz w:val="16"/>
          <w:szCs w:val="16"/>
        </w:rPr>
        <w:footnoteRef/>
      </w:r>
      <w:r w:rsidRPr="00D97D6E">
        <w:rPr>
          <w:sz w:val="16"/>
          <w:szCs w:val="16"/>
        </w:rPr>
        <w:t xml:space="preserve"> </w:t>
      </w:r>
      <w:r w:rsidRPr="00D97D6E">
        <w:rPr>
          <w:spacing w:val="-4"/>
          <w:sz w:val="16"/>
          <w:szCs w:val="16"/>
        </w:rPr>
        <w:t>Утвержден Приказом Минтруда России от 23.03.2015 № 184н «Об утверждении профессионального стандарта «Специалист</w:t>
      </w:r>
      <w:r w:rsidRPr="00D97D6E">
        <w:rPr>
          <w:sz w:val="16"/>
          <w:szCs w:val="16"/>
        </w:rPr>
        <w:t xml:space="preserve"> рынка ценных бумаг».</w:t>
      </w:r>
    </w:p>
  </w:footnote>
  <w:footnote w:id="3">
    <w:p w:rsidR="003A6ED2" w:rsidRPr="00D97D6E" w:rsidRDefault="003A6ED2" w:rsidP="006D135A">
      <w:pPr>
        <w:pStyle w:val="af4"/>
        <w:jc w:val="both"/>
        <w:rPr>
          <w:sz w:val="16"/>
          <w:szCs w:val="16"/>
        </w:rPr>
      </w:pPr>
      <w:r w:rsidRPr="00D97D6E">
        <w:rPr>
          <w:rStyle w:val="af5"/>
          <w:sz w:val="16"/>
          <w:szCs w:val="16"/>
        </w:rPr>
        <w:footnoteRef/>
      </w:r>
      <w:r w:rsidRPr="00D97D6E">
        <w:rPr>
          <w:sz w:val="16"/>
          <w:szCs w:val="16"/>
        </w:rPr>
        <w:t xml:space="preserve"> </w:t>
      </w:r>
      <w:r w:rsidRPr="00D97D6E">
        <w:rPr>
          <w:spacing w:val="-2"/>
          <w:sz w:val="16"/>
          <w:szCs w:val="16"/>
        </w:rPr>
        <w:t>Утвержден Приказом Минтруда России от 19.03.2015 № 167н «Об утверждении профессионального стандарта «Специалист</w:t>
      </w:r>
      <w:r w:rsidRPr="00D97D6E">
        <w:rPr>
          <w:sz w:val="16"/>
          <w:szCs w:val="16"/>
        </w:rPr>
        <w:t xml:space="preserve"> по финансовому консультированию».</w:t>
      </w:r>
    </w:p>
  </w:footnote>
  <w:footnote w:id="4">
    <w:p w:rsidR="003A6ED2" w:rsidRPr="00D97D6E" w:rsidRDefault="003A6ED2" w:rsidP="00F81669">
      <w:pPr>
        <w:autoSpaceDE w:val="0"/>
        <w:autoSpaceDN w:val="0"/>
        <w:adjustRightInd w:val="0"/>
        <w:jc w:val="both"/>
        <w:rPr>
          <w:sz w:val="16"/>
          <w:szCs w:val="16"/>
        </w:rPr>
      </w:pPr>
      <w:r w:rsidRPr="00D97D6E">
        <w:rPr>
          <w:rStyle w:val="af5"/>
          <w:sz w:val="16"/>
          <w:szCs w:val="16"/>
        </w:rPr>
        <w:footnoteRef/>
      </w:r>
      <w:r w:rsidRPr="00D97D6E">
        <w:rPr>
          <w:sz w:val="16"/>
          <w:szCs w:val="16"/>
        </w:rPr>
        <w:t xml:space="preserve"> </w:t>
      </w:r>
      <w:r w:rsidRPr="00D97D6E">
        <w:rPr>
          <w:spacing w:val="-4"/>
          <w:sz w:val="16"/>
          <w:szCs w:val="16"/>
        </w:rPr>
        <w:t>Федеральный закон от 5 марта 1999 года № 46-ФЗ «О защите прав и законных интересов инвесторов</w:t>
      </w:r>
      <w:r w:rsidRPr="00D97D6E">
        <w:rPr>
          <w:sz w:val="16"/>
          <w:szCs w:val="16"/>
        </w:rPr>
        <w:t xml:space="preserve"> </w:t>
      </w:r>
      <w:r w:rsidRPr="00D97D6E">
        <w:rPr>
          <w:spacing w:val="-4"/>
          <w:sz w:val="16"/>
          <w:szCs w:val="16"/>
        </w:rPr>
        <w:t>на рынке ценных бумаг»</w:t>
      </w:r>
      <w:r w:rsidRPr="00D97D6E">
        <w:rPr>
          <w:sz w:val="16"/>
          <w:szCs w:val="16"/>
        </w:rPr>
        <w:t>.</w:t>
      </w:r>
    </w:p>
  </w:footnote>
  <w:footnote w:id="5">
    <w:p w:rsidR="003A6ED2" w:rsidRPr="00D97D6E" w:rsidRDefault="003A6ED2" w:rsidP="008011AE">
      <w:pPr>
        <w:pStyle w:val="af4"/>
        <w:jc w:val="both"/>
        <w:rPr>
          <w:sz w:val="16"/>
          <w:szCs w:val="16"/>
        </w:rPr>
      </w:pPr>
      <w:r w:rsidRPr="00D97D6E">
        <w:rPr>
          <w:rStyle w:val="af5"/>
          <w:sz w:val="16"/>
          <w:szCs w:val="16"/>
        </w:rPr>
        <w:footnoteRef/>
      </w:r>
      <w:r w:rsidRPr="00D97D6E">
        <w:rPr>
          <w:sz w:val="16"/>
          <w:szCs w:val="16"/>
        </w:rPr>
        <w:t xml:space="preserve"> </w:t>
      </w:r>
      <w:r w:rsidRPr="00D97D6E">
        <w:rPr>
          <w:spacing w:val="-2"/>
          <w:sz w:val="16"/>
          <w:szCs w:val="16"/>
        </w:rPr>
        <w:t>Заявитель должен являться коммерческой организацией или международным фондом, зарегистрированным в соответствии</w:t>
      </w:r>
      <w:r w:rsidRPr="00D97D6E">
        <w:rPr>
          <w:sz w:val="16"/>
          <w:szCs w:val="16"/>
        </w:rPr>
        <w:t xml:space="preserve"> с Федеральным законом от 03.08.2018 № 290-ФЗ «О международных компаниях и международных фондах» в целях совершения операций с ценными бумагами российских эмитентов.</w:t>
      </w:r>
    </w:p>
  </w:footnote>
  <w:footnote w:id="6">
    <w:p w:rsidR="003A6ED2" w:rsidRPr="00D97D6E" w:rsidRDefault="003A6ED2" w:rsidP="00B2368C">
      <w:pPr>
        <w:autoSpaceDE w:val="0"/>
        <w:autoSpaceDN w:val="0"/>
        <w:adjustRightInd w:val="0"/>
        <w:jc w:val="both"/>
        <w:rPr>
          <w:sz w:val="16"/>
          <w:szCs w:val="16"/>
        </w:rPr>
      </w:pPr>
      <w:r w:rsidRPr="00D97D6E">
        <w:rPr>
          <w:rStyle w:val="af5"/>
          <w:sz w:val="16"/>
          <w:szCs w:val="16"/>
        </w:rPr>
        <w:footnoteRef/>
      </w:r>
      <w:r w:rsidRPr="00D97D6E">
        <w:rPr>
          <w:sz w:val="16"/>
          <w:szCs w:val="16"/>
        </w:rPr>
        <w:t xml:space="preserve"> </w:t>
      </w:r>
      <w:r w:rsidRPr="00D97D6E">
        <w:rPr>
          <w:spacing w:val="-4"/>
          <w:sz w:val="16"/>
          <w:szCs w:val="16"/>
        </w:rPr>
        <w:t>Федеральный закон от 5 марта 1999 года № 46-ФЗ «О защите прав и законных интересов инвесторов</w:t>
      </w:r>
      <w:r w:rsidRPr="00D97D6E">
        <w:rPr>
          <w:sz w:val="16"/>
          <w:szCs w:val="16"/>
        </w:rPr>
        <w:t xml:space="preserve"> </w:t>
      </w:r>
      <w:r w:rsidRPr="00D97D6E">
        <w:rPr>
          <w:spacing w:val="-4"/>
          <w:sz w:val="16"/>
          <w:szCs w:val="16"/>
        </w:rPr>
        <w:t>на рынке ценных бумаг»</w:t>
      </w:r>
      <w:r w:rsidRPr="00D97D6E">
        <w:rPr>
          <w:sz w:val="16"/>
          <w:szCs w:val="16"/>
        </w:rPr>
        <w:t>.</w:t>
      </w:r>
    </w:p>
  </w:footnote>
  <w:footnote w:id="7">
    <w:p w:rsidR="003A6ED2" w:rsidRPr="00D97D6E" w:rsidRDefault="003A6ED2" w:rsidP="0085139A">
      <w:pPr>
        <w:autoSpaceDE w:val="0"/>
        <w:autoSpaceDN w:val="0"/>
        <w:adjustRightInd w:val="0"/>
        <w:jc w:val="both"/>
        <w:rPr>
          <w:sz w:val="16"/>
          <w:szCs w:val="16"/>
        </w:rPr>
      </w:pPr>
      <w:r w:rsidRPr="00D97D6E">
        <w:rPr>
          <w:rStyle w:val="af5"/>
          <w:sz w:val="16"/>
          <w:szCs w:val="16"/>
        </w:rPr>
        <w:footnoteRef/>
      </w:r>
      <w:r w:rsidRPr="00D97D6E">
        <w:rPr>
          <w:sz w:val="16"/>
          <w:szCs w:val="16"/>
        </w:rPr>
        <w:t xml:space="preserve"> </w:t>
      </w:r>
      <w:r w:rsidRPr="00D97D6E">
        <w:rPr>
          <w:spacing w:val="-4"/>
          <w:sz w:val="16"/>
          <w:szCs w:val="16"/>
        </w:rPr>
        <w:t>Федеральный закон от 5 марта 1999 года № 46-ФЗ «О защите прав и законных интересов инвесторов</w:t>
      </w:r>
      <w:r w:rsidRPr="00D97D6E">
        <w:rPr>
          <w:sz w:val="16"/>
          <w:szCs w:val="16"/>
        </w:rPr>
        <w:t xml:space="preserve"> </w:t>
      </w:r>
      <w:r w:rsidRPr="00D97D6E">
        <w:rPr>
          <w:spacing w:val="-4"/>
          <w:sz w:val="16"/>
          <w:szCs w:val="16"/>
        </w:rPr>
        <w:t>на рынке ценных бумаг»</w:t>
      </w:r>
      <w:r w:rsidRPr="00D97D6E">
        <w:rPr>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6466E"/>
    <w:multiLevelType w:val="hybridMultilevel"/>
    <w:tmpl w:val="6FE8B546"/>
    <w:lvl w:ilvl="0" w:tplc="73DC3F9C">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15:restartNumberingAfterBreak="0">
    <w:nsid w:val="19FC196E"/>
    <w:multiLevelType w:val="hybridMultilevel"/>
    <w:tmpl w:val="6D84CFCC"/>
    <w:lvl w:ilvl="0" w:tplc="24A08FC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207F89"/>
    <w:multiLevelType w:val="hybridMultilevel"/>
    <w:tmpl w:val="EC3C5110"/>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207C5C5B"/>
    <w:multiLevelType w:val="hybridMultilevel"/>
    <w:tmpl w:val="CD56F9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C981E10"/>
    <w:multiLevelType w:val="hybridMultilevel"/>
    <w:tmpl w:val="FA3C77DE"/>
    <w:lvl w:ilvl="0" w:tplc="73DC3F9C">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15:restartNumberingAfterBreak="0">
    <w:nsid w:val="4E695304"/>
    <w:multiLevelType w:val="hybridMultilevel"/>
    <w:tmpl w:val="2D1CD4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BD1217D"/>
    <w:multiLevelType w:val="hybridMultilevel"/>
    <w:tmpl w:val="4C7EE8E4"/>
    <w:lvl w:ilvl="0" w:tplc="6096F8E6">
      <w:start w:val="1"/>
      <w:numFmt w:val="decimal"/>
      <w:lvlText w:val="%1."/>
      <w:lvlJc w:val="left"/>
      <w:pPr>
        <w:tabs>
          <w:tab w:val="num" w:pos="788"/>
        </w:tabs>
        <w:ind w:left="788" w:hanging="428"/>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61D039B2"/>
    <w:multiLevelType w:val="hybridMultilevel"/>
    <w:tmpl w:val="6DD4DB24"/>
    <w:lvl w:ilvl="0" w:tplc="274AB6D4">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8" w15:restartNumberingAfterBreak="0">
    <w:nsid w:val="69844986"/>
    <w:multiLevelType w:val="hybridMultilevel"/>
    <w:tmpl w:val="999A2E7A"/>
    <w:lvl w:ilvl="0" w:tplc="04190005">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15:restartNumberingAfterBreak="0">
    <w:nsid w:val="6AEA50B8"/>
    <w:multiLevelType w:val="hybridMultilevel"/>
    <w:tmpl w:val="EE20DA46"/>
    <w:lvl w:ilvl="0" w:tplc="24A08FC0">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0" w15:restartNumberingAfterBreak="0">
    <w:nsid w:val="6DE070AF"/>
    <w:multiLevelType w:val="hybridMultilevel"/>
    <w:tmpl w:val="DA824F5E"/>
    <w:lvl w:ilvl="0" w:tplc="F552EB28">
      <w:start w:val="1"/>
      <w:numFmt w:val="bullet"/>
      <w:lvlText w:val="□"/>
      <w:lvlJc w:val="left"/>
      <w:pPr>
        <w:tabs>
          <w:tab w:val="num" w:pos="1260"/>
        </w:tabs>
        <w:ind w:left="126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1DB3502"/>
    <w:multiLevelType w:val="hybridMultilevel"/>
    <w:tmpl w:val="71FEA1E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5"/>
  </w:num>
  <w:num w:numId="3">
    <w:abstractNumId w:val="11"/>
  </w:num>
  <w:num w:numId="4">
    <w:abstractNumId w:val="3"/>
  </w:num>
  <w:num w:numId="5">
    <w:abstractNumId w:val="1"/>
  </w:num>
  <w:num w:numId="6">
    <w:abstractNumId w:val="9"/>
  </w:num>
  <w:num w:numId="7">
    <w:abstractNumId w:val="7"/>
  </w:num>
  <w:num w:numId="8">
    <w:abstractNumId w:val="2"/>
  </w:num>
  <w:num w:numId="9">
    <w:abstractNumId w:val="10"/>
  </w:num>
  <w:num w:numId="10">
    <w:abstractNumId w:val="8"/>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5AE"/>
    <w:rsid w:val="000000A6"/>
    <w:rsid w:val="000007E8"/>
    <w:rsid w:val="000058DD"/>
    <w:rsid w:val="00006816"/>
    <w:rsid w:val="00012DA0"/>
    <w:rsid w:val="00020479"/>
    <w:rsid w:val="00025393"/>
    <w:rsid w:val="00025987"/>
    <w:rsid w:val="00026BA8"/>
    <w:rsid w:val="00027475"/>
    <w:rsid w:val="0002780F"/>
    <w:rsid w:val="0003035D"/>
    <w:rsid w:val="00031268"/>
    <w:rsid w:val="00034471"/>
    <w:rsid w:val="00035F5C"/>
    <w:rsid w:val="00036D57"/>
    <w:rsid w:val="00037907"/>
    <w:rsid w:val="00040AAB"/>
    <w:rsid w:val="000415D4"/>
    <w:rsid w:val="000419A4"/>
    <w:rsid w:val="00043564"/>
    <w:rsid w:val="00045422"/>
    <w:rsid w:val="000462C5"/>
    <w:rsid w:val="0004646A"/>
    <w:rsid w:val="00050445"/>
    <w:rsid w:val="00050697"/>
    <w:rsid w:val="00056B9C"/>
    <w:rsid w:val="00057B53"/>
    <w:rsid w:val="00061009"/>
    <w:rsid w:val="00062B9B"/>
    <w:rsid w:val="00064010"/>
    <w:rsid w:val="00064831"/>
    <w:rsid w:val="00066B16"/>
    <w:rsid w:val="000718F0"/>
    <w:rsid w:val="00074346"/>
    <w:rsid w:val="00075CC4"/>
    <w:rsid w:val="00075F81"/>
    <w:rsid w:val="0007626A"/>
    <w:rsid w:val="0007655E"/>
    <w:rsid w:val="00076B40"/>
    <w:rsid w:val="000774D7"/>
    <w:rsid w:val="00080A34"/>
    <w:rsid w:val="00080D1D"/>
    <w:rsid w:val="0008366F"/>
    <w:rsid w:val="00084263"/>
    <w:rsid w:val="000904E2"/>
    <w:rsid w:val="00090668"/>
    <w:rsid w:val="00091C73"/>
    <w:rsid w:val="000943BB"/>
    <w:rsid w:val="00095BF6"/>
    <w:rsid w:val="000A3E3C"/>
    <w:rsid w:val="000A5572"/>
    <w:rsid w:val="000A55EF"/>
    <w:rsid w:val="000A7DA6"/>
    <w:rsid w:val="000B2C2F"/>
    <w:rsid w:val="000B2D46"/>
    <w:rsid w:val="000B43E5"/>
    <w:rsid w:val="000B54DE"/>
    <w:rsid w:val="000B5BC6"/>
    <w:rsid w:val="000B6CBF"/>
    <w:rsid w:val="000C2230"/>
    <w:rsid w:val="000C252F"/>
    <w:rsid w:val="000C2B18"/>
    <w:rsid w:val="000C35C9"/>
    <w:rsid w:val="000C4A1A"/>
    <w:rsid w:val="000C5284"/>
    <w:rsid w:val="000C718B"/>
    <w:rsid w:val="000C7A2D"/>
    <w:rsid w:val="000D0B44"/>
    <w:rsid w:val="000D22DD"/>
    <w:rsid w:val="000D4BDD"/>
    <w:rsid w:val="000D5861"/>
    <w:rsid w:val="000D59FB"/>
    <w:rsid w:val="000D6D8E"/>
    <w:rsid w:val="000E134A"/>
    <w:rsid w:val="000E1D31"/>
    <w:rsid w:val="000E2F11"/>
    <w:rsid w:val="000E3025"/>
    <w:rsid w:val="000E3033"/>
    <w:rsid w:val="000E3BAD"/>
    <w:rsid w:val="000E50DD"/>
    <w:rsid w:val="000F0638"/>
    <w:rsid w:val="000F48A7"/>
    <w:rsid w:val="000F48D1"/>
    <w:rsid w:val="000F663C"/>
    <w:rsid w:val="000F67B0"/>
    <w:rsid w:val="00102D3B"/>
    <w:rsid w:val="00104867"/>
    <w:rsid w:val="00106263"/>
    <w:rsid w:val="00107949"/>
    <w:rsid w:val="00107ABB"/>
    <w:rsid w:val="00110AE2"/>
    <w:rsid w:val="00112D09"/>
    <w:rsid w:val="001149F5"/>
    <w:rsid w:val="00114D22"/>
    <w:rsid w:val="0012001A"/>
    <w:rsid w:val="0012069E"/>
    <w:rsid w:val="00123CEF"/>
    <w:rsid w:val="001240C1"/>
    <w:rsid w:val="0012470E"/>
    <w:rsid w:val="0013188A"/>
    <w:rsid w:val="001331F3"/>
    <w:rsid w:val="0013334B"/>
    <w:rsid w:val="00135947"/>
    <w:rsid w:val="00135F3C"/>
    <w:rsid w:val="00136557"/>
    <w:rsid w:val="001367EE"/>
    <w:rsid w:val="00141F0F"/>
    <w:rsid w:val="001462E4"/>
    <w:rsid w:val="00151F32"/>
    <w:rsid w:val="00152601"/>
    <w:rsid w:val="00155FBF"/>
    <w:rsid w:val="00157387"/>
    <w:rsid w:val="001613E1"/>
    <w:rsid w:val="001631D8"/>
    <w:rsid w:val="00166741"/>
    <w:rsid w:val="001670AA"/>
    <w:rsid w:val="00170D72"/>
    <w:rsid w:val="00171016"/>
    <w:rsid w:val="00172027"/>
    <w:rsid w:val="00172E73"/>
    <w:rsid w:val="001737D3"/>
    <w:rsid w:val="0017540D"/>
    <w:rsid w:val="001770E5"/>
    <w:rsid w:val="00186757"/>
    <w:rsid w:val="00187C6D"/>
    <w:rsid w:val="00190022"/>
    <w:rsid w:val="00191524"/>
    <w:rsid w:val="00193AC2"/>
    <w:rsid w:val="00195B16"/>
    <w:rsid w:val="00196CAE"/>
    <w:rsid w:val="001A26DC"/>
    <w:rsid w:val="001A4EAC"/>
    <w:rsid w:val="001A5F7B"/>
    <w:rsid w:val="001B09F9"/>
    <w:rsid w:val="001B12A1"/>
    <w:rsid w:val="001B35DC"/>
    <w:rsid w:val="001B79EE"/>
    <w:rsid w:val="001C03BE"/>
    <w:rsid w:val="001C0B6A"/>
    <w:rsid w:val="001C4293"/>
    <w:rsid w:val="001C4598"/>
    <w:rsid w:val="001C4849"/>
    <w:rsid w:val="001D34EA"/>
    <w:rsid w:val="001D487B"/>
    <w:rsid w:val="001D66B4"/>
    <w:rsid w:val="001E0014"/>
    <w:rsid w:val="001E2741"/>
    <w:rsid w:val="001E58EE"/>
    <w:rsid w:val="001E5DC9"/>
    <w:rsid w:val="001F2AB4"/>
    <w:rsid w:val="001F467E"/>
    <w:rsid w:val="001F58F5"/>
    <w:rsid w:val="001F5C17"/>
    <w:rsid w:val="001F5E83"/>
    <w:rsid w:val="001F6730"/>
    <w:rsid w:val="002000A3"/>
    <w:rsid w:val="00201832"/>
    <w:rsid w:val="00201B0C"/>
    <w:rsid w:val="00201C0A"/>
    <w:rsid w:val="0020342B"/>
    <w:rsid w:val="002055F5"/>
    <w:rsid w:val="00207A38"/>
    <w:rsid w:val="00212C17"/>
    <w:rsid w:val="00213624"/>
    <w:rsid w:val="00213B3B"/>
    <w:rsid w:val="00215E73"/>
    <w:rsid w:val="0021648A"/>
    <w:rsid w:val="00220E69"/>
    <w:rsid w:val="00223F1D"/>
    <w:rsid w:val="00223F35"/>
    <w:rsid w:val="00224340"/>
    <w:rsid w:val="00225600"/>
    <w:rsid w:val="00231DDE"/>
    <w:rsid w:val="00232007"/>
    <w:rsid w:val="0023222A"/>
    <w:rsid w:val="002329E9"/>
    <w:rsid w:val="002345CD"/>
    <w:rsid w:val="00234DE7"/>
    <w:rsid w:val="00235E81"/>
    <w:rsid w:val="00237DC7"/>
    <w:rsid w:val="00243C53"/>
    <w:rsid w:val="00244B4E"/>
    <w:rsid w:val="00247653"/>
    <w:rsid w:val="00247FC7"/>
    <w:rsid w:val="0025153B"/>
    <w:rsid w:val="0025368D"/>
    <w:rsid w:val="002537EC"/>
    <w:rsid w:val="00262589"/>
    <w:rsid w:val="002626B6"/>
    <w:rsid w:val="00263A28"/>
    <w:rsid w:val="00263A86"/>
    <w:rsid w:val="00270460"/>
    <w:rsid w:val="002708B0"/>
    <w:rsid w:val="0027284D"/>
    <w:rsid w:val="0027308E"/>
    <w:rsid w:val="002742DE"/>
    <w:rsid w:val="002751E2"/>
    <w:rsid w:val="0027576B"/>
    <w:rsid w:val="00284302"/>
    <w:rsid w:val="00285C8A"/>
    <w:rsid w:val="0028649B"/>
    <w:rsid w:val="00286622"/>
    <w:rsid w:val="00290823"/>
    <w:rsid w:val="0029122D"/>
    <w:rsid w:val="00293F57"/>
    <w:rsid w:val="0029566A"/>
    <w:rsid w:val="00295716"/>
    <w:rsid w:val="00295E89"/>
    <w:rsid w:val="00296515"/>
    <w:rsid w:val="002965B5"/>
    <w:rsid w:val="00296F77"/>
    <w:rsid w:val="002979FD"/>
    <w:rsid w:val="002A0A2F"/>
    <w:rsid w:val="002A1C59"/>
    <w:rsid w:val="002A27EA"/>
    <w:rsid w:val="002A27EE"/>
    <w:rsid w:val="002A5BC0"/>
    <w:rsid w:val="002B0CC2"/>
    <w:rsid w:val="002B161A"/>
    <w:rsid w:val="002B18F3"/>
    <w:rsid w:val="002B2544"/>
    <w:rsid w:val="002B3667"/>
    <w:rsid w:val="002B5180"/>
    <w:rsid w:val="002B6F89"/>
    <w:rsid w:val="002B785E"/>
    <w:rsid w:val="002C749E"/>
    <w:rsid w:val="002C7A98"/>
    <w:rsid w:val="002D1620"/>
    <w:rsid w:val="002D202F"/>
    <w:rsid w:val="002D4462"/>
    <w:rsid w:val="002D71BA"/>
    <w:rsid w:val="002E2578"/>
    <w:rsid w:val="002E3736"/>
    <w:rsid w:val="002E69E2"/>
    <w:rsid w:val="002E781A"/>
    <w:rsid w:val="002E7D59"/>
    <w:rsid w:val="002F19D3"/>
    <w:rsid w:val="002F1A37"/>
    <w:rsid w:val="002F4857"/>
    <w:rsid w:val="002F56AD"/>
    <w:rsid w:val="0030047D"/>
    <w:rsid w:val="00300FDD"/>
    <w:rsid w:val="003015E7"/>
    <w:rsid w:val="00301ABD"/>
    <w:rsid w:val="00303DB2"/>
    <w:rsid w:val="00304B9C"/>
    <w:rsid w:val="003071A6"/>
    <w:rsid w:val="0030794A"/>
    <w:rsid w:val="00311582"/>
    <w:rsid w:val="00311D9F"/>
    <w:rsid w:val="00313A72"/>
    <w:rsid w:val="003157D6"/>
    <w:rsid w:val="00315A80"/>
    <w:rsid w:val="00316436"/>
    <w:rsid w:val="00317BDB"/>
    <w:rsid w:val="00320EAF"/>
    <w:rsid w:val="00322C01"/>
    <w:rsid w:val="0032765C"/>
    <w:rsid w:val="00327E08"/>
    <w:rsid w:val="0033378A"/>
    <w:rsid w:val="00333962"/>
    <w:rsid w:val="00333CFD"/>
    <w:rsid w:val="003360EA"/>
    <w:rsid w:val="00337C96"/>
    <w:rsid w:val="003438ED"/>
    <w:rsid w:val="00344BBC"/>
    <w:rsid w:val="00345220"/>
    <w:rsid w:val="00347092"/>
    <w:rsid w:val="003474BA"/>
    <w:rsid w:val="00350392"/>
    <w:rsid w:val="0035293A"/>
    <w:rsid w:val="00353405"/>
    <w:rsid w:val="00353B2A"/>
    <w:rsid w:val="00354C39"/>
    <w:rsid w:val="0035595B"/>
    <w:rsid w:val="00356316"/>
    <w:rsid w:val="00356E78"/>
    <w:rsid w:val="00357A5A"/>
    <w:rsid w:val="00360CD2"/>
    <w:rsid w:val="00362D42"/>
    <w:rsid w:val="0036325D"/>
    <w:rsid w:val="00363C0F"/>
    <w:rsid w:val="00363DEB"/>
    <w:rsid w:val="00365A40"/>
    <w:rsid w:val="00367A9B"/>
    <w:rsid w:val="00367B29"/>
    <w:rsid w:val="00367D70"/>
    <w:rsid w:val="0037045B"/>
    <w:rsid w:val="0037058C"/>
    <w:rsid w:val="003714B6"/>
    <w:rsid w:val="00371F3C"/>
    <w:rsid w:val="00373CE1"/>
    <w:rsid w:val="00374BC6"/>
    <w:rsid w:val="003766B2"/>
    <w:rsid w:val="00376BBE"/>
    <w:rsid w:val="00380050"/>
    <w:rsid w:val="003809FF"/>
    <w:rsid w:val="00380D5F"/>
    <w:rsid w:val="00382C77"/>
    <w:rsid w:val="003841AA"/>
    <w:rsid w:val="00387E27"/>
    <w:rsid w:val="003933BF"/>
    <w:rsid w:val="003945B1"/>
    <w:rsid w:val="00395557"/>
    <w:rsid w:val="003A1156"/>
    <w:rsid w:val="003A1360"/>
    <w:rsid w:val="003A4EBD"/>
    <w:rsid w:val="003A6CB7"/>
    <w:rsid w:val="003A6ED2"/>
    <w:rsid w:val="003B1A4A"/>
    <w:rsid w:val="003B4200"/>
    <w:rsid w:val="003B4497"/>
    <w:rsid w:val="003B6ECC"/>
    <w:rsid w:val="003B7D97"/>
    <w:rsid w:val="003C222F"/>
    <w:rsid w:val="003C33BD"/>
    <w:rsid w:val="003C3F7D"/>
    <w:rsid w:val="003C52F3"/>
    <w:rsid w:val="003D1D4F"/>
    <w:rsid w:val="003D4C82"/>
    <w:rsid w:val="003E0BCB"/>
    <w:rsid w:val="003E2BDD"/>
    <w:rsid w:val="003E57D8"/>
    <w:rsid w:val="003F02BA"/>
    <w:rsid w:val="003F354B"/>
    <w:rsid w:val="003F3629"/>
    <w:rsid w:val="003F6D17"/>
    <w:rsid w:val="00406C09"/>
    <w:rsid w:val="00410CE5"/>
    <w:rsid w:val="00414898"/>
    <w:rsid w:val="004153CE"/>
    <w:rsid w:val="00415C4C"/>
    <w:rsid w:val="0042211D"/>
    <w:rsid w:val="00423350"/>
    <w:rsid w:val="004244BB"/>
    <w:rsid w:val="004244E4"/>
    <w:rsid w:val="00425539"/>
    <w:rsid w:val="00425E36"/>
    <w:rsid w:val="00426CED"/>
    <w:rsid w:val="00427A81"/>
    <w:rsid w:val="00430B59"/>
    <w:rsid w:val="004401A7"/>
    <w:rsid w:val="00441EDF"/>
    <w:rsid w:val="00442B3A"/>
    <w:rsid w:val="00442E8A"/>
    <w:rsid w:val="00442FA7"/>
    <w:rsid w:val="0044766D"/>
    <w:rsid w:val="00450013"/>
    <w:rsid w:val="0045283A"/>
    <w:rsid w:val="0045502F"/>
    <w:rsid w:val="00455655"/>
    <w:rsid w:val="004572E3"/>
    <w:rsid w:val="00460455"/>
    <w:rsid w:val="004610B7"/>
    <w:rsid w:val="00463E86"/>
    <w:rsid w:val="00464B6F"/>
    <w:rsid w:val="00466249"/>
    <w:rsid w:val="00466F89"/>
    <w:rsid w:val="00467374"/>
    <w:rsid w:val="004719E8"/>
    <w:rsid w:val="00472E02"/>
    <w:rsid w:val="004730F0"/>
    <w:rsid w:val="0047354B"/>
    <w:rsid w:val="004744BE"/>
    <w:rsid w:val="00474991"/>
    <w:rsid w:val="004778DF"/>
    <w:rsid w:val="004839DD"/>
    <w:rsid w:val="00484766"/>
    <w:rsid w:val="00486FAE"/>
    <w:rsid w:val="004930B2"/>
    <w:rsid w:val="00493D92"/>
    <w:rsid w:val="0049488F"/>
    <w:rsid w:val="004959CD"/>
    <w:rsid w:val="00495E79"/>
    <w:rsid w:val="004975A4"/>
    <w:rsid w:val="004A0991"/>
    <w:rsid w:val="004A0EEA"/>
    <w:rsid w:val="004A17EE"/>
    <w:rsid w:val="004A2D1E"/>
    <w:rsid w:val="004A30C0"/>
    <w:rsid w:val="004A5C01"/>
    <w:rsid w:val="004B0E9B"/>
    <w:rsid w:val="004B48FE"/>
    <w:rsid w:val="004B4B17"/>
    <w:rsid w:val="004B5376"/>
    <w:rsid w:val="004B59D2"/>
    <w:rsid w:val="004B64A7"/>
    <w:rsid w:val="004B7045"/>
    <w:rsid w:val="004C0D66"/>
    <w:rsid w:val="004C3029"/>
    <w:rsid w:val="004C44A0"/>
    <w:rsid w:val="004D0B03"/>
    <w:rsid w:val="004D2A3C"/>
    <w:rsid w:val="004D4EC2"/>
    <w:rsid w:val="004D63B4"/>
    <w:rsid w:val="004D714A"/>
    <w:rsid w:val="004D7609"/>
    <w:rsid w:val="004D76F9"/>
    <w:rsid w:val="004D7A1B"/>
    <w:rsid w:val="004E3400"/>
    <w:rsid w:val="004E64CD"/>
    <w:rsid w:val="004E6A28"/>
    <w:rsid w:val="004E769B"/>
    <w:rsid w:val="004F0931"/>
    <w:rsid w:val="004F0DA1"/>
    <w:rsid w:val="004F6BDF"/>
    <w:rsid w:val="004F7547"/>
    <w:rsid w:val="004F7892"/>
    <w:rsid w:val="0050024A"/>
    <w:rsid w:val="005007C6"/>
    <w:rsid w:val="00501C1C"/>
    <w:rsid w:val="00503FDF"/>
    <w:rsid w:val="00504610"/>
    <w:rsid w:val="005073B6"/>
    <w:rsid w:val="00507D49"/>
    <w:rsid w:val="00510DC2"/>
    <w:rsid w:val="00514A3A"/>
    <w:rsid w:val="005153E2"/>
    <w:rsid w:val="00515B02"/>
    <w:rsid w:val="00517B3D"/>
    <w:rsid w:val="0052101E"/>
    <w:rsid w:val="005213B2"/>
    <w:rsid w:val="00521517"/>
    <w:rsid w:val="005222B3"/>
    <w:rsid w:val="00527337"/>
    <w:rsid w:val="0052757E"/>
    <w:rsid w:val="0053026B"/>
    <w:rsid w:val="00531CC0"/>
    <w:rsid w:val="005346CE"/>
    <w:rsid w:val="005377BB"/>
    <w:rsid w:val="00537DCC"/>
    <w:rsid w:val="00540812"/>
    <w:rsid w:val="00541858"/>
    <w:rsid w:val="00544D02"/>
    <w:rsid w:val="00547A80"/>
    <w:rsid w:val="00554A45"/>
    <w:rsid w:val="005613FB"/>
    <w:rsid w:val="00561695"/>
    <w:rsid w:val="00562132"/>
    <w:rsid w:val="005636B2"/>
    <w:rsid w:val="005657DD"/>
    <w:rsid w:val="00572F8E"/>
    <w:rsid w:val="005733C0"/>
    <w:rsid w:val="00574587"/>
    <w:rsid w:val="00575363"/>
    <w:rsid w:val="00576A30"/>
    <w:rsid w:val="0058050F"/>
    <w:rsid w:val="00581F17"/>
    <w:rsid w:val="0058227C"/>
    <w:rsid w:val="00583B10"/>
    <w:rsid w:val="00583EA5"/>
    <w:rsid w:val="00584A62"/>
    <w:rsid w:val="005850DE"/>
    <w:rsid w:val="00586705"/>
    <w:rsid w:val="00586FDA"/>
    <w:rsid w:val="005870F6"/>
    <w:rsid w:val="00590748"/>
    <w:rsid w:val="00592CB4"/>
    <w:rsid w:val="005932B0"/>
    <w:rsid w:val="00593833"/>
    <w:rsid w:val="00594A63"/>
    <w:rsid w:val="00595576"/>
    <w:rsid w:val="00596692"/>
    <w:rsid w:val="0059670F"/>
    <w:rsid w:val="00596DA0"/>
    <w:rsid w:val="005A12A5"/>
    <w:rsid w:val="005A1782"/>
    <w:rsid w:val="005A3BE5"/>
    <w:rsid w:val="005A46E3"/>
    <w:rsid w:val="005A4FE0"/>
    <w:rsid w:val="005A521E"/>
    <w:rsid w:val="005A57C1"/>
    <w:rsid w:val="005A64A1"/>
    <w:rsid w:val="005B1445"/>
    <w:rsid w:val="005B3555"/>
    <w:rsid w:val="005B799F"/>
    <w:rsid w:val="005B7E90"/>
    <w:rsid w:val="005B7F70"/>
    <w:rsid w:val="005C279C"/>
    <w:rsid w:val="005D0A3C"/>
    <w:rsid w:val="005D1095"/>
    <w:rsid w:val="005D1B80"/>
    <w:rsid w:val="005D3CF0"/>
    <w:rsid w:val="005D62BC"/>
    <w:rsid w:val="005D74CD"/>
    <w:rsid w:val="005E14FC"/>
    <w:rsid w:val="005E1698"/>
    <w:rsid w:val="005E1B40"/>
    <w:rsid w:val="005E1B84"/>
    <w:rsid w:val="005E1BE9"/>
    <w:rsid w:val="005E1E49"/>
    <w:rsid w:val="005E6848"/>
    <w:rsid w:val="005F1BDD"/>
    <w:rsid w:val="005F5450"/>
    <w:rsid w:val="005F6C47"/>
    <w:rsid w:val="00600238"/>
    <w:rsid w:val="00600A9E"/>
    <w:rsid w:val="00601B0E"/>
    <w:rsid w:val="006021CF"/>
    <w:rsid w:val="006026C9"/>
    <w:rsid w:val="00603B9C"/>
    <w:rsid w:val="006133A0"/>
    <w:rsid w:val="006133BE"/>
    <w:rsid w:val="00613BD9"/>
    <w:rsid w:val="00623989"/>
    <w:rsid w:val="0062566F"/>
    <w:rsid w:val="0063260C"/>
    <w:rsid w:val="0063403B"/>
    <w:rsid w:val="0063706A"/>
    <w:rsid w:val="00640C01"/>
    <w:rsid w:val="0064274B"/>
    <w:rsid w:val="00643D3C"/>
    <w:rsid w:val="00644670"/>
    <w:rsid w:val="0064542A"/>
    <w:rsid w:val="00645924"/>
    <w:rsid w:val="00646CB3"/>
    <w:rsid w:val="00650662"/>
    <w:rsid w:val="0065484B"/>
    <w:rsid w:val="0065493D"/>
    <w:rsid w:val="00657F89"/>
    <w:rsid w:val="00661246"/>
    <w:rsid w:val="00664B13"/>
    <w:rsid w:val="00665794"/>
    <w:rsid w:val="00666049"/>
    <w:rsid w:val="006668EB"/>
    <w:rsid w:val="00667117"/>
    <w:rsid w:val="00670365"/>
    <w:rsid w:val="0067114B"/>
    <w:rsid w:val="00671282"/>
    <w:rsid w:val="0067721E"/>
    <w:rsid w:val="00677745"/>
    <w:rsid w:val="00677B5D"/>
    <w:rsid w:val="006806D4"/>
    <w:rsid w:val="00681C22"/>
    <w:rsid w:val="00682D5A"/>
    <w:rsid w:val="006831F4"/>
    <w:rsid w:val="0068334C"/>
    <w:rsid w:val="006847B5"/>
    <w:rsid w:val="00684C82"/>
    <w:rsid w:val="00685DC5"/>
    <w:rsid w:val="006871B2"/>
    <w:rsid w:val="006873A8"/>
    <w:rsid w:val="00690A49"/>
    <w:rsid w:val="00693477"/>
    <w:rsid w:val="00694C51"/>
    <w:rsid w:val="0069704D"/>
    <w:rsid w:val="00697809"/>
    <w:rsid w:val="006A17D8"/>
    <w:rsid w:val="006A1940"/>
    <w:rsid w:val="006A4789"/>
    <w:rsid w:val="006B0987"/>
    <w:rsid w:val="006B1110"/>
    <w:rsid w:val="006B1C1D"/>
    <w:rsid w:val="006B2C4F"/>
    <w:rsid w:val="006B3456"/>
    <w:rsid w:val="006B6D25"/>
    <w:rsid w:val="006B791A"/>
    <w:rsid w:val="006C38AB"/>
    <w:rsid w:val="006C40D2"/>
    <w:rsid w:val="006C5406"/>
    <w:rsid w:val="006C5E51"/>
    <w:rsid w:val="006C72EF"/>
    <w:rsid w:val="006C7651"/>
    <w:rsid w:val="006D0D4E"/>
    <w:rsid w:val="006D135A"/>
    <w:rsid w:val="006D2D57"/>
    <w:rsid w:val="006D54DE"/>
    <w:rsid w:val="006E1926"/>
    <w:rsid w:val="006E1A74"/>
    <w:rsid w:val="006E2857"/>
    <w:rsid w:val="006E2950"/>
    <w:rsid w:val="006E2D75"/>
    <w:rsid w:val="006E3F44"/>
    <w:rsid w:val="006E43F6"/>
    <w:rsid w:val="006E4EF6"/>
    <w:rsid w:val="006E7540"/>
    <w:rsid w:val="006F03C2"/>
    <w:rsid w:val="006F1C3E"/>
    <w:rsid w:val="006F2521"/>
    <w:rsid w:val="006F5103"/>
    <w:rsid w:val="006F66E4"/>
    <w:rsid w:val="006F7EB9"/>
    <w:rsid w:val="0070315E"/>
    <w:rsid w:val="00703BDA"/>
    <w:rsid w:val="00707CDD"/>
    <w:rsid w:val="0071303D"/>
    <w:rsid w:val="00714168"/>
    <w:rsid w:val="007173EA"/>
    <w:rsid w:val="007204E9"/>
    <w:rsid w:val="007207DB"/>
    <w:rsid w:val="0072232F"/>
    <w:rsid w:val="00722E15"/>
    <w:rsid w:val="0072347D"/>
    <w:rsid w:val="007270FD"/>
    <w:rsid w:val="00733432"/>
    <w:rsid w:val="0073492D"/>
    <w:rsid w:val="00735F6E"/>
    <w:rsid w:val="00735FD0"/>
    <w:rsid w:val="00736BAA"/>
    <w:rsid w:val="007407A0"/>
    <w:rsid w:val="0074277F"/>
    <w:rsid w:val="00746061"/>
    <w:rsid w:val="00746560"/>
    <w:rsid w:val="00747149"/>
    <w:rsid w:val="00747CCE"/>
    <w:rsid w:val="00750A3B"/>
    <w:rsid w:val="00750D7F"/>
    <w:rsid w:val="007514BD"/>
    <w:rsid w:val="00752429"/>
    <w:rsid w:val="0075418D"/>
    <w:rsid w:val="00754526"/>
    <w:rsid w:val="00754D5B"/>
    <w:rsid w:val="0075548A"/>
    <w:rsid w:val="007569B7"/>
    <w:rsid w:val="00756F63"/>
    <w:rsid w:val="00757CDB"/>
    <w:rsid w:val="0076097B"/>
    <w:rsid w:val="0076120A"/>
    <w:rsid w:val="00764DCF"/>
    <w:rsid w:val="00766135"/>
    <w:rsid w:val="00766751"/>
    <w:rsid w:val="00770B17"/>
    <w:rsid w:val="007743E8"/>
    <w:rsid w:val="00780427"/>
    <w:rsid w:val="00780632"/>
    <w:rsid w:val="00780D9F"/>
    <w:rsid w:val="00784028"/>
    <w:rsid w:val="00785791"/>
    <w:rsid w:val="00790ED5"/>
    <w:rsid w:val="00791017"/>
    <w:rsid w:val="00791387"/>
    <w:rsid w:val="007927F1"/>
    <w:rsid w:val="00793EDB"/>
    <w:rsid w:val="00797F59"/>
    <w:rsid w:val="00797FA6"/>
    <w:rsid w:val="007A0879"/>
    <w:rsid w:val="007A1261"/>
    <w:rsid w:val="007A25F0"/>
    <w:rsid w:val="007A354E"/>
    <w:rsid w:val="007A49F3"/>
    <w:rsid w:val="007A4FCA"/>
    <w:rsid w:val="007A7204"/>
    <w:rsid w:val="007A7404"/>
    <w:rsid w:val="007A7BF9"/>
    <w:rsid w:val="007B2EDF"/>
    <w:rsid w:val="007B3BAC"/>
    <w:rsid w:val="007B73A5"/>
    <w:rsid w:val="007C1AD1"/>
    <w:rsid w:val="007D031B"/>
    <w:rsid w:val="007D40DA"/>
    <w:rsid w:val="007D6DB5"/>
    <w:rsid w:val="007E0EF2"/>
    <w:rsid w:val="007E0F15"/>
    <w:rsid w:val="007E19CE"/>
    <w:rsid w:val="007E334A"/>
    <w:rsid w:val="007E37BC"/>
    <w:rsid w:val="007E60A8"/>
    <w:rsid w:val="007E733A"/>
    <w:rsid w:val="007F1044"/>
    <w:rsid w:val="007F44C2"/>
    <w:rsid w:val="007F5A30"/>
    <w:rsid w:val="007F6B71"/>
    <w:rsid w:val="008007CC"/>
    <w:rsid w:val="00800F76"/>
    <w:rsid w:val="008011AE"/>
    <w:rsid w:val="00803039"/>
    <w:rsid w:val="00803DAA"/>
    <w:rsid w:val="00803F7D"/>
    <w:rsid w:val="0080474B"/>
    <w:rsid w:val="00804AA3"/>
    <w:rsid w:val="0080579E"/>
    <w:rsid w:val="00805ED6"/>
    <w:rsid w:val="00806402"/>
    <w:rsid w:val="008101FF"/>
    <w:rsid w:val="00811497"/>
    <w:rsid w:val="00811FEE"/>
    <w:rsid w:val="008122F3"/>
    <w:rsid w:val="00813083"/>
    <w:rsid w:val="0081586B"/>
    <w:rsid w:val="00815967"/>
    <w:rsid w:val="00815B8B"/>
    <w:rsid w:val="00822AA0"/>
    <w:rsid w:val="0082520E"/>
    <w:rsid w:val="00825472"/>
    <w:rsid w:val="00825766"/>
    <w:rsid w:val="00826B1F"/>
    <w:rsid w:val="008307B6"/>
    <w:rsid w:val="00831D3A"/>
    <w:rsid w:val="00832073"/>
    <w:rsid w:val="008323D9"/>
    <w:rsid w:val="0083456C"/>
    <w:rsid w:val="00834C89"/>
    <w:rsid w:val="00834EA6"/>
    <w:rsid w:val="00836AC9"/>
    <w:rsid w:val="00836FC1"/>
    <w:rsid w:val="008507E2"/>
    <w:rsid w:val="0085139A"/>
    <w:rsid w:val="008532CE"/>
    <w:rsid w:val="00854D1D"/>
    <w:rsid w:val="00856F16"/>
    <w:rsid w:val="008615AE"/>
    <w:rsid w:val="00861C52"/>
    <w:rsid w:val="00862E6A"/>
    <w:rsid w:val="008636EE"/>
    <w:rsid w:val="0086501A"/>
    <w:rsid w:val="008700A2"/>
    <w:rsid w:val="008727F9"/>
    <w:rsid w:val="00872B8D"/>
    <w:rsid w:val="0087310E"/>
    <w:rsid w:val="00875DF3"/>
    <w:rsid w:val="00875F4B"/>
    <w:rsid w:val="00877441"/>
    <w:rsid w:val="00882DA8"/>
    <w:rsid w:val="00886241"/>
    <w:rsid w:val="00887149"/>
    <w:rsid w:val="008901D3"/>
    <w:rsid w:val="00891471"/>
    <w:rsid w:val="00892CF7"/>
    <w:rsid w:val="008974C3"/>
    <w:rsid w:val="0089784A"/>
    <w:rsid w:val="008A4AE9"/>
    <w:rsid w:val="008A4FB1"/>
    <w:rsid w:val="008A74F1"/>
    <w:rsid w:val="008B132E"/>
    <w:rsid w:val="008B6302"/>
    <w:rsid w:val="008B6648"/>
    <w:rsid w:val="008C2306"/>
    <w:rsid w:val="008C2B17"/>
    <w:rsid w:val="008C361A"/>
    <w:rsid w:val="008C38BA"/>
    <w:rsid w:val="008C3F03"/>
    <w:rsid w:val="008C4C58"/>
    <w:rsid w:val="008C5D2B"/>
    <w:rsid w:val="008D0EC5"/>
    <w:rsid w:val="008D101F"/>
    <w:rsid w:val="008D2D32"/>
    <w:rsid w:val="008D32AB"/>
    <w:rsid w:val="008D35A6"/>
    <w:rsid w:val="008D367F"/>
    <w:rsid w:val="008D3ABC"/>
    <w:rsid w:val="008D40F6"/>
    <w:rsid w:val="008D4277"/>
    <w:rsid w:val="008D4779"/>
    <w:rsid w:val="008D4C56"/>
    <w:rsid w:val="008D5072"/>
    <w:rsid w:val="008D587A"/>
    <w:rsid w:val="008E0754"/>
    <w:rsid w:val="008E41E3"/>
    <w:rsid w:val="008E45E1"/>
    <w:rsid w:val="008E6E3F"/>
    <w:rsid w:val="008E7735"/>
    <w:rsid w:val="008F0397"/>
    <w:rsid w:val="008F0CDD"/>
    <w:rsid w:val="008F19FC"/>
    <w:rsid w:val="008F1C43"/>
    <w:rsid w:val="008F33C8"/>
    <w:rsid w:val="008F344E"/>
    <w:rsid w:val="008F7939"/>
    <w:rsid w:val="009017C7"/>
    <w:rsid w:val="00912A13"/>
    <w:rsid w:val="009135EA"/>
    <w:rsid w:val="009146E3"/>
    <w:rsid w:val="00917566"/>
    <w:rsid w:val="00920C4A"/>
    <w:rsid w:val="00920CFF"/>
    <w:rsid w:val="0092107E"/>
    <w:rsid w:val="00922026"/>
    <w:rsid w:val="00930401"/>
    <w:rsid w:val="00930FAB"/>
    <w:rsid w:val="00933814"/>
    <w:rsid w:val="00936A60"/>
    <w:rsid w:val="0093773C"/>
    <w:rsid w:val="00942EA0"/>
    <w:rsid w:val="00945A3A"/>
    <w:rsid w:val="00945E7D"/>
    <w:rsid w:val="0094650D"/>
    <w:rsid w:val="009471CC"/>
    <w:rsid w:val="0095472F"/>
    <w:rsid w:val="00955A23"/>
    <w:rsid w:val="0095643A"/>
    <w:rsid w:val="00956E3F"/>
    <w:rsid w:val="0095793D"/>
    <w:rsid w:val="00961392"/>
    <w:rsid w:val="00961F9A"/>
    <w:rsid w:val="00962852"/>
    <w:rsid w:val="00963C7E"/>
    <w:rsid w:val="0096479F"/>
    <w:rsid w:val="00964802"/>
    <w:rsid w:val="00964B32"/>
    <w:rsid w:val="00964FF8"/>
    <w:rsid w:val="009651AA"/>
    <w:rsid w:val="00965857"/>
    <w:rsid w:val="00965EAD"/>
    <w:rsid w:val="009671F7"/>
    <w:rsid w:val="00970293"/>
    <w:rsid w:val="00970DBB"/>
    <w:rsid w:val="009721A0"/>
    <w:rsid w:val="009733E6"/>
    <w:rsid w:val="00973A63"/>
    <w:rsid w:val="0097463A"/>
    <w:rsid w:val="00975B2A"/>
    <w:rsid w:val="0097720F"/>
    <w:rsid w:val="00977B9C"/>
    <w:rsid w:val="00980CE6"/>
    <w:rsid w:val="00980E86"/>
    <w:rsid w:val="0098158C"/>
    <w:rsid w:val="009821CB"/>
    <w:rsid w:val="00982F85"/>
    <w:rsid w:val="009835E8"/>
    <w:rsid w:val="0098622B"/>
    <w:rsid w:val="00986369"/>
    <w:rsid w:val="00987003"/>
    <w:rsid w:val="00987772"/>
    <w:rsid w:val="00990735"/>
    <w:rsid w:val="00990B6F"/>
    <w:rsid w:val="00993335"/>
    <w:rsid w:val="0099397B"/>
    <w:rsid w:val="009956CE"/>
    <w:rsid w:val="00997BDB"/>
    <w:rsid w:val="009A063B"/>
    <w:rsid w:val="009A28D1"/>
    <w:rsid w:val="009A3BE7"/>
    <w:rsid w:val="009A3DFC"/>
    <w:rsid w:val="009A5B4C"/>
    <w:rsid w:val="009A5ECE"/>
    <w:rsid w:val="009A5F6D"/>
    <w:rsid w:val="009B11F0"/>
    <w:rsid w:val="009B20A2"/>
    <w:rsid w:val="009B3996"/>
    <w:rsid w:val="009B629F"/>
    <w:rsid w:val="009B6512"/>
    <w:rsid w:val="009B730F"/>
    <w:rsid w:val="009B7623"/>
    <w:rsid w:val="009B7F36"/>
    <w:rsid w:val="009C08C7"/>
    <w:rsid w:val="009C58D3"/>
    <w:rsid w:val="009D0696"/>
    <w:rsid w:val="009D35E0"/>
    <w:rsid w:val="009D42A8"/>
    <w:rsid w:val="009D44A4"/>
    <w:rsid w:val="009E1349"/>
    <w:rsid w:val="009E150F"/>
    <w:rsid w:val="009E1AE5"/>
    <w:rsid w:val="009E39A8"/>
    <w:rsid w:val="009E4BF6"/>
    <w:rsid w:val="009E601C"/>
    <w:rsid w:val="009E6A20"/>
    <w:rsid w:val="00A00611"/>
    <w:rsid w:val="00A01F7B"/>
    <w:rsid w:val="00A02B83"/>
    <w:rsid w:val="00A04D55"/>
    <w:rsid w:val="00A11554"/>
    <w:rsid w:val="00A133E8"/>
    <w:rsid w:val="00A15411"/>
    <w:rsid w:val="00A15620"/>
    <w:rsid w:val="00A156B4"/>
    <w:rsid w:val="00A16EE7"/>
    <w:rsid w:val="00A17FE6"/>
    <w:rsid w:val="00A22879"/>
    <w:rsid w:val="00A23008"/>
    <w:rsid w:val="00A25326"/>
    <w:rsid w:val="00A25E9A"/>
    <w:rsid w:val="00A30940"/>
    <w:rsid w:val="00A31177"/>
    <w:rsid w:val="00A31435"/>
    <w:rsid w:val="00A33176"/>
    <w:rsid w:val="00A338B8"/>
    <w:rsid w:val="00A3490B"/>
    <w:rsid w:val="00A35228"/>
    <w:rsid w:val="00A37603"/>
    <w:rsid w:val="00A41205"/>
    <w:rsid w:val="00A418A6"/>
    <w:rsid w:val="00A42B6E"/>
    <w:rsid w:val="00A44AB9"/>
    <w:rsid w:val="00A47261"/>
    <w:rsid w:val="00A524AF"/>
    <w:rsid w:val="00A53E61"/>
    <w:rsid w:val="00A54E43"/>
    <w:rsid w:val="00A55DAD"/>
    <w:rsid w:val="00A57EAD"/>
    <w:rsid w:val="00A60606"/>
    <w:rsid w:val="00A608E9"/>
    <w:rsid w:val="00A60B7E"/>
    <w:rsid w:val="00A62B65"/>
    <w:rsid w:val="00A654EC"/>
    <w:rsid w:val="00A67D74"/>
    <w:rsid w:val="00A70AA0"/>
    <w:rsid w:val="00A73690"/>
    <w:rsid w:val="00A74126"/>
    <w:rsid w:val="00A765BF"/>
    <w:rsid w:val="00A77838"/>
    <w:rsid w:val="00A77ED5"/>
    <w:rsid w:val="00A8107D"/>
    <w:rsid w:val="00A873BD"/>
    <w:rsid w:val="00A87C0D"/>
    <w:rsid w:val="00A92D30"/>
    <w:rsid w:val="00A96C73"/>
    <w:rsid w:val="00A96E60"/>
    <w:rsid w:val="00AA1545"/>
    <w:rsid w:val="00AA63CF"/>
    <w:rsid w:val="00AA7D6F"/>
    <w:rsid w:val="00AA7F48"/>
    <w:rsid w:val="00AB1FCB"/>
    <w:rsid w:val="00AB4AEE"/>
    <w:rsid w:val="00AB5184"/>
    <w:rsid w:val="00AB58AA"/>
    <w:rsid w:val="00AB7896"/>
    <w:rsid w:val="00AB795D"/>
    <w:rsid w:val="00AC12E5"/>
    <w:rsid w:val="00AC1DCD"/>
    <w:rsid w:val="00AC3548"/>
    <w:rsid w:val="00AC4EA4"/>
    <w:rsid w:val="00AC5884"/>
    <w:rsid w:val="00AC64A8"/>
    <w:rsid w:val="00AD0F88"/>
    <w:rsid w:val="00AD1543"/>
    <w:rsid w:val="00AD2957"/>
    <w:rsid w:val="00AD4D91"/>
    <w:rsid w:val="00AD50D8"/>
    <w:rsid w:val="00AD5B52"/>
    <w:rsid w:val="00AD5F8A"/>
    <w:rsid w:val="00AE2C31"/>
    <w:rsid w:val="00AE347A"/>
    <w:rsid w:val="00AE3DE4"/>
    <w:rsid w:val="00AE4C3B"/>
    <w:rsid w:val="00AE4F6F"/>
    <w:rsid w:val="00AE6209"/>
    <w:rsid w:val="00AE77BD"/>
    <w:rsid w:val="00AF1C7E"/>
    <w:rsid w:val="00AF7076"/>
    <w:rsid w:val="00B006C3"/>
    <w:rsid w:val="00B00A39"/>
    <w:rsid w:val="00B00AC3"/>
    <w:rsid w:val="00B00BC3"/>
    <w:rsid w:val="00B015A5"/>
    <w:rsid w:val="00B01AFB"/>
    <w:rsid w:val="00B034E9"/>
    <w:rsid w:val="00B038A9"/>
    <w:rsid w:val="00B04611"/>
    <w:rsid w:val="00B04791"/>
    <w:rsid w:val="00B04DB3"/>
    <w:rsid w:val="00B05FAF"/>
    <w:rsid w:val="00B15985"/>
    <w:rsid w:val="00B16012"/>
    <w:rsid w:val="00B17C84"/>
    <w:rsid w:val="00B20519"/>
    <w:rsid w:val="00B2092F"/>
    <w:rsid w:val="00B20C7F"/>
    <w:rsid w:val="00B20F01"/>
    <w:rsid w:val="00B212F3"/>
    <w:rsid w:val="00B213A9"/>
    <w:rsid w:val="00B216F8"/>
    <w:rsid w:val="00B22A10"/>
    <w:rsid w:val="00B2368C"/>
    <w:rsid w:val="00B24253"/>
    <w:rsid w:val="00B2771C"/>
    <w:rsid w:val="00B30950"/>
    <w:rsid w:val="00B30F18"/>
    <w:rsid w:val="00B35F3B"/>
    <w:rsid w:val="00B36C96"/>
    <w:rsid w:val="00B3749A"/>
    <w:rsid w:val="00B41990"/>
    <w:rsid w:val="00B43C97"/>
    <w:rsid w:val="00B44FD4"/>
    <w:rsid w:val="00B4603C"/>
    <w:rsid w:val="00B467B6"/>
    <w:rsid w:val="00B50C6C"/>
    <w:rsid w:val="00B5638A"/>
    <w:rsid w:val="00B57E78"/>
    <w:rsid w:val="00B6037F"/>
    <w:rsid w:val="00B60E29"/>
    <w:rsid w:val="00B624C5"/>
    <w:rsid w:val="00B629ED"/>
    <w:rsid w:val="00B649BB"/>
    <w:rsid w:val="00B65785"/>
    <w:rsid w:val="00B65C1B"/>
    <w:rsid w:val="00B66B27"/>
    <w:rsid w:val="00B67BE7"/>
    <w:rsid w:val="00B67C62"/>
    <w:rsid w:val="00B70D6F"/>
    <w:rsid w:val="00B7183E"/>
    <w:rsid w:val="00B728E5"/>
    <w:rsid w:val="00B733B4"/>
    <w:rsid w:val="00B73523"/>
    <w:rsid w:val="00B736FE"/>
    <w:rsid w:val="00B7405E"/>
    <w:rsid w:val="00B75AAE"/>
    <w:rsid w:val="00B76730"/>
    <w:rsid w:val="00B7701D"/>
    <w:rsid w:val="00B80309"/>
    <w:rsid w:val="00B805E3"/>
    <w:rsid w:val="00B844D0"/>
    <w:rsid w:val="00B845F4"/>
    <w:rsid w:val="00B84C5E"/>
    <w:rsid w:val="00B850AB"/>
    <w:rsid w:val="00B87D58"/>
    <w:rsid w:val="00B904F2"/>
    <w:rsid w:val="00B90DDF"/>
    <w:rsid w:val="00B9458F"/>
    <w:rsid w:val="00B95DBD"/>
    <w:rsid w:val="00B96DCB"/>
    <w:rsid w:val="00B9719F"/>
    <w:rsid w:val="00B978DC"/>
    <w:rsid w:val="00BA1FEA"/>
    <w:rsid w:val="00BA2E91"/>
    <w:rsid w:val="00BA38AD"/>
    <w:rsid w:val="00BA5049"/>
    <w:rsid w:val="00BB0B49"/>
    <w:rsid w:val="00BB2295"/>
    <w:rsid w:val="00BB2525"/>
    <w:rsid w:val="00BB42F8"/>
    <w:rsid w:val="00BB4401"/>
    <w:rsid w:val="00BB6737"/>
    <w:rsid w:val="00BC201D"/>
    <w:rsid w:val="00BC32CC"/>
    <w:rsid w:val="00BC3F33"/>
    <w:rsid w:val="00BC4BD0"/>
    <w:rsid w:val="00BC6375"/>
    <w:rsid w:val="00BD064D"/>
    <w:rsid w:val="00BD0D73"/>
    <w:rsid w:val="00BD2304"/>
    <w:rsid w:val="00BD2876"/>
    <w:rsid w:val="00BD52DA"/>
    <w:rsid w:val="00BE1534"/>
    <w:rsid w:val="00BE17C5"/>
    <w:rsid w:val="00BE1813"/>
    <w:rsid w:val="00BE3BCE"/>
    <w:rsid w:val="00BE40E4"/>
    <w:rsid w:val="00BE4559"/>
    <w:rsid w:val="00BE51EE"/>
    <w:rsid w:val="00BE56D7"/>
    <w:rsid w:val="00BE60E3"/>
    <w:rsid w:val="00BE6E86"/>
    <w:rsid w:val="00BF075F"/>
    <w:rsid w:val="00BF19AE"/>
    <w:rsid w:val="00BF79F9"/>
    <w:rsid w:val="00C01631"/>
    <w:rsid w:val="00C01916"/>
    <w:rsid w:val="00C026B8"/>
    <w:rsid w:val="00C03673"/>
    <w:rsid w:val="00C05F3E"/>
    <w:rsid w:val="00C07745"/>
    <w:rsid w:val="00C1105F"/>
    <w:rsid w:val="00C121F0"/>
    <w:rsid w:val="00C13089"/>
    <w:rsid w:val="00C1393B"/>
    <w:rsid w:val="00C16D2B"/>
    <w:rsid w:val="00C16EA3"/>
    <w:rsid w:val="00C1742A"/>
    <w:rsid w:val="00C2010C"/>
    <w:rsid w:val="00C21272"/>
    <w:rsid w:val="00C21612"/>
    <w:rsid w:val="00C21F2B"/>
    <w:rsid w:val="00C2206B"/>
    <w:rsid w:val="00C236A4"/>
    <w:rsid w:val="00C26015"/>
    <w:rsid w:val="00C334ED"/>
    <w:rsid w:val="00C3690F"/>
    <w:rsid w:val="00C402B8"/>
    <w:rsid w:val="00C41DD7"/>
    <w:rsid w:val="00C4479F"/>
    <w:rsid w:val="00C473AE"/>
    <w:rsid w:val="00C50AF6"/>
    <w:rsid w:val="00C5117F"/>
    <w:rsid w:val="00C5198E"/>
    <w:rsid w:val="00C54918"/>
    <w:rsid w:val="00C56A1D"/>
    <w:rsid w:val="00C60212"/>
    <w:rsid w:val="00C6058F"/>
    <w:rsid w:val="00C6093B"/>
    <w:rsid w:val="00C60EA6"/>
    <w:rsid w:val="00C63DD6"/>
    <w:rsid w:val="00C645FD"/>
    <w:rsid w:val="00C65D80"/>
    <w:rsid w:val="00C670D5"/>
    <w:rsid w:val="00C67B23"/>
    <w:rsid w:val="00C701B9"/>
    <w:rsid w:val="00C722E3"/>
    <w:rsid w:val="00C75AE2"/>
    <w:rsid w:val="00C77F05"/>
    <w:rsid w:val="00C807F5"/>
    <w:rsid w:val="00C80941"/>
    <w:rsid w:val="00C8109A"/>
    <w:rsid w:val="00C83DCF"/>
    <w:rsid w:val="00C854EF"/>
    <w:rsid w:val="00C866B1"/>
    <w:rsid w:val="00C86B99"/>
    <w:rsid w:val="00C87704"/>
    <w:rsid w:val="00C878A4"/>
    <w:rsid w:val="00C915D4"/>
    <w:rsid w:val="00C9160D"/>
    <w:rsid w:val="00C91895"/>
    <w:rsid w:val="00C91C9D"/>
    <w:rsid w:val="00C93ED9"/>
    <w:rsid w:val="00C94B50"/>
    <w:rsid w:val="00C95144"/>
    <w:rsid w:val="00C97017"/>
    <w:rsid w:val="00C9765B"/>
    <w:rsid w:val="00CA364F"/>
    <w:rsid w:val="00CA3E86"/>
    <w:rsid w:val="00CA571F"/>
    <w:rsid w:val="00CA7DFE"/>
    <w:rsid w:val="00CB214B"/>
    <w:rsid w:val="00CC5D64"/>
    <w:rsid w:val="00CC633C"/>
    <w:rsid w:val="00CC683B"/>
    <w:rsid w:val="00CD19EC"/>
    <w:rsid w:val="00CD1F40"/>
    <w:rsid w:val="00CD7232"/>
    <w:rsid w:val="00CD7FFC"/>
    <w:rsid w:val="00CE191D"/>
    <w:rsid w:val="00CE1C43"/>
    <w:rsid w:val="00CE36DE"/>
    <w:rsid w:val="00CE3B20"/>
    <w:rsid w:val="00CE7E24"/>
    <w:rsid w:val="00CF0C98"/>
    <w:rsid w:val="00CF3973"/>
    <w:rsid w:val="00CF3EDD"/>
    <w:rsid w:val="00CF4A55"/>
    <w:rsid w:val="00CF5E3A"/>
    <w:rsid w:val="00CF6B0D"/>
    <w:rsid w:val="00D001C8"/>
    <w:rsid w:val="00D002B7"/>
    <w:rsid w:val="00D019C3"/>
    <w:rsid w:val="00D028D7"/>
    <w:rsid w:val="00D03F90"/>
    <w:rsid w:val="00D05ADE"/>
    <w:rsid w:val="00D07773"/>
    <w:rsid w:val="00D11A12"/>
    <w:rsid w:val="00D14599"/>
    <w:rsid w:val="00D17D68"/>
    <w:rsid w:val="00D20A0E"/>
    <w:rsid w:val="00D20DD8"/>
    <w:rsid w:val="00D2534E"/>
    <w:rsid w:val="00D33CC1"/>
    <w:rsid w:val="00D44229"/>
    <w:rsid w:val="00D500F7"/>
    <w:rsid w:val="00D50447"/>
    <w:rsid w:val="00D52480"/>
    <w:rsid w:val="00D53981"/>
    <w:rsid w:val="00D61242"/>
    <w:rsid w:val="00D656E3"/>
    <w:rsid w:val="00D669C9"/>
    <w:rsid w:val="00D70D97"/>
    <w:rsid w:val="00D80790"/>
    <w:rsid w:val="00D80B80"/>
    <w:rsid w:val="00D85543"/>
    <w:rsid w:val="00D867D9"/>
    <w:rsid w:val="00D86A0A"/>
    <w:rsid w:val="00D870EE"/>
    <w:rsid w:val="00D87146"/>
    <w:rsid w:val="00D876E4"/>
    <w:rsid w:val="00D87BE5"/>
    <w:rsid w:val="00D94795"/>
    <w:rsid w:val="00D94F10"/>
    <w:rsid w:val="00D9705C"/>
    <w:rsid w:val="00D97D6E"/>
    <w:rsid w:val="00DA2EA5"/>
    <w:rsid w:val="00DA60B1"/>
    <w:rsid w:val="00DA7E2C"/>
    <w:rsid w:val="00DB15AE"/>
    <w:rsid w:val="00DB289F"/>
    <w:rsid w:val="00DB331A"/>
    <w:rsid w:val="00DB7D9E"/>
    <w:rsid w:val="00DB7E0E"/>
    <w:rsid w:val="00DC0C40"/>
    <w:rsid w:val="00DC194D"/>
    <w:rsid w:val="00DC2BE4"/>
    <w:rsid w:val="00DC3833"/>
    <w:rsid w:val="00DC3FA5"/>
    <w:rsid w:val="00DC5F12"/>
    <w:rsid w:val="00DC735E"/>
    <w:rsid w:val="00DD056F"/>
    <w:rsid w:val="00DD204A"/>
    <w:rsid w:val="00DD3103"/>
    <w:rsid w:val="00DD5045"/>
    <w:rsid w:val="00DD657F"/>
    <w:rsid w:val="00DE1426"/>
    <w:rsid w:val="00DE1A3E"/>
    <w:rsid w:val="00DE38B3"/>
    <w:rsid w:val="00DE3EAB"/>
    <w:rsid w:val="00DE3FEA"/>
    <w:rsid w:val="00DE6FE6"/>
    <w:rsid w:val="00DE7FFA"/>
    <w:rsid w:val="00DF3026"/>
    <w:rsid w:val="00DF3D97"/>
    <w:rsid w:val="00DF4CC1"/>
    <w:rsid w:val="00DF6D9B"/>
    <w:rsid w:val="00E01B05"/>
    <w:rsid w:val="00E03638"/>
    <w:rsid w:val="00E06A81"/>
    <w:rsid w:val="00E103E7"/>
    <w:rsid w:val="00E10519"/>
    <w:rsid w:val="00E10E78"/>
    <w:rsid w:val="00E1165D"/>
    <w:rsid w:val="00E1511F"/>
    <w:rsid w:val="00E170BF"/>
    <w:rsid w:val="00E20632"/>
    <w:rsid w:val="00E21250"/>
    <w:rsid w:val="00E27316"/>
    <w:rsid w:val="00E30126"/>
    <w:rsid w:val="00E30559"/>
    <w:rsid w:val="00E30F65"/>
    <w:rsid w:val="00E3637E"/>
    <w:rsid w:val="00E37090"/>
    <w:rsid w:val="00E40218"/>
    <w:rsid w:val="00E40F37"/>
    <w:rsid w:val="00E439FB"/>
    <w:rsid w:val="00E44FEE"/>
    <w:rsid w:val="00E47FB0"/>
    <w:rsid w:val="00E50840"/>
    <w:rsid w:val="00E51398"/>
    <w:rsid w:val="00E53965"/>
    <w:rsid w:val="00E54178"/>
    <w:rsid w:val="00E54476"/>
    <w:rsid w:val="00E5589E"/>
    <w:rsid w:val="00E55C82"/>
    <w:rsid w:val="00E64C5B"/>
    <w:rsid w:val="00E672E6"/>
    <w:rsid w:val="00E67338"/>
    <w:rsid w:val="00E71F99"/>
    <w:rsid w:val="00E72328"/>
    <w:rsid w:val="00E7376C"/>
    <w:rsid w:val="00E74E3D"/>
    <w:rsid w:val="00E76A98"/>
    <w:rsid w:val="00E80632"/>
    <w:rsid w:val="00E81ABF"/>
    <w:rsid w:val="00E81C88"/>
    <w:rsid w:val="00E84E45"/>
    <w:rsid w:val="00E84FE4"/>
    <w:rsid w:val="00E85F06"/>
    <w:rsid w:val="00E86163"/>
    <w:rsid w:val="00E866F8"/>
    <w:rsid w:val="00E90ADC"/>
    <w:rsid w:val="00E91221"/>
    <w:rsid w:val="00E91847"/>
    <w:rsid w:val="00E93185"/>
    <w:rsid w:val="00EA2DD0"/>
    <w:rsid w:val="00EA3EA3"/>
    <w:rsid w:val="00EA3EED"/>
    <w:rsid w:val="00EA58C9"/>
    <w:rsid w:val="00EB087F"/>
    <w:rsid w:val="00EB0F5A"/>
    <w:rsid w:val="00EB1D17"/>
    <w:rsid w:val="00EB2CC2"/>
    <w:rsid w:val="00EB4CC5"/>
    <w:rsid w:val="00EB6483"/>
    <w:rsid w:val="00EB68E1"/>
    <w:rsid w:val="00EB7579"/>
    <w:rsid w:val="00EB774C"/>
    <w:rsid w:val="00EC0158"/>
    <w:rsid w:val="00EC2D01"/>
    <w:rsid w:val="00EC37DA"/>
    <w:rsid w:val="00EC465A"/>
    <w:rsid w:val="00EC4E57"/>
    <w:rsid w:val="00EC7294"/>
    <w:rsid w:val="00ED0FD4"/>
    <w:rsid w:val="00ED1D9B"/>
    <w:rsid w:val="00ED1E4F"/>
    <w:rsid w:val="00ED38FE"/>
    <w:rsid w:val="00ED41F8"/>
    <w:rsid w:val="00ED47B5"/>
    <w:rsid w:val="00ED64C2"/>
    <w:rsid w:val="00ED7042"/>
    <w:rsid w:val="00ED77BC"/>
    <w:rsid w:val="00EE0660"/>
    <w:rsid w:val="00EE08AE"/>
    <w:rsid w:val="00EE208A"/>
    <w:rsid w:val="00EE3642"/>
    <w:rsid w:val="00EE399A"/>
    <w:rsid w:val="00EE5FAC"/>
    <w:rsid w:val="00EE7EC0"/>
    <w:rsid w:val="00EF2DC0"/>
    <w:rsid w:val="00EF4A7D"/>
    <w:rsid w:val="00EF4EE4"/>
    <w:rsid w:val="00EF555F"/>
    <w:rsid w:val="00EF6146"/>
    <w:rsid w:val="00EF790B"/>
    <w:rsid w:val="00F01FB7"/>
    <w:rsid w:val="00F025DB"/>
    <w:rsid w:val="00F07B23"/>
    <w:rsid w:val="00F122A3"/>
    <w:rsid w:val="00F125F8"/>
    <w:rsid w:val="00F12C4F"/>
    <w:rsid w:val="00F14065"/>
    <w:rsid w:val="00F14C4D"/>
    <w:rsid w:val="00F154FB"/>
    <w:rsid w:val="00F168D2"/>
    <w:rsid w:val="00F208E2"/>
    <w:rsid w:val="00F26337"/>
    <w:rsid w:val="00F26A17"/>
    <w:rsid w:val="00F26A7A"/>
    <w:rsid w:val="00F26E3C"/>
    <w:rsid w:val="00F277B7"/>
    <w:rsid w:val="00F31096"/>
    <w:rsid w:val="00F31C22"/>
    <w:rsid w:val="00F34819"/>
    <w:rsid w:val="00F35108"/>
    <w:rsid w:val="00F36B99"/>
    <w:rsid w:val="00F37BE9"/>
    <w:rsid w:val="00F409A0"/>
    <w:rsid w:val="00F446C2"/>
    <w:rsid w:val="00F44D4F"/>
    <w:rsid w:val="00F4548A"/>
    <w:rsid w:val="00F465E9"/>
    <w:rsid w:val="00F50D43"/>
    <w:rsid w:val="00F50F2E"/>
    <w:rsid w:val="00F5133F"/>
    <w:rsid w:val="00F56D55"/>
    <w:rsid w:val="00F61470"/>
    <w:rsid w:val="00F62048"/>
    <w:rsid w:val="00F67003"/>
    <w:rsid w:val="00F70239"/>
    <w:rsid w:val="00F70C73"/>
    <w:rsid w:val="00F70F11"/>
    <w:rsid w:val="00F72716"/>
    <w:rsid w:val="00F74DB1"/>
    <w:rsid w:val="00F75023"/>
    <w:rsid w:val="00F774CE"/>
    <w:rsid w:val="00F808D2"/>
    <w:rsid w:val="00F80BDE"/>
    <w:rsid w:val="00F81669"/>
    <w:rsid w:val="00F82AB1"/>
    <w:rsid w:val="00F83300"/>
    <w:rsid w:val="00F90958"/>
    <w:rsid w:val="00F90CFC"/>
    <w:rsid w:val="00F914FB"/>
    <w:rsid w:val="00F91809"/>
    <w:rsid w:val="00F937C2"/>
    <w:rsid w:val="00F93D56"/>
    <w:rsid w:val="00F94CD8"/>
    <w:rsid w:val="00F950A4"/>
    <w:rsid w:val="00F96A11"/>
    <w:rsid w:val="00FA2707"/>
    <w:rsid w:val="00FA2E78"/>
    <w:rsid w:val="00FA6EB8"/>
    <w:rsid w:val="00FA7BBD"/>
    <w:rsid w:val="00FB1ABA"/>
    <w:rsid w:val="00FB2252"/>
    <w:rsid w:val="00FB2596"/>
    <w:rsid w:val="00FB3E12"/>
    <w:rsid w:val="00FB44C9"/>
    <w:rsid w:val="00FB60D3"/>
    <w:rsid w:val="00FC238C"/>
    <w:rsid w:val="00FC3175"/>
    <w:rsid w:val="00FC650E"/>
    <w:rsid w:val="00FC6618"/>
    <w:rsid w:val="00FC686B"/>
    <w:rsid w:val="00FC7467"/>
    <w:rsid w:val="00FD28BD"/>
    <w:rsid w:val="00FD4206"/>
    <w:rsid w:val="00FD4291"/>
    <w:rsid w:val="00FD5991"/>
    <w:rsid w:val="00FD59D5"/>
    <w:rsid w:val="00FE3C32"/>
    <w:rsid w:val="00FE4131"/>
    <w:rsid w:val="00FE46AF"/>
    <w:rsid w:val="00FF14E1"/>
    <w:rsid w:val="00FF1E2E"/>
    <w:rsid w:val="00FF31C3"/>
    <w:rsid w:val="00FF4101"/>
    <w:rsid w:val="00FF48D2"/>
    <w:rsid w:val="00FF5F7D"/>
    <w:rsid w:val="00FF6543"/>
    <w:rsid w:val="00FF6DFA"/>
    <w:rsid w:val="00FF73C3"/>
    <w:rsid w:val="00FF7C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D12700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42A8"/>
    <w:rPr>
      <w:sz w:val="24"/>
      <w:szCs w:val="24"/>
    </w:rPr>
  </w:style>
  <w:style w:type="paragraph" w:styleId="1">
    <w:name w:val="heading 1"/>
    <w:basedOn w:val="a"/>
    <w:next w:val="a"/>
    <w:link w:val="10"/>
    <w:qFormat/>
    <w:rsid w:val="00A60606"/>
    <w:pPr>
      <w:keepNext/>
      <w:spacing w:before="240" w:after="60"/>
      <w:outlineLvl w:val="0"/>
    </w:pPr>
    <w:rPr>
      <w:rFonts w:ascii="Calibri Light" w:hAnsi="Calibri Light"/>
      <w:b/>
      <w:bCs/>
      <w:kern w:val="32"/>
      <w:sz w:val="32"/>
      <w:szCs w:val="32"/>
    </w:rPr>
  </w:style>
  <w:style w:type="paragraph" w:styleId="2">
    <w:name w:val="heading 2"/>
    <w:basedOn w:val="a"/>
    <w:next w:val="a"/>
    <w:link w:val="20"/>
    <w:semiHidden/>
    <w:unhideWhenUsed/>
    <w:qFormat/>
    <w:rsid w:val="00A60606"/>
    <w:pPr>
      <w:keepNext/>
      <w:spacing w:before="240" w:after="60"/>
      <w:outlineLvl w:val="1"/>
    </w:pPr>
    <w:rPr>
      <w:rFonts w:ascii="Calibri Light" w:hAnsi="Calibri Light"/>
      <w:b/>
      <w:bCs/>
      <w:i/>
      <w:iCs/>
      <w:sz w:val="28"/>
      <w:szCs w:val="28"/>
    </w:rPr>
  </w:style>
  <w:style w:type="paragraph" w:styleId="3">
    <w:name w:val="heading 3"/>
    <w:basedOn w:val="a"/>
    <w:next w:val="a"/>
    <w:link w:val="30"/>
    <w:semiHidden/>
    <w:unhideWhenUsed/>
    <w:qFormat/>
    <w:rsid w:val="00A60606"/>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96E60"/>
    <w:pPr>
      <w:tabs>
        <w:tab w:val="center" w:pos="4677"/>
        <w:tab w:val="right" w:pos="9355"/>
      </w:tabs>
    </w:pPr>
  </w:style>
  <w:style w:type="character" w:styleId="a5">
    <w:name w:val="page number"/>
    <w:basedOn w:val="a0"/>
    <w:rsid w:val="00A96E60"/>
  </w:style>
  <w:style w:type="paragraph" w:styleId="a6">
    <w:name w:val="Balloon Text"/>
    <w:basedOn w:val="a"/>
    <w:semiHidden/>
    <w:rsid w:val="00371F3C"/>
    <w:rPr>
      <w:rFonts w:ascii="Tahoma" w:hAnsi="Tahoma" w:cs="Tahoma"/>
      <w:sz w:val="16"/>
      <w:szCs w:val="16"/>
    </w:rPr>
  </w:style>
  <w:style w:type="paragraph" w:styleId="a7">
    <w:name w:val="Plain Text"/>
    <w:basedOn w:val="a"/>
    <w:rsid w:val="00D876E4"/>
    <w:rPr>
      <w:rFonts w:ascii="Courier New" w:hAnsi="Courier New" w:cs="Courier New"/>
      <w:sz w:val="20"/>
      <w:szCs w:val="20"/>
    </w:rPr>
  </w:style>
  <w:style w:type="paragraph" w:styleId="a8">
    <w:name w:val="Block Text"/>
    <w:basedOn w:val="a"/>
    <w:rsid w:val="00DC3FA5"/>
    <w:pPr>
      <w:spacing w:before="100" w:beforeAutospacing="1" w:after="100" w:afterAutospacing="1"/>
    </w:pPr>
  </w:style>
  <w:style w:type="character" w:customStyle="1" w:styleId="grame">
    <w:name w:val="grame"/>
    <w:basedOn w:val="a0"/>
    <w:rsid w:val="00DC3FA5"/>
  </w:style>
  <w:style w:type="character" w:styleId="a9">
    <w:name w:val="Hyperlink"/>
    <w:uiPriority w:val="99"/>
    <w:rsid w:val="00667117"/>
    <w:rPr>
      <w:strike w:val="0"/>
      <w:dstrike w:val="0"/>
      <w:color w:val="0000FF"/>
      <w:u w:val="none"/>
      <w:effect w:val="none"/>
    </w:rPr>
  </w:style>
  <w:style w:type="paragraph" w:customStyle="1" w:styleId="aa">
    <w:name w:val="Название"/>
    <w:basedOn w:val="a"/>
    <w:qFormat/>
    <w:rsid w:val="00667117"/>
    <w:pPr>
      <w:spacing w:before="100" w:beforeAutospacing="1" w:after="100" w:afterAutospacing="1"/>
    </w:pPr>
  </w:style>
  <w:style w:type="paragraph" w:styleId="ab">
    <w:name w:val="Body Text Indent"/>
    <w:basedOn w:val="a"/>
    <w:rsid w:val="00667117"/>
    <w:pPr>
      <w:spacing w:before="100" w:beforeAutospacing="1" w:after="100" w:afterAutospacing="1"/>
    </w:pPr>
  </w:style>
  <w:style w:type="character" w:customStyle="1" w:styleId="spelle">
    <w:name w:val="spelle"/>
    <w:basedOn w:val="a0"/>
    <w:rsid w:val="00667117"/>
  </w:style>
  <w:style w:type="paragraph" w:styleId="ac">
    <w:name w:val="Normal (Web)"/>
    <w:basedOn w:val="a"/>
    <w:rsid w:val="00667117"/>
    <w:pPr>
      <w:spacing w:before="100" w:beforeAutospacing="1" w:after="100" w:afterAutospacing="1"/>
    </w:pPr>
  </w:style>
  <w:style w:type="paragraph" w:customStyle="1" w:styleId="ConsPlusNormal">
    <w:name w:val="ConsPlusNormal"/>
    <w:rsid w:val="00667117"/>
    <w:pPr>
      <w:widowControl w:val="0"/>
      <w:autoSpaceDE w:val="0"/>
      <w:autoSpaceDN w:val="0"/>
      <w:adjustRightInd w:val="0"/>
      <w:ind w:firstLine="720"/>
    </w:pPr>
    <w:rPr>
      <w:rFonts w:ascii="Arial" w:hAnsi="Arial" w:cs="Arial"/>
    </w:rPr>
  </w:style>
  <w:style w:type="paragraph" w:customStyle="1" w:styleId="ConsPlusNonformat">
    <w:name w:val="ConsPlusNonformat"/>
    <w:rsid w:val="00667117"/>
    <w:pPr>
      <w:widowControl w:val="0"/>
      <w:autoSpaceDE w:val="0"/>
      <w:autoSpaceDN w:val="0"/>
      <w:adjustRightInd w:val="0"/>
    </w:pPr>
    <w:rPr>
      <w:rFonts w:ascii="Courier New" w:hAnsi="Courier New" w:cs="Courier New"/>
    </w:rPr>
  </w:style>
  <w:style w:type="paragraph" w:customStyle="1" w:styleId="ConsPlusTitle">
    <w:name w:val="ConsPlusTitle"/>
    <w:rsid w:val="00667117"/>
    <w:pPr>
      <w:widowControl w:val="0"/>
      <w:autoSpaceDE w:val="0"/>
      <w:autoSpaceDN w:val="0"/>
      <w:adjustRightInd w:val="0"/>
    </w:pPr>
    <w:rPr>
      <w:rFonts w:ascii="Arial" w:hAnsi="Arial" w:cs="Arial"/>
      <w:b/>
      <w:bCs/>
    </w:rPr>
  </w:style>
  <w:style w:type="paragraph" w:customStyle="1" w:styleId="11">
    <w:name w:val="Обычный1"/>
    <w:rsid w:val="00667117"/>
    <w:pPr>
      <w:widowControl w:val="0"/>
      <w:spacing w:before="100" w:after="100"/>
    </w:pPr>
    <w:rPr>
      <w:snapToGrid w:val="0"/>
      <w:color w:val="000000"/>
      <w:sz w:val="24"/>
    </w:rPr>
  </w:style>
  <w:style w:type="paragraph" w:customStyle="1" w:styleId="Preformatted">
    <w:name w:val="Preformatted"/>
    <w:basedOn w:val="a"/>
    <w:rsid w:val="0066711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val="en-US"/>
    </w:rPr>
  </w:style>
  <w:style w:type="paragraph" w:customStyle="1" w:styleId="ad">
    <w:name w:val="Пункт договора"/>
    <w:basedOn w:val="a"/>
    <w:rsid w:val="00667117"/>
    <w:pPr>
      <w:widowControl w:val="0"/>
      <w:jc w:val="both"/>
    </w:pPr>
    <w:rPr>
      <w:rFonts w:ascii="Arial" w:hAnsi="Arial"/>
      <w:sz w:val="20"/>
      <w:szCs w:val="20"/>
    </w:rPr>
  </w:style>
  <w:style w:type="table" w:styleId="ae">
    <w:name w:val="Table Grid"/>
    <w:basedOn w:val="a1"/>
    <w:rsid w:val="006671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667117"/>
    <w:pPr>
      <w:autoSpaceDE w:val="0"/>
      <w:autoSpaceDN w:val="0"/>
      <w:adjustRightInd w:val="0"/>
    </w:pPr>
    <w:rPr>
      <w:rFonts w:ascii="Arial" w:hAnsi="Arial" w:cs="Arial"/>
    </w:rPr>
  </w:style>
  <w:style w:type="character" w:customStyle="1" w:styleId="mtextpage">
    <w:name w:val="m_textpage"/>
    <w:basedOn w:val="a0"/>
    <w:rsid w:val="00667117"/>
  </w:style>
  <w:style w:type="character" w:styleId="af">
    <w:name w:val="Strong"/>
    <w:qFormat/>
    <w:rsid w:val="00667117"/>
    <w:rPr>
      <w:b/>
      <w:bCs/>
    </w:rPr>
  </w:style>
  <w:style w:type="paragraph" w:styleId="af0">
    <w:name w:val="annotation text"/>
    <w:basedOn w:val="a"/>
    <w:semiHidden/>
    <w:rsid w:val="00667117"/>
    <w:rPr>
      <w:sz w:val="20"/>
      <w:szCs w:val="20"/>
    </w:rPr>
  </w:style>
  <w:style w:type="paragraph" w:styleId="af1">
    <w:name w:val="annotation subject"/>
    <w:basedOn w:val="af0"/>
    <w:next w:val="af0"/>
    <w:semiHidden/>
    <w:rsid w:val="00667117"/>
    <w:rPr>
      <w:b/>
      <w:bCs/>
    </w:rPr>
  </w:style>
  <w:style w:type="paragraph" w:customStyle="1" w:styleId="af2">
    <w:name w:val="Текстовый"/>
    <w:rsid w:val="00667117"/>
    <w:pPr>
      <w:widowControl w:val="0"/>
      <w:jc w:val="both"/>
    </w:pPr>
    <w:rPr>
      <w:rFonts w:ascii="Arial" w:hAnsi="Arial"/>
    </w:rPr>
  </w:style>
  <w:style w:type="paragraph" w:customStyle="1" w:styleId="af3">
    <w:name w:val="текст в таблице"/>
    <w:basedOn w:val="af2"/>
    <w:rsid w:val="00667117"/>
    <w:pPr>
      <w:jc w:val="left"/>
    </w:pPr>
    <w:rPr>
      <w:caps/>
      <w:sz w:val="12"/>
    </w:rPr>
  </w:style>
  <w:style w:type="paragraph" w:styleId="af4">
    <w:name w:val="footnote text"/>
    <w:basedOn w:val="a"/>
    <w:semiHidden/>
    <w:rsid w:val="00223F1D"/>
    <w:rPr>
      <w:sz w:val="20"/>
      <w:szCs w:val="20"/>
    </w:rPr>
  </w:style>
  <w:style w:type="character" w:styleId="af5">
    <w:name w:val="footnote reference"/>
    <w:semiHidden/>
    <w:rsid w:val="00223F1D"/>
    <w:rPr>
      <w:vertAlign w:val="superscript"/>
    </w:rPr>
  </w:style>
  <w:style w:type="paragraph" w:styleId="af6">
    <w:name w:val="header"/>
    <w:basedOn w:val="a"/>
    <w:link w:val="af7"/>
    <w:rsid w:val="00FE3C32"/>
    <w:pPr>
      <w:tabs>
        <w:tab w:val="center" w:pos="4677"/>
        <w:tab w:val="right" w:pos="9355"/>
      </w:tabs>
    </w:pPr>
    <w:rPr>
      <w:lang w:val="x-none" w:eastAsia="x-none"/>
    </w:rPr>
  </w:style>
  <w:style w:type="character" w:customStyle="1" w:styleId="af7">
    <w:name w:val="Верхний колонтитул Знак"/>
    <w:link w:val="af6"/>
    <w:rsid w:val="00FE3C32"/>
    <w:rPr>
      <w:sz w:val="24"/>
      <w:szCs w:val="24"/>
    </w:rPr>
  </w:style>
  <w:style w:type="paragraph" w:styleId="af8">
    <w:name w:val="Body Text"/>
    <w:basedOn w:val="a"/>
    <w:rsid w:val="002751E2"/>
    <w:pPr>
      <w:spacing w:after="120"/>
    </w:pPr>
  </w:style>
  <w:style w:type="paragraph" w:styleId="af9">
    <w:name w:val="List Paragraph"/>
    <w:basedOn w:val="a"/>
    <w:uiPriority w:val="34"/>
    <w:qFormat/>
    <w:rsid w:val="00FD4206"/>
    <w:pPr>
      <w:ind w:left="708"/>
    </w:pPr>
  </w:style>
  <w:style w:type="character" w:customStyle="1" w:styleId="10">
    <w:name w:val="Заголовок 1 Знак"/>
    <w:link w:val="1"/>
    <w:rsid w:val="00A60606"/>
    <w:rPr>
      <w:rFonts w:ascii="Calibri Light" w:eastAsia="Times New Roman" w:hAnsi="Calibri Light" w:cs="Times New Roman"/>
      <w:b/>
      <w:bCs/>
      <w:kern w:val="32"/>
      <w:sz w:val="32"/>
      <w:szCs w:val="32"/>
    </w:rPr>
  </w:style>
  <w:style w:type="paragraph" w:customStyle="1" w:styleId="12">
    <w:name w:val="Стиль1"/>
    <w:basedOn w:val="a"/>
    <w:qFormat/>
    <w:rsid w:val="009D42A8"/>
    <w:pPr>
      <w:autoSpaceDE w:val="0"/>
      <w:autoSpaceDN w:val="0"/>
      <w:adjustRightInd w:val="0"/>
      <w:ind w:firstLine="540"/>
      <w:jc w:val="both"/>
    </w:pPr>
    <w:rPr>
      <w:rFonts w:ascii="Arial" w:hAnsi="Arial" w:cs="Arial"/>
      <w:b/>
    </w:rPr>
  </w:style>
  <w:style w:type="character" w:customStyle="1" w:styleId="20">
    <w:name w:val="Заголовок 2 Знак"/>
    <w:link w:val="2"/>
    <w:semiHidden/>
    <w:rsid w:val="00A60606"/>
    <w:rPr>
      <w:rFonts w:ascii="Calibri Light" w:eastAsia="Times New Roman" w:hAnsi="Calibri Light" w:cs="Times New Roman"/>
      <w:b/>
      <w:bCs/>
      <w:i/>
      <w:iCs/>
      <w:sz w:val="28"/>
      <w:szCs w:val="28"/>
    </w:rPr>
  </w:style>
  <w:style w:type="character" w:customStyle="1" w:styleId="30">
    <w:name w:val="Заголовок 3 Знак"/>
    <w:link w:val="3"/>
    <w:semiHidden/>
    <w:rsid w:val="00A60606"/>
    <w:rPr>
      <w:rFonts w:ascii="Calibri Light" w:eastAsia="Times New Roman" w:hAnsi="Calibri Light" w:cs="Times New Roman"/>
      <w:b/>
      <w:bCs/>
      <w:sz w:val="26"/>
      <w:szCs w:val="26"/>
    </w:rPr>
  </w:style>
  <w:style w:type="paragraph" w:styleId="13">
    <w:name w:val="toc 1"/>
    <w:basedOn w:val="a"/>
    <w:next w:val="a"/>
    <w:autoRedefine/>
    <w:uiPriority w:val="39"/>
    <w:rsid w:val="00A60606"/>
    <w:pPr>
      <w:tabs>
        <w:tab w:val="right" w:leader="dot" w:pos="9345"/>
      </w:tabs>
      <w:spacing w:line="360" w:lineRule="auto"/>
    </w:pPr>
  </w:style>
  <w:style w:type="character" w:customStyle="1" w:styleId="afa">
    <w:name w:val="Неразрешенное упоминание"/>
    <w:uiPriority w:val="99"/>
    <w:semiHidden/>
    <w:unhideWhenUsed/>
    <w:rsid w:val="00C5198E"/>
    <w:rPr>
      <w:color w:val="605E5C"/>
      <w:shd w:val="clear" w:color="auto" w:fill="E1DFDD"/>
    </w:rPr>
  </w:style>
  <w:style w:type="character" w:customStyle="1" w:styleId="a4">
    <w:name w:val="Нижний колонтитул Знак"/>
    <w:link w:val="a3"/>
    <w:uiPriority w:val="99"/>
    <w:rsid w:val="00244B4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036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370E238E5D7F9E3B6A2CBB731C53326478F4E287E6AC615425C4E384513DAAF99EA422DC31FDC05B9CC6BD1D6kED1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724DCFCEECC4E2423FB183FA13BF4CFF419C8171B56D9C3B8261BEDE690D4F9108ADFF9C5204A1EB4CC0F6547DDDBEC9E87017CDBA79A27QFzB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9724DCFCEECC4E2423FB183FA13BF4CFF419C8171B56D9C3B8261BEDE690D4F9108ADFF9C5204A1EB4CC0F6547DDDBEC9E87017CDBA79A27QFzBK" TargetMode="External"/><Relationship Id="rId4" Type="http://schemas.openxmlformats.org/officeDocument/2006/relationships/settings" Target="settings.xml"/><Relationship Id="rId9" Type="http://schemas.openxmlformats.org/officeDocument/2006/relationships/hyperlink" Target="consultantplus://offline/ref=7370E238E5D7F9E3B6A2CBB731C53326478F4E287E6AC615425C4E384513DAAF8BEA1A21C216C303B2D93D8090B6BCEDB61FC7B5B2F5ABA0kFD0M"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6946B-342D-438E-9EA9-FB7C87861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23921</Words>
  <Characters>136355</Characters>
  <Application>Microsoft Office Word</Application>
  <DocSecurity>0</DocSecurity>
  <Lines>1136</Lines>
  <Paragraphs>319</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159957</CharactersWithSpaces>
  <SharedDoc>false</SharedDoc>
  <HLinks>
    <vt:vector size="90" baseType="variant">
      <vt:variant>
        <vt:i4>7405626</vt:i4>
      </vt:variant>
      <vt:variant>
        <vt:i4>78</vt:i4>
      </vt:variant>
      <vt:variant>
        <vt:i4>0</vt:i4>
      </vt:variant>
      <vt:variant>
        <vt:i4>5</vt:i4>
      </vt:variant>
      <vt:variant>
        <vt:lpwstr>consultantplus://offline/ref=9724DCFCEECC4E2423FB183FA13BF4CFF419C8171B56D9C3B8261BEDE690D4F9108ADFF9C5204A1EB4CC0F6547DDDBEC9E87017CDBA79A27QFzBK</vt:lpwstr>
      </vt:variant>
      <vt:variant>
        <vt:lpwstr/>
      </vt:variant>
      <vt:variant>
        <vt:i4>7405626</vt:i4>
      </vt:variant>
      <vt:variant>
        <vt:i4>75</vt:i4>
      </vt:variant>
      <vt:variant>
        <vt:i4>0</vt:i4>
      </vt:variant>
      <vt:variant>
        <vt:i4>5</vt:i4>
      </vt:variant>
      <vt:variant>
        <vt:lpwstr>consultantplus://offline/ref=9724DCFCEECC4E2423FB183FA13BF4CFF419C8171B56D9C3B8261BEDE690D4F9108ADFF9C5204A1EB4CC0F6547DDDBEC9E87017CDBA79A27QFzBK</vt:lpwstr>
      </vt:variant>
      <vt:variant>
        <vt:lpwstr/>
      </vt:variant>
      <vt:variant>
        <vt:i4>2490478</vt:i4>
      </vt:variant>
      <vt:variant>
        <vt:i4>72</vt:i4>
      </vt:variant>
      <vt:variant>
        <vt:i4>0</vt:i4>
      </vt:variant>
      <vt:variant>
        <vt:i4>5</vt:i4>
      </vt:variant>
      <vt:variant>
        <vt:lpwstr>consultantplus://offline/ref=7370E238E5D7F9E3B6A2CBB731C53326478F4E287E6AC615425C4E384513DAAF8BEA1A21C216C303B2D93D8090B6BCEDB61FC7B5B2F5ABA0kFD0M</vt:lpwstr>
      </vt:variant>
      <vt:variant>
        <vt:lpwstr/>
      </vt:variant>
      <vt:variant>
        <vt:i4>1376336</vt:i4>
      </vt:variant>
      <vt:variant>
        <vt:i4>69</vt:i4>
      </vt:variant>
      <vt:variant>
        <vt:i4>0</vt:i4>
      </vt:variant>
      <vt:variant>
        <vt:i4>5</vt:i4>
      </vt:variant>
      <vt:variant>
        <vt:lpwstr>consultantplus://offline/ref=7370E238E5D7F9E3B6A2CBB731C53326478F4E287E6AC615425C4E384513DAAF99EA422DC31FDC05B9CC6BD1D6kED1M</vt:lpwstr>
      </vt:variant>
      <vt:variant>
        <vt:lpwstr/>
      </vt:variant>
      <vt:variant>
        <vt:i4>1835064</vt:i4>
      </vt:variant>
      <vt:variant>
        <vt:i4>62</vt:i4>
      </vt:variant>
      <vt:variant>
        <vt:i4>0</vt:i4>
      </vt:variant>
      <vt:variant>
        <vt:i4>5</vt:i4>
      </vt:variant>
      <vt:variant>
        <vt:lpwstr/>
      </vt:variant>
      <vt:variant>
        <vt:lpwstr>_Toc98633545</vt:lpwstr>
      </vt:variant>
      <vt:variant>
        <vt:i4>1900600</vt:i4>
      </vt:variant>
      <vt:variant>
        <vt:i4>56</vt:i4>
      </vt:variant>
      <vt:variant>
        <vt:i4>0</vt:i4>
      </vt:variant>
      <vt:variant>
        <vt:i4>5</vt:i4>
      </vt:variant>
      <vt:variant>
        <vt:lpwstr/>
      </vt:variant>
      <vt:variant>
        <vt:lpwstr>_Toc98633544</vt:lpwstr>
      </vt:variant>
      <vt:variant>
        <vt:i4>1703992</vt:i4>
      </vt:variant>
      <vt:variant>
        <vt:i4>50</vt:i4>
      </vt:variant>
      <vt:variant>
        <vt:i4>0</vt:i4>
      </vt:variant>
      <vt:variant>
        <vt:i4>5</vt:i4>
      </vt:variant>
      <vt:variant>
        <vt:lpwstr/>
      </vt:variant>
      <vt:variant>
        <vt:lpwstr>_Toc98633543</vt:lpwstr>
      </vt:variant>
      <vt:variant>
        <vt:i4>1769528</vt:i4>
      </vt:variant>
      <vt:variant>
        <vt:i4>44</vt:i4>
      </vt:variant>
      <vt:variant>
        <vt:i4>0</vt:i4>
      </vt:variant>
      <vt:variant>
        <vt:i4>5</vt:i4>
      </vt:variant>
      <vt:variant>
        <vt:lpwstr/>
      </vt:variant>
      <vt:variant>
        <vt:lpwstr>_Toc98633542</vt:lpwstr>
      </vt:variant>
      <vt:variant>
        <vt:i4>1572920</vt:i4>
      </vt:variant>
      <vt:variant>
        <vt:i4>38</vt:i4>
      </vt:variant>
      <vt:variant>
        <vt:i4>0</vt:i4>
      </vt:variant>
      <vt:variant>
        <vt:i4>5</vt:i4>
      </vt:variant>
      <vt:variant>
        <vt:lpwstr/>
      </vt:variant>
      <vt:variant>
        <vt:lpwstr>_Toc98633541</vt:lpwstr>
      </vt:variant>
      <vt:variant>
        <vt:i4>1638456</vt:i4>
      </vt:variant>
      <vt:variant>
        <vt:i4>32</vt:i4>
      </vt:variant>
      <vt:variant>
        <vt:i4>0</vt:i4>
      </vt:variant>
      <vt:variant>
        <vt:i4>5</vt:i4>
      </vt:variant>
      <vt:variant>
        <vt:lpwstr/>
      </vt:variant>
      <vt:variant>
        <vt:lpwstr>_Toc98633540</vt:lpwstr>
      </vt:variant>
      <vt:variant>
        <vt:i4>1048639</vt:i4>
      </vt:variant>
      <vt:variant>
        <vt:i4>26</vt:i4>
      </vt:variant>
      <vt:variant>
        <vt:i4>0</vt:i4>
      </vt:variant>
      <vt:variant>
        <vt:i4>5</vt:i4>
      </vt:variant>
      <vt:variant>
        <vt:lpwstr/>
      </vt:variant>
      <vt:variant>
        <vt:lpwstr>_Toc98633539</vt:lpwstr>
      </vt:variant>
      <vt:variant>
        <vt:i4>1114175</vt:i4>
      </vt:variant>
      <vt:variant>
        <vt:i4>20</vt:i4>
      </vt:variant>
      <vt:variant>
        <vt:i4>0</vt:i4>
      </vt:variant>
      <vt:variant>
        <vt:i4>5</vt:i4>
      </vt:variant>
      <vt:variant>
        <vt:lpwstr/>
      </vt:variant>
      <vt:variant>
        <vt:lpwstr>_Toc98633538</vt:lpwstr>
      </vt:variant>
      <vt:variant>
        <vt:i4>1966143</vt:i4>
      </vt:variant>
      <vt:variant>
        <vt:i4>14</vt:i4>
      </vt:variant>
      <vt:variant>
        <vt:i4>0</vt:i4>
      </vt:variant>
      <vt:variant>
        <vt:i4>5</vt:i4>
      </vt:variant>
      <vt:variant>
        <vt:lpwstr/>
      </vt:variant>
      <vt:variant>
        <vt:lpwstr>_Toc98633537</vt:lpwstr>
      </vt:variant>
      <vt:variant>
        <vt:i4>2031679</vt:i4>
      </vt:variant>
      <vt:variant>
        <vt:i4>8</vt:i4>
      </vt:variant>
      <vt:variant>
        <vt:i4>0</vt:i4>
      </vt:variant>
      <vt:variant>
        <vt:i4>5</vt:i4>
      </vt:variant>
      <vt:variant>
        <vt:lpwstr/>
      </vt:variant>
      <vt:variant>
        <vt:lpwstr>_Toc98633536</vt:lpwstr>
      </vt:variant>
      <vt:variant>
        <vt:i4>1835071</vt:i4>
      </vt:variant>
      <vt:variant>
        <vt:i4>2</vt:i4>
      </vt:variant>
      <vt:variant>
        <vt:i4>0</vt:i4>
      </vt:variant>
      <vt:variant>
        <vt:i4>5</vt:i4>
      </vt:variant>
      <vt:variant>
        <vt:lpwstr/>
      </vt:variant>
      <vt:variant>
        <vt:lpwstr>_Toc98633535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2023-04-04T19:50:00Z</dcterms:created>
  <dcterms:modified xsi:type="dcterms:W3CDTF">2023-08-11T14:37:00Z</dcterms:modified>
</cp:coreProperties>
</file>